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679" w:rsidRPr="00141679" w:rsidRDefault="00141679" w:rsidP="0014167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 xml:space="preserve">Конспект мероприятия по ПДД в средней группе </w:t>
      </w:r>
      <w:r w:rsidRPr="00141679">
        <w:rPr>
          <w:rFonts w:ascii="Times New Roman" w:hAnsi="Times New Roman" w:cs="Times New Roman"/>
          <w:sz w:val="24"/>
          <w:szCs w:val="24"/>
        </w:rPr>
        <w:t>« Как Баба Яга правила</w:t>
      </w:r>
    </w:p>
    <w:p w:rsidR="00141679" w:rsidRPr="00141679" w:rsidRDefault="00141679" w:rsidP="0014167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дорожного движения учила»</w:t>
      </w:r>
    </w:p>
    <w:p w:rsidR="00141679" w:rsidRDefault="00141679" w:rsidP="00141679"/>
    <w:p w:rsidR="00141679" w:rsidRPr="00141679" w:rsidRDefault="00141679" w:rsidP="0014167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41679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повторить правила дорожного движения: значение сигналов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светофора, правила безопасности на улицах и дорогах, дорожные знаки.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Воспитывать у детей желание изучать и соблюдать правила дорожного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движения.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Оборудование: иллюстрации по теме, дорожные знаки, макет светофора, письмо,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книга «Азбука дорожного движения».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 xml:space="preserve">Предварительная работа: рассматривание иллюстраций, беседы, экскурсии 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141679">
        <w:rPr>
          <w:rFonts w:ascii="Times New Roman" w:hAnsi="Times New Roman" w:cs="Times New Roman"/>
          <w:sz w:val="24"/>
          <w:szCs w:val="24"/>
        </w:rPr>
        <w:t>перекрестку, чтение художественной литературы, подвижные и дидактические</w:t>
      </w:r>
      <w:proofErr w:type="gramEnd"/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141679">
        <w:rPr>
          <w:rFonts w:ascii="Times New Roman" w:hAnsi="Times New Roman" w:cs="Times New Roman"/>
          <w:sz w:val="24"/>
          <w:szCs w:val="24"/>
        </w:rPr>
        <w:t>игры («Красный, желтый, зеленый», «Скажи наоборот», «Светофор»,</w:t>
      </w:r>
      <w:proofErr w:type="gramEnd"/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разучивание песен, стихов, инди</w:t>
      </w:r>
      <w:r>
        <w:rPr>
          <w:rFonts w:ascii="Times New Roman" w:hAnsi="Times New Roman" w:cs="Times New Roman"/>
          <w:sz w:val="24"/>
          <w:szCs w:val="24"/>
        </w:rPr>
        <w:t>видуальная работа, изготовление</w:t>
      </w:r>
      <w:r w:rsidRPr="00141679">
        <w:rPr>
          <w:rFonts w:ascii="Times New Roman" w:hAnsi="Times New Roman" w:cs="Times New Roman"/>
          <w:sz w:val="24"/>
          <w:szCs w:val="24"/>
        </w:rPr>
        <w:t>».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Цель: Создание атмосферы веселья, доброжелательности, потребности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коллективного общения, дружеского состязания и удовольствия.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Задачи: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• Закрепить у детей первоначальные представления о сигналах светофора.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• Закрепить знания цветов: красный, жёлтый, зеленый.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• Закрепить знание детей о дорожных знаках.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• Способствовать психологическому сближению детей, развитию положительных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эмоций.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Предварительная работа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• В группе в непосредственно-образовательной деятельности: рассказы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воспитателей о транспорте, о светофоре, о дорожных знаках.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• Рассматривание иллюстраций.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• Оформление уголка по ПДД.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• Чтение художественной литературы.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141679">
        <w:rPr>
          <w:rFonts w:ascii="Times New Roman" w:hAnsi="Times New Roman" w:cs="Times New Roman"/>
          <w:sz w:val="24"/>
          <w:szCs w:val="24"/>
        </w:rPr>
        <w:t>• Проведение подвижных и дидактических игр («Красный, желтый,</w:t>
      </w:r>
      <w:proofErr w:type="gramEnd"/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141679">
        <w:rPr>
          <w:rFonts w:ascii="Times New Roman" w:hAnsi="Times New Roman" w:cs="Times New Roman"/>
          <w:sz w:val="24"/>
          <w:szCs w:val="24"/>
        </w:rPr>
        <w:t>зеленый»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,«</w:t>
      </w:r>
      <w:proofErr w:type="gramEnd"/>
      <w:r w:rsidRPr="00141679">
        <w:rPr>
          <w:rFonts w:ascii="Times New Roman" w:hAnsi="Times New Roman" w:cs="Times New Roman"/>
          <w:sz w:val="24"/>
          <w:szCs w:val="24"/>
        </w:rPr>
        <w:t>Скажи</w:t>
      </w:r>
      <w:proofErr w:type="spellEnd"/>
      <w:r w:rsidRPr="00141679">
        <w:rPr>
          <w:rFonts w:ascii="Times New Roman" w:hAnsi="Times New Roman" w:cs="Times New Roman"/>
          <w:sz w:val="24"/>
          <w:szCs w:val="24"/>
        </w:rPr>
        <w:t xml:space="preserve"> наоборот», «Светофор»).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• Разучивание песен, стихов.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Оборудование: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Макет светофора, 3 круга: красный, желтый, зеленый; модель светофора;</w:t>
      </w:r>
      <w:proofErr w:type="gramEnd"/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плоскостной инспектор ППС; игровой коврик «Зебра»; мяч; загадки;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жезл; дорожные знаки; 3 кегли и круги для игры; слова игры «Это – я…».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2. Музыкальный центр.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3. Диск с музыкальными записями.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41679" w:rsidRPr="00141679" w:rsidRDefault="00141679" w:rsidP="0014167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Ход РАЗВЛЕЧЕНИЯ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41679">
        <w:rPr>
          <w:rFonts w:ascii="Times New Roman" w:hAnsi="Times New Roman" w:cs="Times New Roman"/>
          <w:b/>
          <w:sz w:val="24"/>
          <w:szCs w:val="24"/>
        </w:rPr>
        <w:t>В-ль</w:t>
      </w:r>
      <w:proofErr w:type="gramEnd"/>
      <w:r w:rsidRPr="00141679">
        <w:rPr>
          <w:rFonts w:ascii="Times New Roman" w:hAnsi="Times New Roman" w:cs="Times New Roman"/>
          <w:b/>
          <w:sz w:val="24"/>
          <w:szCs w:val="24"/>
        </w:rPr>
        <w:t>: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Дети! Вы сегодня хорошо спали?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Без плача все встали?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Ко мне повернитесь, улыбнитесь!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Поздоровайтесь все вместе,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И в путешествие!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Не сидим на месте!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Все согласны совершить веселое путешествие?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Но сначала, отгадайте мои загадки: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1. С утра и до ночи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Возит всех охотно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Объезжает Землю-глобус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lastRenderedPageBreak/>
        <w:t>С пассажирами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41679">
        <w:rPr>
          <w:rFonts w:ascii="Times New Roman" w:hAnsi="Times New Roman" w:cs="Times New Roman"/>
          <w:sz w:val="24"/>
          <w:szCs w:val="24"/>
        </w:rPr>
        <w:t> (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141679">
        <w:rPr>
          <w:rFonts w:ascii="Times New Roman" w:hAnsi="Times New Roman" w:cs="Times New Roman"/>
          <w:sz w:val="24"/>
          <w:szCs w:val="24"/>
        </w:rPr>
        <w:t>втобус)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2. Посмотрите - за порогом,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Вы увидите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41679">
        <w:rPr>
          <w:rFonts w:ascii="Times New Roman" w:hAnsi="Times New Roman" w:cs="Times New Roman"/>
          <w:sz w:val="24"/>
          <w:szCs w:val="24"/>
        </w:rPr>
        <w:t> (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141679">
        <w:rPr>
          <w:rFonts w:ascii="Times New Roman" w:hAnsi="Times New Roman" w:cs="Times New Roman"/>
          <w:sz w:val="24"/>
          <w:szCs w:val="24"/>
        </w:rPr>
        <w:t>орогу)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Яга: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Ой, 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Pr="00141679">
        <w:rPr>
          <w:rFonts w:ascii="Times New Roman" w:hAnsi="Times New Roman" w:cs="Times New Roman"/>
          <w:sz w:val="24"/>
          <w:szCs w:val="24"/>
        </w:rPr>
        <w:t xml:space="preserve">, ой! Ой, 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Pr="00141679">
        <w:rPr>
          <w:rFonts w:ascii="Times New Roman" w:hAnsi="Times New Roman" w:cs="Times New Roman"/>
          <w:sz w:val="24"/>
          <w:szCs w:val="24"/>
        </w:rPr>
        <w:t>, ой! Как больно! Чуть эти чудовища не задавили.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В – ль:</w:t>
      </w:r>
      <w:r w:rsidRPr="00141679">
        <w:rPr>
          <w:rFonts w:ascii="Times New Roman" w:hAnsi="Times New Roman" w:cs="Times New Roman"/>
          <w:sz w:val="24"/>
          <w:szCs w:val="24"/>
        </w:rPr>
        <w:t xml:space="preserve"> Что с вами случилось бабушка Яга?</w:t>
      </w:r>
    </w:p>
    <w:p w:rsid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Яга:</w:t>
      </w:r>
      <w:r w:rsidRPr="00141679">
        <w:rPr>
          <w:rFonts w:ascii="Times New Roman" w:hAnsi="Times New Roman" w:cs="Times New Roman"/>
          <w:sz w:val="24"/>
          <w:szCs w:val="24"/>
        </w:rPr>
        <w:t xml:space="preserve"> Дорогу я 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переходила машина чуть меня не сбила</w:t>
      </w:r>
      <w:proofErr w:type="gramEnd"/>
      <w:r w:rsidRPr="00141679">
        <w:rPr>
          <w:rFonts w:ascii="Times New Roman" w:hAnsi="Times New Roman" w:cs="Times New Roman"/>
          <w:sz w:val="24"/>
          <w:szCs w:val="24"/>
        </w:rPr>
        <w:t>.</w:t>
      </w:r>
    </w:p>
    <w:p w:rsid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5636" cy="2895600"/>
            <wp:effectExtent l="0" t="0" r="3810" b="0"/>
            <wp:docPr id="1" name="Рисунок 1" descr="C:\Users\ПК\Desktop\фото ср.гр\IMG_20191108_12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ср.гр\IMG_20191108_122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79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В – ль: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Как же вы переходили через дорогу?</w:t>
      </w:r>
    </w:p>
    <w:p w:rsidR="00141679" w:rsidRPr="0054451D" w:rsidRDefault="00141679" w:rsidP="0014167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Баба Яга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Шла я, волосы чесала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И вдруг расческу потеряла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Наклонилась поискать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 xml:space="preserve">Тут меня машина – 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хвать</w:t>
      </w:r>
      <w:proofErr w:type="gramEnd"/>
      <w:r w:rsidRPr="00141679">
        <w:rPr>
          <w:rFonts w:ascii="Times New Roman" w:hAnsi="Times New Roman" w:cs="Times New Roman"/>
          <w:sz w:val="24"/>
          <w:szCs w:val="24"/>
        </w:rPr>
        <w:t>!</w:t>
      </w:r>
    </w:p>
    <w:p w:rsidR="00141679" w:rsidRPr="0054451D" w:rsidRDefault="00141679" w:rsidP="0014167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В – ль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Бабушка Яга, ну, разве можно идти по дороге и чесать волосы? Ребята, как вы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думаете, правильно вела себя Баба Яга? (Нет)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Ну, что, Баба Яга, я вижу, что вы и на самом деле не знаете правила дорожного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движения.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Ребята, расскажем нашей гостье про правила дорожного движения?</w:t>
      </w:r>
    </w:p>
    <w:p w:rsidR="00141679" w:rsidRPr="0054451D" w:rsidRDefault="00141679" w:rsidP="0014167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В – ль</w:t>
      </w:r>
    </w:p>
    <w:p w:rsid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Скажите мне, кто самый главный помощник на дороге? (Светофор)</w:t>
      </w:r>
    </w:p>
    <w:p w:rsid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3909" cy="2563091"/>
            <wp:effectExtent l="0" t="0" r="0" b="8890"/>
            <wp:docPr id="2" name="Рисунок 2" descr="C:\Users\ПК\Desktop\фото ср.гр\IMG_20191108_12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ср.гр\IMG_20191108_121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18" cy="256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43400" cy="3006437"/>
            <wp:effectExtent l="0" t="0" r="0" b="3810"/>
            <wp:docPr id="3" name="Рисунок 3" descr="C:\Users\ПК\Desktop\фото ср.гр\IMG_20191108_12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 ср.гр\IMG_20191108_121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30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Яга:</w:t>
      </w:r>
      <w:r w:rsidRPr="00141679">
        <w:rPr>
          <w:rFonts w:ascii="Times New Roman" w:hAnsi="Times New Roman" w:cs="Times New Roman"/>
          <w:sz w:val="24"/>
          <w:szCs w:val="24"/>
        </w:rPr>
        <w:t xml:space="preserve"> Светофор, светофор. Это что, дерево, что ли такое? Ну- ка нечистая сила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подскажи ка мне! Ага, знаю! Это такой столб с фонариками, а на нём огни разные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горят. Красиво!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В – ль: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Да, красиво, только светофор не для красоты ставят.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Яга: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А для чего?</w:t>
      </w:r>
    </w:p>
    <w:p w:rsidR="00141679" w:rsidRPr="0054451D" w:rsidRDefault="00141679" w:rsidP="0014167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В – ль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Вот, послушай, я сейчас расскажу про светофор.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Перейти через дорогу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Вам на улицах всегда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И, подскажут, и помогут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Говорящие цвета.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Если свет зажегся красный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Значит, двигаться опасно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Желтый свет – предупрежденье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Жди сигнала для движенья.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Свет зеленый говорит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«Пешеходам путь открыт!»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Яга: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Вот это да! Сразу все и не запомнишь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В – ль: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А чтобы легче было запомнить сигналы светофора, поиграем 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141679">
        <w:rPr>
          <w:rFonts w:ascii="Times New Roman" w:hAnsi="Times New Roman" w:cs="Times New Roman"/>
          <w:sz w:val="24"/>
          <w:szCs w:val="24"/>
        </w:rPr>
        <w:t>игр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у«</w:t>
      </w:r>
      <w:proofErr w:type="gramEnd"/>
      <w:r w:rsidRPr="00141679">
        <w:rPr>
          <w:rFonts w:ascii="Times New Roman" w:hAnsi="Times New Roman" w:cs="Times New Roman"/>
          <w:sz w:val="24"/>
          <w:szCs w:val="24"/>
        </w:rPr>
        <w:t>Светофор</w:t>
      </w:r>
      <w:proofErr w:type="spellEnd"/>
      <w:r w:rsidRPr="00141679">
        <w:rPr>
          <w:rFonts w:ascii="Times New Roman" w:hAnsi="Times New Roman" w:cs="Times New Roman"/>
          <w:sz w:val="24"/>
          <w:szCs w:val="24"/>
        </w:rPr>
        <w:t>» Я буду поочередно поднимать красные, желтые, зеленые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кружочки. Когда я подниму красный кружок – вы стоите, жёлтый – прыгаете,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если подниму зеленый – шагаете на месте.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В – ль:</w:t>
      </w:r>
      <w:r w:rsidRPr="001416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Бабушка Яга, хочешь вместе ребятами песенку про правила дорожного</w:t>
      </w:r>
      <w:proofErr w:type="gramEnd"/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движения?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Яга: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Красивая песенка, ничего не скажешь. Только что то мы засиделись и мне 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ой</w:t>
      </w:r>
      <w:proofErr w:type="gramEnd"/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как так пои</w:t>
      </w:r>
      <w:r>
        <w:rPr>
          <w:rFonts w:ascii="Times New Roman" w:hAnsi="Times New Roman" w:cs="Times New Roman"/>
          <w:sz w:val="24"/>
          <w:szCs w:val="24"/>
        </w:rPr>
        <w:t>грать захотелось.</w:t>
      </w:r>
      <w:r w:rsidRPr="00141679">
        <w:rPr>
          <w:rFonts w:ascii="Times New Roman" w:hAnsi="Times New Roman" w:cs="Times New Roman"/>
          <w:sz w:val="24"/>
          <w:szCs w:val="24"/>
        </w:rPr>
        <w:t xml:space="preserve"> Ребята, давайте поиграем!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В – ль: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Вы бабушка Яга, что, собираетесь играть на проезжей части?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Яга: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Ага! А что тут такого? Можно подумать нельзя, играть на дороге. Вон она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 xml:space="preserve">какая широкая, гладкая ни пенечка тебе, ни кочки. 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А почему нельзя? (ответы</w:t>
      </w:r>
      <w:proofErr w:type="gramEnd"/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детей) А где же тогда можно играть?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Дети: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На спортивных площадках, на детских площадках, на участке детского сада.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Яга: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Ну, ладно, на дороге мы играть не будем.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 xml:space="preserve">В – ль: Вот, видите, на проезжей части играть нельзя, а только 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41679">
        <w:rPr>
          <w:rFonts w:ascii="Times New Roman" w:hAnsi="Times New Roman" w:cs="Times New Roman"/>
          <w:sz w:val="24"/>
          <w:szCs w:val="24"/>
        </w:rPr>
        <w:t xml:space="preserve"> специально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 xml:space="preserve">отведённых для этого 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местах</w:t>
      </w:r>
      <w:proofErr w:type="gramEnd"/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lastRenderedPageBreak/>
        <w:t>Яга: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Какие ребята молодцы. Все знают. А вот у меня есть книжка с вопросами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141679">
        <w:rPr>
          <w:rFonts w:ascii="Times New Roman" w:hAnsi="Times New Roman" w:cs="Times New Roman"/>
          <w:sz w:val="24"/>
          <w:szCs w:val="24"/>
        </w:rPr>
        <w:t>проправила</w:t>
      </w:r>
      <w:proofErr w:type="spellEnd"/>
      <w:r w:rsidRPr="00141679">
        <w:rPr>
          <w:rFonts w:ascii="Times New Roman" w:hAnsi="Times New Roman" w:cs="Times New Roman"/>
          <w:sz w:val="24"/>
          <w:szCs w:val="24"/>
        </w:rPr>
        <w:t xml:space="preserve"> дорожного движения, мне её полицейский дал. Только я думала–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гадала да всё зря! Ни на один вопрос не ответила. Может ребята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ответят (передает воспитателю тетрадь).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1. Как называется дорога для пешеходов? (тротуар)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2. Как называется дорога для автомобилей? (проезжая часть)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3. Для чего нужен пешеходный переход? (Чтобы перейти дорогу)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4. Что нужно делать на красный и желтый сигнал светофора? (Стоять)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5. Что нужно делать на зеленый сигнал светофора? (переходить дорогу)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6. Какие автомобили могут ехать на любой сигнал светофора?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7. Где нужно ждать автобус? (на остановке)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Как нужно вести себя в общественном транспорте? (не кричать, не бегать, не</w:t>
      </w:r>
      <w:proofErr w:type="gramEnd"/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высовывать голову из окна, не разговаривать с водителем)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9. Где можно играть детям?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10. Почему нельзя играть на проезжей части?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Яга: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Какие вы молодцы. На все вопросы ответили.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В – ль:</w:t>
      </w:r>
      <w:r w:rsidRPr="00141679">
        <w:rPr>
          <w:rFonts w:ascii="Times New Roman" w:hAnsi="Times New Roman" w:cs="Times New Roman"/>
          <w:sz w:val="24"/>
          <w:szCs w:val="24"/>
        </w:rPr>
        <w:t xml:space="preserve"> Ребята, а давайте покажем нашим гостям, как мы умеем водить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машин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141679">
        <w:rPr>
          <w:rFonts w:ascii="Times New Roman" w:hAnsi="Times New Roman" w:cs="Times New Roman"/>
          <w:sz w:val="24"/>
          <w:szCs w:val="24"/>
        </w:rPr>
        <w:t>физ. минутка)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Едем, едем на машине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Нажимаем на педаль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Газ включаем, выключаем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 xml:space="preserve">Смотрим пристально мы 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в даль</w:t>
      </w:r>
      <w:proofErr w:type="gramEnd"/>
      <w:r w:rsidRPr="00141679">
        <w:rPr>
          <w:rFonts w:ascii="Times New Roman" w:hAnsi="Times New Roman" w:cs="Times New Roman"/>
          <w:sz w:val="24"/>
          <w:szCs w:val="24"/>
        </w:rPr>
        <w:t>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Дворники считают капли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Вправо, влево – чистота!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Волосы ерошит ветер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Мы шоферы хоть куда!</w:t>
      </w:r>
    </w:p>
    <w:p w:rsid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В – ль: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Бабушка Яга, а ты дорожные знаки знаешь?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6200" cy="3290455"/>
            <wp:effectExtent l="0" t="0" r="0" b="5715"/>
            <wp:docPr id="4" name="Рисунок 4" descr="C:\Users\ПК\Desktop\фото ср.гр\IMG_20191108_12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 ср.гр\IMG_20191108_122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328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Яга: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Нет, не знаю, А они сладкие, или соленые? А может вкусные как пряники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медовые?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В – ль: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Да не сладкие они и не соленые, потому что их не едят. Дорожные знаки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стоят на дорогах и подсказывают водителям и пешеходам как нужно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действовать. Сейчас я вам с ребятами расскажу про дорожные знаки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lastRenderedPageBreak/>
        <w:t>«Пешеходный переход»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По полоскам черно - белым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Человек шагает смело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Знает: там, где он идет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Пешеходный переход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«Надземный пешеходный переход»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Как дорогу перейти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Если нет по ней пути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Мы над ней найдем проход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Вот надземный переход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«Светофорное регулирование»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Нам этот знак предупрежденье.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Узнаем от знака,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Что здесь командует движеньем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 xml:space="preserve">Светофор – 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трудяга</w:t>
      </w:r>
      <w:proofErr w:type="gramEnd"/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«Автобусная остановка»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Вот троллейбус подошел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Тормозят автобусы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Ну, куда махнем, дружок, покажи на глобусе.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«Подземный пешеходный переход»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Подбегаем к перекрестку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Ах, досадная загвоздка: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Через дорогу хода нет,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На светофоре – красный свет.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Но зато не подведет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нас подземный переход: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Дорога пешеходная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 xml:space="preserve">В нем всегда 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свободная</w:t>
      </w:r>
      <w:proofErr w:type="gramEnd"/>
      <w:r w:rsidRPr="00141679">
        <w:rPr>
          <w:rFonts w:ascii="Times New Roman" w:hAnsi="Times New Roman" w:cs="Times New Roman"/>
          <w:sz w:val="24"/>
          <w:szCs w:val="24"/>
        </w:rPr>
        <w:t>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Яга: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Ой, как интересно. Давайте поиграем с вами в интересные игры. У меня есть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волшебная палочка, вот она! Показывает жезл и спрашивает детей, что это такое.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 xml:space="preserve">Игра с жезлом. </w:t>
      </w:r>
      <w:proofErr w:type="gramStart"/>
      <w:r w:rsidRPr="00141679">
        <w:rPr>
          <w:rFonts w:ascii="Times New Roman" w:hAnsi="Times New Roman" w:cs="Times New Roman"/>
          <w:sz w:val="24"/>
          <w:szCs w:val="24"/>
        </w:rPr>
        <w:t>(Дети стоят в кругу.</w:t>
      </w:r>
      <w:proofErr w:type="gramEnd"/>
      <w:r w:rsidRPr="00141679">
        <w:rPr>
          <w:rFonts w:ascii="Times New Roman" w:hAnsi="Times New Roman" w:cs="Times New Roman"/>
          <w:sz w:val="24"/>
          <w:szCs w:val="24"/>
        </w:rPr>
        <w:t xml:space="preserve"> Под музыку «Дорожный знак» дети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141679">
        <w:rPr>
          <w:rFonts w:ascii="Times New Roman" w:hAnsi="Times New Roman" w:cs="Times New Roman"/>
          <w:sz w:val="24"/>
          <w:szCs w:val="24"/>
        </w:rPr>
        <w:t>передаютправой</w:t>
      </w:r>
      <w:proofErr w:type="spellEnd"/>
      <w:r w:rsidRPr="00141679">
        <w:rPr>
          <w:rFonts w:ascii="Times New Roman" w:hAnsi="Times New Roman" w:cs="Times New Roman"/>
          <w:sz w:val="24"/>
          <w:szCs w:val="24"/>
        </w:rPr>
        <w:t> рукой жезл друг другу. Как только музыка прерывается, тот, у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кого оказался жезл – поднимает его вверх и называет дорожный знак, который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показывает Баба Яга).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Игра «Это я, это я, это все мои друзья!»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51D">
        <w:rPr>
          <w:rFonts w:ascii="Times New Roman" w:hAnsi="Times New Roman" w:cs="Times New Roman"/>
          <w:b/>
          <w:sz w:val="24"/>
          <w:szCs w:val="24"/>
        </w:rPr>
        <w:t>Яга:</w:t>
      </w:r>
      <w:r w:rsidRPr="00141679">
        <w:rPr>
          <w:rFonts w:ascii="Times New Roman" w:hAnsi="Times New Roman" w:cs="Times New Roman"/>
          <w:sz w:val="24"/>
          <w:szCs w:val="24"/>
        </w:rPr>
        <w:t xml:space="preserve"> Если поступаете согласно правилам дорожного движения, то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141679">
        <w:rPr>
          <w:rFonts w:ascii="Times New Roman" w:hAnsi="Times New Roman" w:cs="Times New Roman"/>
          <w:sz w:val="24"/>
          <w:szCs w:val="24"/>
        </w:rPr>
        <w:t>дружноотвечаете</w:t>
      </w:r>
      <w:proofErr w:type="spellEnd"/>
      <w:r w:rsidRPr="00141679">
        <w:rPr>
          <w:rFonts w:ascii="Times New Roman" w:hAnsi="Times New Roman" w:cs="Times New Roman"/>
          <w:sz w:val="24"/>
          <w:szCs w:val="24"/>
        </w:rPr>
        <w:t>: «Это я, это я, это все мои друзья!» Если нет, молчите.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Кто из вас идёт вперёд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Только там, где переход?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Кто летит вперёд так скоро,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Что не видит светофора?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Знает кто, что свет зелёный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Означает - путь открыт,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А что жёлтый свет всегда нам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О вниманье говорит?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Знает кто, что красный свет-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Это значит - хода нет?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Кто из вас в вагоне тесном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Уступил старушке место?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141679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141679">
        <w:rPr>
          <w:rFonts w:ascii="Times New Roman" w:hAnsi="Times New Roman" w:cs="Times New Roman"/>
          <w:sz w:val="24"/>
          <w:szCs w:val="24"/>
        </w:rPr>
        <w:t>-ль: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Чтоб жить, не зная огорченья,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Чтоб бегать, плавать и летать,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lastRenderedPageBreak/>
        <w:t>Ты должен Правила движенья</w:t>
      </w:r>
    </w:p>
    <w:p w:rsid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Всегда и всюду соблюдать!</w:t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3454" cy="3054928"/>
            <wp:effectExtent l="0" t="0" r="5715" b="0"/>
            <wp:docPr id="5" name="Рисунок 5" descr="C:\Users\ПК\Desktop\фото ср.гр\IMG_20191108_12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 ср.гр\IMG_20191108_123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86" cy="305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79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4451D">
        <w:rPr>
          <w:rFonts w:ascii="Times New Roman" w:hAnsi="Times New Roman" w:cs="Times New Roman"/>
          <w:b/>
          <w:sz w:val="24"/>
          <w:szCs w:val="24"/>
        </w:rPr>
        <w:t>Яга:</w:t>
      </w:r>
      <w:r w:rsidRPr="00141679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141679">
        <w:rPr>
          <w:rFonts w:ascii="Times New Roman" w:hAnsi="Times New Roman" w:cs="Times New Roman"/>
          <w:sz w:val="24"/>
          <w:szCs w:val="24"/>
        </w:rPr>
        <w:t>Спасибо, что вы и меня научили многому. Я больше никогда не буду</w:t>
      </w:r>
    </w:p>
    <w:p w:rsidR="002F0CDC" w:rsidRPr="00141679" w:rsidRDefault="00141679" w:rsidP="0014167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679">
        <w:rPr>
          <w:rFonts w:ascii="Times New Roman" w:hAnsi="Times New Roman" w:cs="Times New Roman"/>
          <w:sz w:val="24"/>
          <w:szCs w:val="24"/>
        </w:rPr>
        <w:t>нарушать правила дорожного движения.</w:t>
      </w:r>
    </w:p>
    <w:sectPr w:rsidR="002F0CDC" w:rsidRPr="00141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679"/>
    <w:rsid w:val="00141679"/>
    <w:rsid w:val="002F0CDC"/>
    <w:rsid w:val="0054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167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41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167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41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1137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2020-11-15T11:38:00Z</dcterms:created>
  <dcterms:modified xsi:type="dcterms:W3CDTF">2020-11-15T11:51:00Z</dcterms:modified>
</cp:coreProperties>
</file>