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20" w:rsidRPr="00F96420" w:rsidRDefault="00F96420" w:rsidP="00F96420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420">
        <w:rPr>
          <w:rFonts w:ascii="Times New Roman" w:hAnsi="Times New Roman" w:cs="Times New Roman"/>
          <w:sz w:val="28"/>
          <w:szCs w:val="28"/>
          <w:lang w:eastAsia="ru-RU"/>
        </w:rPr>
        <w:t>Лазарева Ирина Николаевна</w:t>
      </w:r>
    </w:p>
    <w:p w:rsidR="00F96420" w:rsidRPr="00F96420" w:rsidRDefault="00F96420" w:rsidP="00F96420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42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F96420" w:rsidRPr="00F96420" w:rsidRDefault="00F96420" w:rsidP="00F96420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420">
        <w:rPr>
          <w:rFonts w:ascii="Times New Roman" w:hAnsi="Times New Roman" w:cs="Times New Roman"/>
          <w:sz w:val="28"/>
          <w:szCs w:val="28"/>
          <w:lang w:eastAsia="ru-RU"/>
        </w:rPr>
        <w:t>МБДОУ «Д\с № 14 «Сказка»</w:t>
      </w:r>
    </w:p>
    <w:p w:rsidR="00F96420" w:rsidRPr="00F96420" w:rsidRDefault="00F96420" w:rsidP="00F96420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6420">
        <w:rPr>
          <w:rFonts w:ascii="Times New Roman" w:hAnsi="Times New Roman" w:cs="Times New Roman"/>
          <w:sz w:val="28"/>
          <w:szCs w:val="28"/>
          <w:lang w:eastAsia="ru-RU"/>
        </w:rPr>
        <w:t>Челябинская область, г. Верхний Уфалей</w:t>
      </w:r>
    </w:p>
    <w:p w:rsidR="00F96420" w:rsidRPr="00F96420" w:rsidRDefault="00F96420" w:rsidP="00F96420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420" w:rsidRDefault="00F96420" w:rsidP="00F96420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96420" w:rsidRDefault="00F96420" w:rsidP="00616010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6010" w:rsidRPr="00616010" w:rsidRDefault="00853FAF" w:rsidP="00616010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0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616010" w:rsidRPr="00616010">
        <w:rPr>
          <w:rFonts w:ascii="Times New Roman" w:hAnsi="Times New Roman" w:cs="Times New Roman"/>
          <w:b/>
          <w:sz w:val="28"/>
          <w:szCs w:val="28"/>
          <w:lang w:eastAsia="ru-RU"/>
        </w:rPr>
        <w:t>для старших дошкольников</w:t>
      </w:r>
    </w:p>
    <w:p w:rsidR="00853FAF" w:rsidRDefault="00616010" w:rsidP="00616010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010">
        <w:rPr>
          <w:rFonts w:ascii="Times New Roman" w:hAnsi="Times New Roman" w:cs="Times New Roman"/>
          <w:b/>
          <w:sz w:val="28"/>
          <w:szCs w:val="28"/>
          <w:lang w:eastAsia="ru-RU"/>
        </w:rPr>
        <w:t>«Правила дорожного движения знать каждому положено!»</w:t>
      </w:r>
    </w:p>
    <w:p w:rsidR="00616010" w:rsidRPr="00616010" w:rsidRDefault="00616010" w:rsidP="00616010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3FAF" w:rsidRPr="00616010" w:rsidRDefault="00853FAF" w:rsidP="0061601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160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616010">
        <w:rPr>
          <w:rFonts w:ascii="Times New Roman" w:hAnsi="Times New Roman" w:cs="Times New Roman"/>
          <w:sz w:val="28"/>
          <w:szCs w:val="28"/>
          <w:lang w:eastAsia="ru-RU"/>
        </w:rPr>
        <w:t> творческо-информационный.</w:t>
      </w:r>
    </w:p>
    <w:p w:rsidR="00853FAF" w:rsidRPr="00616010" w:rsidRDefault="00853FAF" w:rsidP="0061601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160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 </w:t>
      </w:r>
      <w:proofErr w:type="gramStart"/>
      <w:r w:rsidR="00616010" w:rsidRPr="00616010">
        <w:rPr>
          <w:rFonts w:ascii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</w:p>
    <w:p w:rsidR="00853FAF" w:rsidRPr="00616010" w:rsidRDefault="00853FAF" w:rsidP="0061601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160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616010">
        <w:rPr>
          <w:rFonts w:ascii="Times New Roman" w:hAnsi="Times New Roman" w:cs="Times New Roman"/>
          <w:sz w:val="28"/>
          <w:szCs w:val="28"/>
          <w:lang w:eastAsia="ru-RU"/>
        </w:rPr>
        <w:t>дети старшего дошкольного возраста.</w:t>
      </w:r>
    </w:p>
    <w:p w:rsidR="00853FAF" w:rsidRPr="00616010" w:rsidRDefault="00853FAF" w:rsidP="0061601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6160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Основное направление проекта:</w:t>
      </w:r>
      <w:r w:rsidRPr="00616010">
        <w:rPr>
          <w:rFonts w:ascii="Times New Roman" w:hAnsi="Times New Roman" w:cs="Times New Roman"/>
          <w:sz w:val="28"/>
          <w:szCs w:val="28"/>
          <w:lang w:eastAsia="ru-RU"/>
        </w:rPr>
        <w:t> предупреждение детского дорожно-транспортного травматизма.</w:t>
      </w:r>
    </w:p>
    <w:p w:rsidR="00853FAF" w:rsidRPr="00BA7386" w:rsidRDefault="00616010" w:rsidP="0004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</w:t>
      </w:r>
      <w:r w:rsidR="00853FAF"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Актуальность темы</w:t>
      </w:r>
      <w:r w:rsidR="00853FAF"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Ежедневно в дорожно-транспортных происшествиях получают травмы и гибнут много людей. Дошкольники составляют четвертую часть от общего</w:t>
      </w:r>
      <w:r w:rsidR="000411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853FAF"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числа пострадавших в ДТП детей. Одной из причин такого неблагополучного положения является весьма низкий уровень обучения детей правилам дорожной безопасности.  Необходимо уделять больше внимания вопросам воспитания у дошкольников навыков безопасного поведения на улицах и дорогах. Дети должны знать о возможной опасности на дорогах, но в то же время не испытывать боязни на улице, т.к. чувство страха, растерянность в момент опасности парализует способность правильно ориентироваться в обстановке.</w:t>
      </w:r>
    </w:p>
    <w:p w:rsidR="00853FAF" w:rsidRPr="00BA7386" w:rsidRDefault="00616010" w:rsidP="0004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 w:rsidR="00853FAF"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 педагога  требуется не столько обучение дошкольников правилам дорожного движения, сколько формирование у них навыков безопасного поведения и развитие познавательных процессов, необходимых для правильной ориентации на улице. Превращение их в устойчивые привычки и стереотипы являются сложным, длительным, обучающим и воспитывающим процессом, требующим применение целого ряда психолого-педагогических методик.</w:t>
      </w:r>
    </w:p>
    <w:p w:rsidR="00853FAF" w:rsidRPr="00BA7386" w:rsidRDefault="00853FAF" w:rsidP="0004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Целью </w:t>
      </w: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 всех видах деятельности является: формирование навыков безопасного поведения на дорогах.</w:t>
      </w:r>
    </w:p>
    <w:p w:rsidR="00853FAF" w:rsidRPr="00BA7386" w:rsidRDefault="00853FAF" w:rsidP="0004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Задачи:</w:t>
      </w:r>
    </w:p>
    <w:p w:rsidR="00853FAF" w:rsidRPr="00BA7386" w:rsidRDefault="00853FAF" w:rsidP="00041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Создавать условия для сознательного изучения детьми Правил дорожного движения. </w:t>
      </w:r>
    </w:p>
    <w:p w:rsidR="00853FAF" w:rsidRPr="00BA7386" w:rsidRDefault="00853FAF" w:rsidP="00041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Вырабатывать у дошкольников привычку правильно вести себя на дорогах.</w:t>
      </w:r>
    </w:p>
    <w:p w:rsidR="00853FAF" w:rsidRPr="00BA7386" w:rsidRDefault="00853FAF" w:rsidP="0004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Предполагаемый результат: </w:t>
      </w:r>
    </w:p>
    <w:p w:rsidR="00853FAF" w:rsidRPr="00BA7386" w:rsidRDefault="00853FAF" w:rsidP="000411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Воспитать грамотного пешехода.</w:t>
      </w:r>
    </w:p>
    <w:p w:rsidR="00853FAF" w:rsidRPr="00BA7386" w:rsidRDefault="00853FAF" w:rsidP="000411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Умение ориентироваться в дорожных знаках.</w:t>
      </w:r>
    </w:p>
    <w:p w:rsidR="00853FAF" w:rsidRPr="00BA7386" w:rsidRDefault="00853FAF" w:rsidP="000411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Умение принять правильное решение в сложной дорожно-транспортной ситуации.</w:t>
      </w:r>
    </w:p>
    <w:p w:rsidR="00853FAF" w:rsidRPr="00BA7386" w:rsidRDefault="00853FAF" w:rsidP="0004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Работа воспитателя при подготовке к проекту:</w:t>
      </w:r>
    </w:p>
    <w:p w:rsidR="00853FAF" w:rsidRPr="00BA7386" w:rsidRDefault="00853FAF" w:rsidP="000411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Создание и разработка дидактических и подвижных игр по Правилам дорожного движения.</w:t>
      </w:r>
    </w:p>
    <w:p w:rsidR="00853FAF" w:rsidRPr="00BA7386" w:rsidRDefault="00853FAF" w:rsidP="000411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Подбор материала о Правилах дорожного движения.</w:t>
      </w:r>
    </w:p>
    <w:p w:rsidR="00853FAF" w:rsidRPr="00BA7386" w:rsidRDefault="00853FAF" w:rsidP="00041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Роль родителей в реализации проекта:</w:t>
      </w:r>
    </w:p>
    <w:p w:rsidR="00853FAF" w:rsidRPr="00BA7386" w:rsidRDefault="00853FAF" w:rsidP="000411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Сбор материала, приобретение книг и оснащение ими уголка ПДД в группе.</w:t>
      </w:r>
    </w:p>
    <w:p w:rsidR="00853FAF" w:rsidRPr="00BA7386" w:rsidRDefault="00853FAF" w:rsidP="000411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Консультации «Дети на дороге», «Маленький пешеход», «Как научить ребенка безопасному поведению на улице?»</w:t>
      </w:r>
    </w:p>
    <w:p w:rsidR="004B3A5F" w:rsidRPr="00BA7386" w:rsidRDefault="00853FAF" w:rsidP="000411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Изготовление макетов по ПДД для игровой деятельности.</w:t>
      </w:r>
    </w:p>
    <w:p w:rsidR="004B3A5F" w:rsidRPr="00BA7386" w:rsidRDefault="004B3A5F" w:rsidP="0085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A7386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                                    План поэтапных мероприятий: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A5F" w:rsidRPr="00BA7386" w:rsidTr="004B3A5F">
        <w:tc>
          <w:tcPr>
            <w:tcW w:w="3190" w:type="dxa"/>
          </w:tcPr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1 этап Подготовительный</w:t>
            </w:r>
          </w:p>
        </w:tc>
        <w:tc>
          <w:tcPr>
            <w:tcW w:w="3190" w:type="dxa"/>
          </w:tcPr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2 этап Перспективное планирование </w:t>
            </w:r>
          </w:p>
        </w:tc>
        <w:tc>
          <w:tcPr>
            <w:tcW w:w="3191" w:type="dxa"/>
          </w:tcPr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3 этап Итоговый</w:t>
            </w:r>
          </w:p>
        </w:tc>
      </w:tr>
      <w:tr w:rsidR="004B3A5F" w:rsidRPr="00BA7386" w:rsidTr="004B3A5F">
        <w:tc>
          <w:tcPr>
            <w:tcW w:w="3190" w:type="dxa"/>
          </w:tcPr>
          <w:p w:rsidR="004B3A5F" w:rsidRPr="00BA7386" w:rsidRDefault="004B3A5F" w:rsidP="0061601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right="270"/>
              <w:jc w:val="both"/>
              <w:rPr>
                <w:sz w:val="28"/>
                <w:szCs w:val="28"/>
              </w:rPr>
            </w:pPr>
            <w:r w:rsidRPr="00BA7386">
              <w:rPr>
                <w:sz w:val="28"/>
                <w:szCs w:val="28"/>
              </w:rPr>
              <w:t>Определить уровень знаний детей по ПДД.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16"/>
              </w:numPr>
              <w:spacing w:before="225" w:after="225" w:line="315" w:lineRule="atLeast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по</w:t>
            </w:r>
            <w:r w:rsidR="0061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ПДД.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16"/>
              </w:numPr>
              <w:spacing w:before="225" w:after="225" w:line="315" w:lineRule="atLeast"/>
              <w:ind w:left="142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иллюстративного материала.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художественной литературы, художественного материала.</w:t>
            </w:r>
          </w:p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4B3A5F" w:rsidRPr="00BA7386" w:rsidRDefault="004B3A5F" w:rsidP="004B3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  <w:p w:rsidR="004B3A5F" w:rsidRPr="00BA7386" w:rsidRDefault="004B3A5F" w:rsidP="000411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B3A5F" w:rsidRPr="00616010" w:rsidRDefault="004B3A5F" w:rsidP="00616010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Целевая прогулка «Перекресток»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«Твой приятель светофор»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«О чем разговаривает улица»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Развлечение «Правила движения достойны уважения»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A738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Игра – соревнование «Перейди дорогу»</w:t>
            </w:r>
          </w:p>
        </w:tc>
        <w:tc>
          <w:tcPr>
            <w:tcW w:w="3191" w:type="dxa"/>
          </w:tcPr>
          <w:p w:rsidR="004B3A5F" w:rsidRPr="00616010" w:rsidRDefault="004B3A5F" w:rsidP="00616010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«Что, где, когда»</w:t>
            </w:r>
          </w:p>
          <w:p w:rsidR="0072381B" w:rsidRDefault="0072381B" w:rsidP="004B3A5F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беседа </w:t>
            </w:r>
          </w:p>
          <w:p w:rsidR="0072381B" w:rsidRPr="00BA7386" w:rsidRDefault="0072381B" w:rsidP="004B3A5F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дипломов «Грамотный пешеход»</w:t>
            </w:r>
          </w:p>
        </w:tc>
      </w:tr>
    </w:tbl>
    <w:p w:rsidR="004B3A5F" w:rsidRPr="00BA7386" w:rsidRDefault="004B3A5F" w:rsidP="00853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4B3A5F" w:rsidRPr="00BA7386" w:rsidRDefault="004B3A5F" w:rsidP="002630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386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проекта было разработано перспективное      тематическое планирование</w:t>
      </w:r>
    </w:p>
    <w:p w:rsidR="004B3A5F" w:rsidRPr="00BA7386" w:rsidRDefault="004B3A5F" w:rsidP="004B3A5F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158" w:type="dxa"/>
        <w:tblInd w:w="-176" w:type="dxa"/>
        <w:tblLook w:val="04A0" w:firstRow="1" w:lastRow="0" w:firstColumn="1" w:lastColumn="0" w:noHBand="0" w:noVBand="1"/>
      </w:tblPr>
      <w:tblGrid>
        <w:gridCol w:w="3545"/>
        <w:gridCol w:w="3422"/>
        <w:gridCol w:w="3191"/>
      </w:tblGrid>
      <w:tr w:rsidR="004B3A5F" w:rsidRPr="00BA7386" w:rsidTr="00951A0F">
        <w:tc>
          <w:tcPr>
            <w:tcW w:w="3545" w:type="dxa"/>
          </w:tcPr>
          <w:p w:rsidR="004B3A5F" w:rsidRPr="00BA7386" w:rsidRDefault="004B3A5F" w:rsidP="00951A0F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3422" w:type="dxa"/>
          </w:tcPr>
          <w:p w:rsidR="004B3A5F" w:rsidRPr="00BA7386" w:rsidRDefault="004B3A5F" w:rsidP="00951A0F">
            <w:pPr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3191" w:type="dxa"/>
          </w:tcPr>
          <w:p w:rsidR="004B3A5F" w:rsidRPr="00BA7386" w:rsidRDefault="004B3A5F" w:rsidP="00951A0F">
            <w:pPr>
              <w:ind w:left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4B3A5F" w:rsidRPr="00BA7386" w:rsidTr="004B3A5F">
        <w:trPr>
          <w:trHeight w:val="2655"/>
        </w:trPr>
        <w:tc>
          <w:tcPr>
            <w:tcW w:w="3545" w:type="dxa"/>
          </w:tcPr>
          <w:p w:rsidR="004B3A5F" w:rsidRPr="00BA7386" w:rsidRDefault="004B3A5F" w:rsidP="00951A0F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коммуникативное  развитие.</w:t>
            </w:r>
          </w:p>
          <w:p w:rsidR="004B3A5F" w:rsidRPr="00BA7386" w:rsidRDefault="004B3A5F" w:rsidP="00951A0F">
            <w:pPr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BA7386" w:rsidRDefault="004B3A5F" w:rsidP="00951A0F">
            <w:pPr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BA7386" w:rsidRDefault="004B3A5F" w:rsidP="00951A0F">
            <w:pPr>
              <w:ind w:left="56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BA7386" w:rsidRDefault="004B3A5F" w:rsidP="00951A0F">
            <w:pPr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BA7386" w:rsidRDefault="004B3A5F" w:rsidP="00951A0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4B3A5F" w:rsidRPr="00BA7386" w:rsidRDefault="004B3A5F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«Выполни верно»</w:t>
            </w:r>
            <w:r w:rsidR="000877F1">
              <w:rPr>
                <w:rFonts w:ascii="Times New Roman" w:eastAsia="Times New Roman" w:hAnsi="Times New Roman" w:cs="Times New Roman"/>
                <w:sz w:val="28"/>
                <w:szCs w:val="28"/>
              </w:rPr>
              <w:t>, «Что дорожный знак рассказал о себе?»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«Назови правильно» по теме «Дорожные знаки»</w:t>
            </w:r>
          </w:p>
          <w:p w:rsidR="004B3A5F" w:rsidRDefault="004B3A5F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 «Найди ошибку»</w:t>
            </w:r>
          </w:p>
          <w:p w:rsidR="00ED6ADC" w:rsidRDefault="000411B5" w:rsidP="00ED6ADC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\д игра «Сигналы светофора»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</w:rPr>
              <w:t>, «Автобус»,</w:t>
            </w:r>
          </w:p>
          <w:p w:rsidR="000411B5" w:rsidRPr="00ED6ADC" w:rsidRDefault="00ED6ADC" w:rsidP="00ED6AD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«Красный, желтый, зеленый»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«Регулировщик», «Стоп»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 дорожные знаки»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</w:rPr>
              <w:t>, «Я – пешеход»</w:t>
            </w:r>
          </w:p>
          <w:p w:rsidR="004B3A5F" w:rsidRPr="00ED6ADC" w:rsidRDefault="004B3A5F" w:rsidP="00ED6ADC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Лото, домино по ПДД</w:t>
            </w:r>
          </w:p>
          <w:p w:rsidR="000877F1" w:rsidRDefault="000877F1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</w:rPr>
              <w:t>«К знаку беги»,</w:t>
            </w:r>
          </w:p>
          <w:p w:rsidR="00ED6ADC" w:rsidRPr="00BA7386" w:rsidRDefault="00ED6ADC" w:rsidP="00ED6ADC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«Сигналы светофора»</w:t>
            </w:r>
          </w:p>
          <w:p w:rsidR="004B3A5F" w:rsidRPr="00BA7386" w:rsidRDefault="004B3A5F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Режиссерская игра «ДПС»: сюжет «На перекрестке»</w:t>
            </w:r>
          </w:p>
          <w:p w:rsidR="004B3A5F" w:rsidRDefault="004B3A5F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«Шоферы»</w:t>
            </w:r>
          </w:p>
          <w:p w:rsidR="000411B5" w:rsidRDefault="000411B5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презентация «Улицы города»</w:t>
            </w:r>
          </w:p>
          <w:p w:rsidR="002D630E" w:rsidRPr="002D630E" w:rsidRDefault="000411B5" w:rsidP="002D630E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презентация: работа инспектора ДПС</w:t>
            </w:r>
            <w:r w:rsidR="008D192F">
              <w:rPr>
                <w:rFonts w:ascii="Times New Roman" w:eastAsia="Times New Roman" w:hAnsi="Times New Roman" w:cs="Times New Roman"/>
                <w:sz w:val="28"/>
                <w:szCs w:val="28"/>
              </w:rPr>
              <w:t>, «На перекрестке»</w:t>
            </w:r>
            <w:r w:rsidR="000877F1">
              <w:rPr>
                <w:rFonts w:ascii="Times New Roman" w:eastAsia="Times New Roman" w:hAnsi="Times New Roman" w:cs="Times New Roman"/>
                <w:sz w:val="28"/>
                <w:szCs w:val="28"/>
              </w:rPr>
              <w:t>, «Дорожная азбука»</w:t>
            </w:r>
          </w:p>
          <w:p w:rsidR="002D630E" w:rsidRDefault="002D630E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«Пешеход на улице»</w:t>
            </w:r>
          </w:p>
          <w:p w:rsidR="000877F1" w:rsidRPr="00BA7386" w:rsidRDefault="000877F1" w:rsidP="004B3A5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 – печатная игра «Перекресток», «Путешествие по городу»</w:t>
            </w:r>
          </w:p>
          <w:p w:rsidR="004B3A5F" w:rsidRPr="00BA7386" w:rsidRDefault="004B3A5F" w:rsidP="004B3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3A5F" w:rsidRPr="00BA7386" w:rsidRDefault="000411B5" w:rsidP="004B3A5F">
            <w:pPr>
              <w:pStyle w:val="a9"/>
              <w:numPr>
                <w:ilvl w:val="0"/>
                <w:numId w:val="19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атрибутов для с\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игр.</w:t>
            </w:r>
          </w:p>
          <w:p w:rsidR="004B3A5F" w:rsidRPr="00BA7386" w:rsidRDefault="004B3A5F" w:rsidP="000E4F07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456DBB" w:rsidRDefault="00456DBB" w:rsidP="00456DB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4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6DBB">
              <w:rPr>
                <w:rFonts w:ascii="Times New Roman" w:hAnsi="Times New Roman" w:cs="Times New Roman"/>
                <w:sz w:val="28"/>
                <w:szCs w:val="28"/>
              </w:rPr>
              <w:t>Памятка «Ребёнок и дорога»</w:t>
            </w:r>
          </w:p>
          <w:p w:rsidR="00456DBB" w:rsidRPr="00456DBB" w:rsidRDefault="00456DBB" w:rsidP="00456DB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DBB" w:rsidRPr="00456DBB" w:rsidRDefault="00456DBB" w:rsidP="00456DBB">
            <w:pPr>
              <w:pStyle w:val="a9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263026" w:rsidRDefault="00456DBB" w:rsidP="00456DB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DB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«Правила дорожного движения – Знания и умения, которыми должен овладеть ребенок»</w:t>
            </w:r>
          </w:p>
          <w:p w:rsidR="00263026" w:rsidRPr="00263026" w:rsidRDefault="00263026" w:rsidP="00456DB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купите, родители, пусть на дороге их видят водители!»</w:t>
            </w:r>
          </w:p>
          <w:p w:rsidR="00263026" w:rsidRPr="00263026" w:rsidRDefault="00263026" w:rsidP="00456DB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«Азбука дорожной безопасности»</w:t>
            </w:r>
          </w:p>
          <w:p w:rsidR="00263026" w:rsidRPr="00005F1D" w:rsidRDefault="00005F1D" w:rsidP="00456DB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воспитанию грамотного пешехода.</w:t>
            </w:r>
          </w:p>
          <w:p w:rsidR="00005F1D" w:rsidRPr="00456DBB" w:rsidRDefault="00005F1D" w:rsidP="00456DBB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передвижка: Правила дорожного движения. Знания и умения, которыми должен овладеть ребенок.</w:t>
            </w:r>
          </w:p>
          <w:p w:rsidR="004B3A5F" w:rsidRPr="00456DBB" w:rsidRDefault="004B3A5F" w:rsidP="00951A0F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456DBB" w:rsidRDefault="004B3A5F" w:rsidP="00951A0F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BA7386" w:rsidRDefault="004B3A5F" w:rsidP="00951A0F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BA7386" w:rsidRDefault="004B3A5F" w:rsidP="00951A0F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A5F" w:rsidRPr="00BA7386" w:rsidTr="004B3A5F">
        <w:trPr>
          <w:trHeight w:val="2655"/>
        </w:trPr>
        <w:tc>
          <w:tcPr>
            <w:tcW w:w="3545" w:type="dxa"/>
          </w:tcPr>
          <w:p w:rsidR="004B3A5F" w:rsidRPr="00BA7386" w:rsidRDefault="004B3A5F" w:rsidP="00951A0F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422" w:type="dxa"/>
          </w:tcPr>
          <w:p w:rsidR="004B3A5F" w:rsidRDefault="004B3A5F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мы ведем себя на улице».</w:t>
            </w:r>
          </w:p>
          <w:p w:rsidR="002D630E" w:rsidRDefault="002D630E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«Сигналы регулировщика»</w:t>
            </w:r>
          </w:p>
          <w:p w:rsidR="002D630E" w:rsidRPr="000B3214" w:rsidRDefault="000877F1" w:rsidP="000B3214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 дороге в детский сад»</w:t>
            </w:r>
          </w:p>
          <w:p w:rsidR="004B3A5F" w:rsidRPr="00BA7386" w:rsidRDefault="004B3A5F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«Здравствуй улица»</w:t>
            </w:r>
          </w:p>
          <w:p w:rsidR="004B3A5F" w:rsidRPr="00BA7386" w:rsidRDefault="004B3A5F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запрещающих знаков</w:t>
            </w:r>
          </w:p>
          <w:p w:rsidR="004B3A5F" w:rsidRPr="000B3214" w:rsidRDefault="004B3A5F" w:rsidP="000B3214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Предписывающие знаки</w:t>
            </w:r>
          </w:p>
          <w:p w:rsidR="004B3A5F" w:rsidRPr="00BA7386" w:rsidRDefault="004B3A5F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знаки и знаки особых предписаний.</w:t>
            </w:r>
          </w:p>
          <w:p w:rsidR="004B3A5F" w:rsidRPr="00BA7386" w:rsidRDefault="004B3A5F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«Участники дорожного движения»</w:t>
            </w:r>
          </w:p>
          <w:p w:rsidR="004B3A5F" w:rsidRDefault="000877F1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Наблюдение: машины и пешеходы, «На перекрестке», «Транспорт на улицах города»</w:t>
            </w:r>
          </w:p>
          <w:p w:rsidR="000411B5" w:rsidRDefault="000411B5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ситуации «Торопыжка на прогулке по городу»</w:t>
            </w:r>
          </w:p>
          <w:p w:rsidR="000411B5" w:rsidRDefault="000411B5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ситуации «на дороге»</w:t>
            </w:r>
          </w:p>
          <w:p w:rsidR="008D192F" w:rsidRDefault="000877F1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транспорте, «Мы едем в общественном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транспорте»</w:t>
            </w:r>
          </w:p>
          <w:p w:rsidR="002D630E" w:rsidRPr="00BA7386" w:rsidRDefault="002D630E" w:rsidP="002D630E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«Пешеход на улице»</w:t>
            </w:r>
          </w:p>
          <w:p w:rsidR="002D630E" w:rsidRPr="00BA7386" w:rsidRDefault="002D630E" w:rsidP="002D630E">
            <w:pPr>
              <w:pStyle w:val="a9"/>
              <w:ind w:left="5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A5F" w:rsidRPr="00BA7386" w:rsidRDefault="004B3A5F" w:rsidP="004B3A5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4F07" w:rsidRDefault="000E4F07" w:rsidP="000E4F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 анкетирование родителей по теме: «Правила и безопасность дорожного движения» по предложенной анкете (обработка данных опроса).</w:t>
            </w:r>
          </w:p>
          <w:p w:rsidR="008D192F" w:rsidRPr="000E4F07" w:rsidRDefault="008D192F" w:rsidP="000E4F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«Ребенок и правила дорожного движения»</w:t>
            </w:r>
          </w:p>
          <w:p w:rsidR="004B3A5F" w:rsidRPr="00BA7386" w:rsidRDefault="004B3A5F" w:rsidP="004B3A5F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A5F" w:rsidRPr="00BA7386" w:rsidTr="004B3A5F">
        <w:trPr>
          <w:trHeight w:val="2655"/>
        </w:trPr>
        <w:tc>
          <w:tcPr>
            <w:tcW w:w="3545" w:type="dxa"/>
          </w:tcPr>
          <w:p w:rsidR="004B3A5F" w:rsidRPr="00BA7386" w:rsidRDefault="00BA7386" w:rsidP="00951A0F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3422" w:type="dxa"/>
          </w:tcPr>
          <w:p w:rsidR="00616010" w:rsidRPr="002D630E" w:rsidRDefault="00BA7386" w:rsidP="002D630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и дорога»</w:t>
            </w:r>
            <w:r w:rsidR="002D6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«Безопасное поведение на улице и в транспорте», </w:t>
            </w:r>
          </w:p>
          <w:p w:rsidR="00BA7386" w:rsidRPr="00BA7386" w:rsidRDefault="00BA7386" w:rsidP="00BA738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t>Д\и «Объясни»</w:t>
            </w:r>
          </w:p>
          <w:p w:rsidR="00BA7386" w:rsidRDefault="00BA7386" w:rsidP="00BA738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="008D192F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пословиц.</w:t>
            </w:r>
            <w:r w:rsidR="002D6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7386" w:rsidRDefault="00BA7386" w:rsidP="00BA738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Разгадывание загадок о транспортных средствах.</w:t>
            </w:r>
          </w:p>
          <w:p w:rsidR="008D192F" w:rsidRDefault="008D192F" w:rsidP="00BA738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водители» составление рассказа </w:t>
            </w:r>
          </w:p>
          <w:p w:rsidR="008D192F" w:rsidRDefault="008D192F" w:rsidP="00BA738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Пальчиковая гимнастика «Светофор» </w:t>
            </w:r>
          </w:p>
          <w:p w:rsidR="000877F1" w:rsidRDefault="000877F1" w:rsidP="00BA7386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картинок по теме: «История на дороге»</w:t>
            </w:r>
          </w:p>
          <w:p w:rsidR="00BA7386" w:rsidRPr="00BA7386" w:rsidRDefault="00BA7386" w:rsidP="00BA738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3A5F" w:rsidRPr="00BA7386" w:rsidRDefault="004B3A5F" w:rsidP="004B3A5F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A5F" w:rsidRPr="00BA7386" w:rsidTr="004B3A5F">
        <w:trPr>
          <w:trHeight w:val="2655"/>
        </w:trPr>
        <w:tc>
          <w:tcPr>
            <w:tcW w:w="3545" w:type="dxa"/>
          </w:tcPr>
          <w:p w:rsidR="004B3A5F" w:rsidRPr="00BA7386" w:rsidRDefault="00BA7386" w:rsidP="00951A0F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</w:p>
        </w:tc>
        <w:tc>
          <w:tcPr>
            <w:tcW w:w="3422" w:type="dxa"/>
          </w:tcPr>
          <w:p w:rsidR="004B3A5F" w:rsidRDefault="00BA7386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«На улицах города»</w:t>
            </w:r>
          </w:p>
          <w:p w:rsidR="00BA7386" w:rsidRDefault="00BA7386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«Автомобили»</w:t>
            </w:r>
            <w:r w:rsidR="000B3214">
              <w:rPr>
                <w:rFonts w:ascii="Times New Roman" w:eastAsia="Times New Roman" w:hAnsi="Times New Roman" w:cs="Times New Roman"/>
                <w:sz w:val="28"/>
                <w:szCs w:val="28"/>
              </w:rPr>
              <w:t>, «Дорожные знаки», «Добрый друг наш светофор».</w:t>
            </w:r>
          </w:p>
          <w:p w:rsidR="00BA7386" w:rsidRDefault="00BA7386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«Дорожные знаки»</w:t>
            </w:r>
            <w:r w:rsidR="000877F1">
              <w:rPr>
                <w:rFonts w:ascii="Times New Roman" w:eastAsia="Times New Roman" w:hAnsi="Times New Roman" w:cs="Times New Roman"/>
                <w:sz w:val="28"/>
                <w:szCs w:val="28"/>
              </w:rPr>
              <w:t>, рисуем форму инспектора ДПС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«Правила дорожного </w:t>
            </w:r>
            <w:r w:rsidR="00ED6A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для малышей»</w:t>
            </w:r>
          </w:p>
          <w:p w:rsidR="000B3214" w:rsidRDefault="000B3214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Аппликация:  «Улицы нашего города»,</w:t>
            </w:r>
          </w:p>
          <w:p w:rsidR="000B3214" w:rsidRDefault="000B3214" w:rsidP="000B3214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«Перекресток»</w:t>
            </w:r>
          </w:p>
          <w:p w:rsidR="000B3214" w:rsidRPr="00BA7386" w:rsidRDefault="000B3214" w:rsidP="000B3214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конструирование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«Юный пешеход».</w:t>
            </w:r>
          </w:p>
        </w:tc>
        <w:tc>
          <w:tcPr>
            <w:tcW w:w="3191" w:type="dxa"/>
          </w:tcPr>
          <w:p w:rsidR="004B3A5F" w:rsidRPr="00BA7386" w:rsidRDefault="000411B5" w:rsidP="004B3A5F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макетов п</w:t>
            </w:r>
            <w:r w:rsidR="0072381B">
              <w:rPr>
                <w:rFonts w:ascii="Times New Roman" w:eastAsia="Times New Roman" w:hAnsi="Times New Roman" w:cs="Times New Roman"/>
                <w:sz w:val="28"/>
                <w:szCs w:val="28"/>
              </w:rPr>
              <w:t>о ПДД</w:t>
            </w:r>
          </w:p>
        </w:tc>
      </w:tr>
      <w:tr w:rsidR="0072381B" w:rsidRPr="00BA7386" w:rsidTr="004B3A5F">
        <w:trPr>
          <w:trHeight w:val="2655"/>
        </w:trPr>
        <w:tc>
          <w:tcPr>
            <w:tcW w:w="3545" w:type="dxa"/>
          </w:tcPr>
          <w:p w:rsidR="0072381B" w:rsidRDefault="0072381B" w:rsidP="00951A0F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3422" w:type="dxa"/>
          </w:tcPr>
          <w:p w:rsidR="0072381B" w:rsidRDefault="0072381B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Н. Калинина «Как ребята переходили улицу»</w:t>
            </w:r>
          </w:p>
          <w:p w:rsidR="0072381B" w:rsidRDefault="0072381B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Дружинина «Моя улица»</w:t>
            </w:r>
          </w:p>
          <w:p w:rsidR="0072381B" w:rsidRDefault="0072381B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В.Берестов «Стоял ученик на развилке дорог…»</w:t>
            </w:r>
          </w:p>
          <w:p w:rsidR="0072381B" w:rsidRDefault="0072381B" w:rsidP="004B3A5F">
            <w:pPr>
              <w:pStyle w:val="a9"/>
              <w:numPr>
                <w:ilvl w:val="0"/>
                <w:numId w:val="18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Садовой большое движение»</w:t>
            </w:r>
          </w:p>
          <w:p w:rsidR="000E4F07" w:rsidRDefault="000E4F07" w:rsidP="000E4F07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стихотворения В. </w:t>
            </w:r>
            <w:proofErr w:type="spellStart"/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0E4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«Светофор».</w:t>
            </w:r>
          </w:p>
          <w:p w:rsidR="008D192F" w:rsidRDefault="008D192F" w:rsidP="000E4F07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считалки «На дороге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r w:rsidR="0008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gramEnd"/>
            <w:r w:rsidR="0008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Научилась я считать…»</w:t>
            </w:r>
          </w:p>
          <w:p w:rsidR="002D630E" w:rsidRDefault="002D630E" w:rsidP="000E4F07">
            <w:pPr>
              <w:pStyle w:val="a9"/>
              <w:numPr>
                <w:ilvl w:val="0"/>
                <w:numId w:val="29"/>
              </w:numPr>
              <w:spacing w:before="100" w:beforeAutospacing="1" w:after="100" w:afterAutospacing="1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стихотворений: </w:t>
            </w:r>
          </w:p>
          <w:p w:rsidR="00ED6ADC" w:rsidRDefault="002D630E" w:rsidP="002D630E">
            <w:pPr>
              <w:pStyle w:val="a9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«Пешеходный светофор», </w:t>
            </w:r>
            <w:r w:rsidR="0008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«Юрка живет на другой стороне...»,  «Все мальчишки, все девчонки</w:t>
            </w:r>
            <w:proofErr w:type="gramStart"/>
            <w:r w:rsidR="00087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..»,</w:t>
            </w:r>
            <w:proofErr w:type="gramEnd"/>
          </w:p>
          <w:p w:rsidR="00ED6ADC" w:rsidRDefault="002D630E" w:rsidP="002D630E">
            <w:pPr>
              <w:pStyle w:val="a9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Михалков «Шагая осторожно»,  </w:t>
            </w:r>
          </w:p>
          <w:p w:rsidR="00ED6ADC" w:rsidRDefault="002D630E" w:rsidP="002D630E">
            <w:pPr>
              <w:pStyle w:val="a9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Дмоховский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«Чудесный островок», </w:t>
            </w:r>
          </w:p>
          <w:p w:rsidR="00ED6ADC" w:rsidRDefault="002D630E" w:rsidP="002D630E">
            <w:pPr>
              <w:pStyle w:val="a9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«Запрещается – разрешается», </w:t>
            </w:r>
          </w:p>
          <w:p w:rsidR="002D630E" w:rsidRDefault="002D630E" w:rsidP="002D630E">
            <w:pPr>
              <w:pStyle w:val="a9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бы…»</w:t>
            </w:r>
          </w:p>
          <w:p w:rsidR="00ED6ADC" w:rsidRPr="000411B5" w:rsidRDefault="00ED6ADC" w:rsidP="002D630E">
            <w:pPr>
              <w:pStyle w:val="a9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Усачев «Дорожная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песня»</w:t>
            </w:r>
          </w:p>
          <w:p w:rsidR="0072381B" w:rsidRPr="0072381B" w:rsidRDefault="0072381B" w:rsidP="0072381B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381B" w:rsidRDefault="0072381B" w:rsidP="004B3A5F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Рекомендуется прочитать детям:</w:t>
            </w:r>
          </w:p>
          <w:p w:rsidR="0072381B" w:rsidRDefault="0072381B" w:rsidP="0072381B">
            <w:pPr>
              <w:pStyle w:val="a9"/>
              <w:numPr>
                <w:ilvl w:val="0"/>
                <w:numId w:val="28"/>
              </w:numPr>
              <w:ind w:left="1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Волков «Правила дорожного движения»</w:t>
            </w:r>
          </w:p>
          <w:p w:rsidR="0072381B" w:rsidRDefault="0072381B" w:rsidP="0072381B">
            <w:pPr>
              <w:pStyle w:val="a9"/>
              <w:numPr>
                <w:ilvl w:val="0"/>
                <w:numId w:val="28"/>
              </w:numPr>
              <w:ind w:left="15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 «Автомобиль»</w:t>
            </w:r>
          </w:p>
          <w:p w:rsidR="0072381B" w:rsidRPr="00BA7386" w:rsidRDefault="0072381B" w:rsidP="004B3A5F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A5F" w:rsidRPr="00BA7386" w:rsidTr="00951A0F">
        <w:tc>
          <w:tcPr>
            <w:tcW w:w="3545" w:type="dxa"/>
          </w:tcPr>
          <w:p w:rsidR="004B3A5F" w:rsidRPr="00BA7386" w:rsidRDefault="004B3A5F" w:rsidP="00951A0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723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изическое развитие </w:t>
            </w:r>
          </w:p>
        </w:tc>
        <w:tc>
          <w:tcPr>
            <w:tcW w:w="3422" w:type="dxa"/>
          </w:tcPr>
          <w:p w:rsidR="004B3A5F" w:rsidRDefault="0072381B" w:rsidP="00951A0F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самокатах, велосипедах.</w:t>
            </w:r>
          </w:p>
          <w:p w:rsidR="008D192F" w:rsidRPr="00BA7386" w:rsidRDefault="008D192F" w:rsidP="00951A0F">
            <w:pPr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«Пешеход»</w:t>
            </w:r>
          </w:p>
        </w:tc>
        <w:tc>
          <w:tcPr>
            <w:tcW w:w="3191" w:type="dxa"/>
          </w:tcPr>
          <w:p w:rsidR="004B3A5F" w:rsidRPr="00BA7386" w:rsidRDefault="004B3A5F" w:rsidP="00951A0F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3A5F" w:rsidRPr="00D839FC" w:rsidRDefault="000B3214" w:rsidP="00D83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839FC" w:rsidRPr="00D83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данного проекта способствует 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4B3A5F" w:rsidRPr="00BA7386" w:rsidRDefault="000B3214" w:rsidP="000B3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Список литературы.</w:t>
      </w:r>
    </w:p>
    <w:p w:rsidR="000B3214" w:rsidRPr="000B3214" w:rsidRDefault="000B3214" w:rsidP="000B3214">
      <w:pPr>
        <w:pStyle w:val="ab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Pr="000B3214">
        <w:rPr>
          <w:rFonts w:ascii="Times New Roman" w:hAnsi="Times New Roman" w:cs="Times New Roman"/>
          <w:sz w:val="28"/>
          <w:szCs w:val="28"/>
          <w:highlight w:val="white"/>
        </w:rPr>
        <w:t>Никифорова, Н. Б. Правила и безопасность дорожного движения. Комплект наглядных пособий. - М.: Скрипторий  2015.</w:t>
      </w:r>
    </w:p>
    <w:p w:rsidR="000B3214" w:rsidRPr="000B3214" w:rsidRDefault="000B3214" w:rsidP="000B3214">
      <w:pPr>
        <w:pStyle w:val="ab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Pr="000B3214">
        <w:rPr>
          <w:rFonts w:ascii="Times New Roman" w:hAnsi="Times New Roman" w:cs="Times New Roman"/>
          <w:sz w:val="28"/>
          <w:szCs w:val="28"/>
          <w:highlight w:val="white"/>
        </w:rPr>
        <w:t xml:space="preserve">. Правила дорожного движения для дошкольников / сост. И. </w:t>
      </w:r>
      <w:proofErr w:type="spellStart"/>
      <w:r w:rsidRPr="000B3214">
        <w:rPr>
          <w:rFonts w:ascii="Times New Roman" w:hAnsi="Times New Roman" w:cs="Times New Roman"/>
          <w:sz w:val="28"/>
          <w:szCs w:val="28"/>
          <w:highlight w:val="white"/>
        </w:rPr>
        <w:t>Саво</w:t>
      </w:r>
      <w:proofErr w:type="spellEnd"/>
      <w:r w:rsidRPr="000B3214">
        <w:rPr>
          <w:rFonts w:ascii="Times New Roman" w:hAnsi="Times New Roman" w:cs="Times New Roman"/>
          <w:sz w:val="28"/>
          <w:szCs w:val="28"/>
          <w:highlight w:val="white"/>
        </w:rPr>
        <w:t>. - СПб</w:t>
      </w:r>
      <w:proofErr w:type="gramStart"/>
      <w:r w:rsidRPr="000B3214">
        <w:rPr>
          <w:rFonts w:ascii="Times New Roman" w:hAnsi="Times New Roman" w:cs="Times New Roman"/>
          <w:sz w:val="28"/>
          <w:szCs w:val="28"/>
          <w:highlight w:val="white"/>
        </w:rPr>
        <w:t xml:space="preserve">.:  </w:t>
      </w:r>
      <w:proofErr w:type="gramEnd"/>
      <w:r w:rsidRPr="000B3214">
        <w:rPr>
          <w:rFonts w:ascii="Times New Roman" w:hAnsi="Times New Roman" w:cs="Times New Roman"/>
          <w:sz w:val="28"/>
          <w:szCs w:val="28"/>
          <w:highlight w:val="white"/>
        </w:rPr>
        <w:t>Детство-Пресс, 2014.</w:t>
      </w:r>
    </w:p>
    <w:p w:rsidR="000B3214" w:rsidRPr="000B3214" w:rsidRDefault="000B3214" w:rsidP="000B3214">
      <w:pPr>
        <w:pStyle w:val="ab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Pr="000B3214">
        <w:rPr>
          <w:rFonts w:ascii="Times New Roman" w:hAnsi="Times New Roman" w:cs="Times New Roman"/>
          <w:sz w:val="28"/>
          <w:szCs w:val="28"/>
          <w:highlight w:val="white"/>
        </w:rPr>
        <w:t>.  Черепанова, С. Н. Правила дорожного движения дошкольникам. - М.: Скрипторий , 2012.</w:t>
      </w:r>
    </w:p>
    <w:p w:rsidR="000B3214" w:rsidRPr="000B3214" w:rsidRDefault="000B3214" w:rsidP="000B3214">
      <w:pPr>
        <w:pStyle w:val="ab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0B3214">
        <w:rPr>
          <w:rFonts w:ascii="Times New Roman" w:hAnsi="Times New Roman" w:cs="Times New Roman"/>
          <w:sz w:val="28"/>
          <w:szCs w:val="28"/>
          <w:highlight w:val="white"/>
        </w:rPr>
        <w:t>Транспорт. Какой он?: К.П. Нефедова – М: Издательство ГНОМ, 2016</w:t>
      </w:r>
    </w:p>
    <w:p w:rsidR="004B3A5F" w:rsidRPr="000B3214" w:rsidRDefault="004B3A5F" w:rsidP="000B3214">
      <w:pPr>
        <w:pStyle w:val="ab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4B3A5F" w:rsidRPr="00BA7386" w:rsidRDefault="004B3A5F" w:rsidP="004B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B3A5F" w:rsidRPr="00BA7386" w:rsidRDefault="004B3A5F" w:rsidP="004B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D839FC" w:rsidRDefault="00D839FC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0411B5" w:rsidRDefault="000411B5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D839FC" w:rsidRDefault="00D839FC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D839FC" w:rsidRDefault="00D839FC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D839FC" w:rsidRDefault="00D839FC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0411B5" w:rsidRDefault="000411B5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0411B5" w:rsidRDefault="000411B5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0411B5" w:rsidRDefault="000411B5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0411B5" w:rsidRDefault="000411B5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0411B5" w:rsidRDefault="000411B5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0411B5" w:rsidRDefault="000411B5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616010" w:rsidRDefault="00616010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616010" w:rsidRDefault="00616010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616010" w:rsidRDefault="00616010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616010" w:rsidRDefault="00616010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616010" w:rsidRDefault="00616010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Default="00616010" w:rsidP="000B3214">
      <w:pPr>
        <w:ind w:left="-709"/>
        <w:jc w:val="both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3A5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4B3A5F" w:rsidRPr="00853FAF" w:rsidRDefault="004B3A5F" w:rsidP="004B3A5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7A3C55" w:rsidRDefault="007A3C55" w:rsidP="00853FAF"/>
    <w:sectPr w:rsidR="007A3C55" w:rsidSect="007A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277"/>
    <w:multiLevelType w:val="hybridMultilevel"/>
    <w:tmpl w:val="CBBC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E86"/>
    <w:multiLevelType w:val="hybridMultilevel"/>
    <w:tmpl w:val="E7C4E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1A4A"/>
    <w:multiLevelType w:val="multilevel"/>
    <w:tmpl w:val="763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3784F"/>
    <w:multiLevelType w:val="hybridMultilevel"/>
    <w:tmpl w:val="9DCC1828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>
    <w:nsid w:val="20837C21"/>
    <w:multiLevelType w:val="multilevel"/>
    <w:tmpl w:val="C65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E5D98"/>
    <w:multiLevelType w:val="hybridMultilevel"/>
    <w:tmpl w:val="0A12A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F0CAB"/>
    <w:multiLevelType w:val="hybridMultilevel"/>
    <w:tmpl w:val="8AA2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C5AB5"/>
    <w:multiLevelType w:val="hybridMultilevel"/>
    <w:tmpl w:val="067E8C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3033CD2"/>
    <w:multiLevelType w:val="hybridMultilevel"/>
    <w:tmpl w:val="EB524DFC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>
    <w:nsid w:val="38704DFD"/>
    <w:multiLevelType w:val="hybridMultilevel"/>
    <w:tmpl w:val="7226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11DA4"/>
    <w:multiLevelType w:val="hybridMultilevel"/>
    <w:tmpl w:val="A8D4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65124"/>
    <w:multiLevelType w:val="hybridMultilevel"/>
    <w:tmpl w:val="AA864FE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32DC0"/>
    <w:multiLevelType w:val="multilevel"/>
    <w:tmpl w:val="9C12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D157C"/>
    <w:multiLevelType w:val="hybridMultilevel"/>
    <w:tmpl w:val="BB94B5C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49C2C1B"/>
    <w:multiLevelType w:val="multilevel"/>
    <w:tmpl w:val="8D6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22B85"/>
    <w:multiLevelType w:val="multilevel"/>
    <w:tmpl w:val="A716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A73D0"/>
    <w:multiLevelType w:val="hybridMultilevel"/>
    <w:tmpl w:val="BE8A4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A50053B"/>
    <w:multiLevelType w:val="multilevel"/>
    <w:tmpl w:val="B4C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25DDA"/>
    <w:multiLevelType w:val="multilevel"/>
    <w:tmpl w:val="593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C65DC"/>
    <w:multiLevelType w:val="hybridMultilevel"/>
    <w:tmpl w:val="EAFEC2E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F187509"/>
    <w:multiLevelType w:val="multilevel"/>
    <w:tmpl w:val="6D98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1011C"/>
    <w:multiLevelType w:val="hybridMultilevel"/>
    <w:tmpl w:val="9B6C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94021"/>
    <w:multiLevelType w:val="multilevel"/>
    <w:tmpl w:val="030C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E2426"/>
    <w:multiLevelType w:val="multilevel"/>
    <w:tmpl w:val="E1D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83FFD"/>
    <w:multiLevelType w:val="multilevel"/>
    <w:tmpl w:val="018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76938"/>
    <w:multiLevelType w:val="multilevel"/>
    <w:tmpl w:val="D3F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B1E72"/>
    <w:multiLevelType w:val="multilevel"/>
    <w:tmpl w:val="562C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27110"/>
    <w:multiLevelType w:val="hybridMultilevel"/>
    <w:tmpl w:val="C814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A3577"/>
    <w:multiLevelType w:val="multilevel"/>
    <w:tmpl w:val="9232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5"/>
  </w:num>
  <w:num w:numId="5">
    <w:abstractNumId w:val="26"/>
  </w:num>
  <w:num w:numId="6">
    <w:abstractNumId w:val="28"/>
  </w:num>
  <w:num w:numId="7">
    <w:abstractNumId w:val="18"/>
  </w:num>
  <w:num w:numId="8">
    <w:abstractNumId w:val="17"/>
  </w:num>
  <w:num w:numId="9">
    <w:abstractNumId w:val="4"/>
  </w:num>
  <w:num w:numId="10">
    <w:abstractNumId w:val="14"/>
  </w:num>
  <w:num w:numId="11">
    <w:abstractNumId w:val="12"/>
  </w:num>
  <w:num w:numId="12">
    <w:abstractNumId w:val="25"/>
  </w:num>
  <w:num w:numId="13">
    <w:abstractNumId w:val="2"/>
  </w:num>
  <w:num w:numId="14">
    <w:abstractNumId w:val="23"/>
  </w:num>
  <w:num w:numId="15">
    <w:abstractNumId w:val="1"/>
  </w:num>
  <w:num w:numId="16">
    <w:abstractNumId w:val="16"/>
  </w:num>
  <w:num w:numId="17">
    <w:abstractNumId w:val="21"/>
  </w:num>
  <w:num w:numId="18">
    <w:abstractNumId w:val="11"/>
  </w:num>
  <w:num w:numId="19">
    <w:abstractNumId w:val="5"/>
  </w:num>
  <w:num w:numId="20">
    <w:abstractNumId w:val="7"/>
  </w:num>
  <w:num w:numId="21">
    <w:abstractNumId w:val="8"/>
  </w:num>
  <w:num w:numId="22">
    <w:abstractNumId w:val="3"/>
  </w:num>
  <w:num w:numId="23">
    <w:abstractNumId w:val="10"/>
  </w:num>
  <w:num w:numId="24">
    <w:abstractNumId w:val="0"/>
  </w:num>
  <w:num w:numId="25">
    <w:abstractNumId w:val="6"/>
  </w:num>
  <w:num w:numId="26">
    <w:abstractNumId w:val="13"/>
  </w:num>
  <w:num w:numId="27">
    <w:abstractNumId w:val="27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FAF"/>
    <w:rsid w:val="00005F1D"/>
    <w:rsid w:val="000411B5"/>
    <w:rsid w:val="000877F1"/>
    <w:rsid w:val="000B3214"/>
    <w:rsid w:val="000D711A"/>
    <w:rsid w:val="000E4F07"/>
    <w:rsid w:val="002577F0"/>
    <w:rsid w:val="00263026"/>
    <w:rsid w:val="002D630E"/>
    <w:rsid w:val="00456DBB"/>
    <w:rsid w:val="004962D9"/>
    <w:rsid w:val="004B3A5F"/>
    <w:rsid w:val="00616010"/>
    <w:rsid w:val="0072381B"/>
    <w:rsid w:val="007A3C55"/>
    <w:rsid w:val="00853FAF"/>
    <w:rsid w:val="008D192F"/>
    <w:rsid w:val="00BA7386"/>
    <w:rsid w:val="00D839FC"/>
    <w:rsid w:val="00ED6ADC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AF"/>
    <w:rPr>
      <w:b/>
      <w:bCs/>
    </w:rPr>
  </w:style>
  <w:style w:type="character" w:customStyle="1" w:styleId="apple-converted-space">
    <w:name w:val="apple-converted-space"/>
    <w:basedOn w:val="a0"/>
    <w:rsid w:val="00853FAF"/>
  </w:style>
  <w:style w:type="character" w:styleId="a5">
    <w:name w:val="Emphasis"/>
    <w:basedOn w:val="a0"/>
    <w:uiPriority w:val="20"/>
    <w:qFormat/>
    <w:rsid w:val="00853FAF"/>
    <w:rPr>
      <w:i/>
      <w:iCs/>
    </w:rPr>
  </w:style>
  <w:style w:type="character" w:styleId="a6">
    <w:name w:val="Hyperlink"/>
    <w:basedOn w:val="a0"/>
    <w:uiPriority w:val="99"/>
    <w:semiHidden/>
    <w:unhideWhenUsed/>
    <w:rsid w:val="00853F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A5F"/>
    <w:pPr>
      <w:ind w:left="720"/>
      <w:contextualSpacing/>
    </w:pPr>
  </w:style>
  <w:style w:type="table" w:styleId="aa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16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2015-10-16T15:24:00Z</dcterms:created>
  <dcterms:modified xsi:type="dcterms:W3CDTF">2020-03-31T04:27:00Z</dcterms:modified>
</cp:coreProperties>
</file>