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C0" w:rsidRPr="004033D9" w:rsidRDefault="004033D9" w:rsidP="004033D9">
      <w:pPr>
        <w:ind w:left="720" w:right="1255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МБДОУ № 199 «Детский сад комбинированного вида»</w:t>
      </w: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Default="00517DC0" w:rsidP="00791B3E">
      <w:pPr>
        <w:ind w:left="720" w:right="1255"/>
        <w:jc w:val="center"/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ind w:left="720" w:right="1255"/>
        <w:jc w:val="center"/>
        <w:rPr>
          <w:rFonts w:ascii="Verdana" w:hAnsi="Verdana"/>
          <w:b/>
          <w:sz w:val="48"/>
          <w:szCs w:val="48"/>
        </w:rPr>
      </w:pPr>
      <w:r w:rsidRPr="00E57C04">
        <w:rPr>
          <w:rFonts w:ascii="Verdana" w:hAnsi="Verdana"/>
          <w:b/>
          <w:sz w:val="48"/>
          <w:szCs w:val="48"/>
        </w:rPr>
        <w:t>Картотека</w:t>
      </w:r>
    </w:p>
    <w:p w:rsidR="00CF6B09" w:rsidRDefault="00517DC0" w:rsidP="00791B3E">
      <w:pPr>
        <w:ind w:left="720" w:right="1255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дидактических игр по изо</w:t>
      </w:r>
      <w:r w:rsidR="00CF6B09">
        <w:rPr>
          <w:rFonts w:ascii="Verdana" w:hAnsi="Verdana"/>
          <w:b/>
          <w:sz w:val="28"/>
          <w:szCs w:val="28"/>
        </w:rPr>
        <w:t xml:space="preserve">бразительной </w:t>
      </w:r>
      <w:r>
        <w:rPr>
          <w:rFonts w:ascii="Verdana" w:hAnsi="Verdana"/>
          <w:b/>
          <w:sz w:val="28"/>
          <w:szCs w:val="28"/>
        </w:rPr>
        <w:t>деятельности</w:t>
      </w:r>
      <w:r w:rsidR="00CF6B09">
        <w:rPr>
          <w:rFonts w:ascii="Verdana" w:hAnsi="Verdana"/>
          <w:b/>
          <w:sz w:val="28"/>
          <w:szCs w:val="28"/>
        </w:rPr>
        <w:t xml:space="preserve"> </w:t>
      </w:r>
      <w:r w:rsidRPr="00E57C04">
        <w:rPr>
          <w:rFonts w:ascii="Verdana" w:hAnsi="Verdana"/>
          <w:b/>
          <w:sz w:val="28"/>
          <w:szCs w:val="28"/>
        </w:rPr>
        <w:t>для</w:t>
      </w:r>
      <w:r w:rsidR="00CF6B09">
        <w:rPr>
          <w:rFonts w:ascii="Verdana" w:hAnsi="Verdana"/>
          <w:b/>
          <w:sz w:val="28"/>
          <w:szCs w:val="28"/>
        </w:rPr>
        <w:t xml:space="preserve"> воспитанников </w:t>
      </w:r>
    </w:p>
    <w:p w:rsidR="00517DC0" w:rsidRPr="00E57C04" w:rsidRDefault="00517DC0" w:rsidP="00791B3E">
      <w:pPr>
        <w:ind w:left="720" w:right="1255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E57C04">
        <w:rPr>
          <w:rFonts w:ascii="Verdana" w:hAnsi="Verdana"/>
          <w:b/>
          <w:sz w:val="28"/>
          <w:szCs w:val="28"/>
        </w:rPr>
        <w:t xml:space="preserve"> средней группы</w:t>
      </w: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791B3E" w:rsidRDefault="00517DC0" w:rsidP="00791B3E">
      <w:pPr>
        <w:tabs>
          <w:tab w:val="left" w:pos="5220"/>
          <w:tab w:val="left" w:pos="5400"/>
        </w:tabs>
        <w:ind w:left="3060" w:right="1255" w:firstLine="1080"/>
        <w:jc w:val="right"/>
        <w:rPr>
          <w:rFonts w:ascii="Verdana" w:hAnsi="Verdana"/>
          <w:sz w:val="24"/>
          <w:szCs w:val="24"/>
        </w:rPr>
      </w:pPr>
      <w:r w:rsidRPr="00791B3E">
        <w:rPr>
          <w:rFonts w:ascii="Verdana" w:hAnsi="Verdana"/>
          <w:sz w:val="24"/>
          <w:szCs w:val="24"/>
        </w:rPr>
        <w:t>Разработала: воспитатель</w:t>
      </w:r>
    </w:p>
    <w:p w:rsidR="00517DC0" w:rsidRPr="00791B3E" w:rsidRDefault="004033D9" w:rsidP="00791B3E">
      <w:pPr>
        <w:tabs>
          <w:tab w:val="left" w:pos="5940"/>
          <w:tab w:val="left" w:pos="6090"/>
        </w:tabs>
        <w:ind w:right="1255" w:firstLine="3780"/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Выграненко</w:t>
      </w:r>
      <w:proofErr w:type="spellEnd"/>
      <w:r>
        <w:rPr>
          <w:rFonts w:ascii="Verdana" w:hAnsi="Verdana"/>
          <w:sz w:val="24"/>
          <w:szCs w:val="24"/>
        </w:rPr>
        <w:t xml:space="preserve"> Е.Н.</w:t>
      </w: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E57C04" w:rsidRDefault="00517DC0" w:rsidP="00791B3E">
      <w:pPr>
        <w:rPr>
          <w:rFonts w:ascii="Verdana" w:hAnsi="Verdana"/>
          <w:sz w:val="20"/>
          <w:szCs w:val="20"/>
        </w:rPr>
      </w:pPr>
    </w:p>
    <w:p w:rsidR="00517DC0" w:rsidRPr="00791B3E" w:rsidRDefault="00517DC0" w:rsidP="00791B3E">
      <w:pPr>
        <w:tabs>
          <w:tab w:val="left" w:pos="2745"/>
        </w:tabs>
        <w:ind w:left="720" w:right="1255"/>
        <w:jc w:val="center"/>
        <w:rPr>
          <w:rFonts w:ascii="Verdana" w:hAnsi="Verdana"/>
          <w:sz w:val="24"/>
          <w:szCs w:val="24"/>
        </w:rPr>
      </w:pPr>
      <w:r w:rsidRPr="00791B3E">
        <w:rPr>
          <w:rFonts w:ascii="Verdana" w:hAnsi="Verdana"/>
          <w:sz w:val="24"/>
          <w:szCs w:val="24"/>
        </w:rPr>
        <w:t xml:space="preserve">г. </w:t>
      </w:r>
      <w:r w:rsidR="004033D9">
        <w:rPr>
          <w:rFonts w:ascii="Verdana" w:hAnsi="Verdana"/>
          <w:sz w:val="24"/>
          <w:szCs w:val="24"/>
        </w:rPr>
        <w:t xml:space="preserve">Кемерово </w:t>
      </w:r>
    </w:p>
    <w:p w:rsidR="00517DC0" w:rsidRPr="00791B3E" w:rsidRDefault="00517DC0" w:rsidP="00791B3E">
      <w:pPr>
        <w:tabs>
          <w:tab w:val="left" w:pos="2745"/>
        </w:tabs>
        <w:ind w:left="720" w:right="1255"/>
        <w:jc w:val="center"/>
        <w:rPr>
          <w:rFonts w:ascii="Verdana" w:hAnsi="Verdana"/>
          <w:sz w:val="24"/>
          <w:szCs w:val="24"/>
        </w:rPr>
      </w:pPr>
      <w:r w:rsidRPr="00791B3E">
        <w:rPr>
          <w:rFonts w:ascii="Verdana" w:hAnsi="Verdana"/>
          <w:sz w:val="24"/>
          <w:szCs w:val="24"/>
        </w:rPr>
        <w:t>201</w:t>
      </w:r>
      <w:r w:rsidR="004033D9">
        <w:rPr>
          <w:rFonts w:ascii="Verdana" w:hAnsi="Verdana"/>
          <w:sz w:val="24"/>
          <w:szCs w:val="24"/>
        </w:rPr>
        <w:t>9</w:t>
      </w:r>
    </w:p>
    <w:p w:rsidR="00517DC0" w:rsidRDefault="00517DC0" w:rsidP="00791B3E">
      <w:pPr>
        <w:pStyle w:val="c1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br w:type="page"/>
      </w:r>
      <w:r>
        <w:rPr>
          <w:rStyle w:val="c0"/>
          <w:b/>
          <w:bCs/>
          <w:color w:val="444444"/>
          <w:sz w:val="28"/>
          <w:szCs w:val="28"/>
        </w:rPr>
        <w:lastRenderedPageBreak/>
        <w:t>Дидактическая игра «Волшебные цвета»</w:t>
      </w:r>
    </w:p>
    <w:p w:rsidR="00517DC0" w:rsidRDefault="00517DC0" w:rsidP="00210647">
      <w:pPr>
        <w:pStyle w:val="c1"/>
        <w:spacing w:before="0" w:beforeAutospacing="0" w:after="0" w:afterAutospacing="0"/>
        <w:rPr>
          <w:rStyle w:val="c0"/>
        </w:rPr>
      </w:pPr>
      <w:r>
        <w:rPr>
          <w:color w:val="444444"/>
          <w:sz w:val="28"/>
          <w:szCs w:val="28"/>
        </w:rPr>
        <w:t>Цель</w:t>
      </w:r>
      <w:r>
        <w:rPr>
          <w:rStyle w:val="c0"/>
          <w:b/>
          <w:color w:val="444444"/>
          <w:sz w:val="28"/>
          <w:szCs w:val="28"/>
        </w:rPr>
        <w:t>:</w:t>
      </w:r>
      <w:r>
        <w:rPr>
          <w:rStyle w:val="c0"/>
          <w:color w:val="444444"/>
          <w:sz w:val="28"/>
          <w:szCs w:val="28"/>
        </w:rPr>
        <w:t xml:space="preserve"> в процессе игры развивать внимание и интерес детей к различным цветам и оттенкам, чувство радости при восприятии красоты природы.</w:t>
      </w:r>
      <w:r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Материал: карточки с разными цветами.</w:t>
      </w:r>
      <w:r>
        <w:rPr>
          <w:color w:val="444444"/>
          <w:sz w:val="28"/>
          <w:szCs w:val="28"/>
        </w:rPr>
        <w:br/>
      </w:r>
      <w:r>
        <w:rPr>
          <w:rStyle w:val="c0"/>
          <w:b/>
          <w:color w:val="444444"/>
          <w:sz w:val="28"/>
          <w:szCs w:val="28"/>
        </w:rPr>
        <w:t>Ход  игры</w:t>
      </w:r>
      <w:r>
        <w:rPr>
          <w:rStyle w:val="c0"/>
          <w:color w:val="444444"/>
          <w:sz w:val="28"/>
          <w:szCs w:val="28"/>
        </w:rPr>
        <w:t>: раздать детям карточки с квадратиками разных цветов. Затем педагог говорит слово, например, берёза. Те из детей, которые имеют чёрные, белые и зелёные квадратики, поднимают их кверху.</w:t>
      </w:r>
      <w:r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Затем педагог говорит следующее слово, например, радуга, и квадратики поднимают те дети, цвета которых соответствуют цветам радуги. Задача детей – как можно быстрее реагировать на слова, произнесённые педагогом.</w:t>
      </w:r>
    </w:p>
    <w:p w:rsidR="00517DC0" w:rsidRDefault="00517DC0" w:rsidP="00210647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517DC0" w:rsidRDefault="00517DC0" w:rsidP="00791B3E">
      <w:pPr>
        <w:pStyle w:val="c1"/>
        <w:jc w:val="center"/>
      </w:pPr>
      <w:r>
        <w:rPr>
          <w:b/>
          <w:bCs/>
          <w:color w:val="444444"/>
          <w:sz w:val="28"/>
          <w:szCs w:val="28"/>
        </w:rPr>
        <w:t>Дидактическая игра «Веселые краски»</w:t>
      </w:r>
    </w:p>
    <w:p w:rsidR="00517DC0" w:rsidRDefault="00517DC0" w:rsidP="00210647">
      <w:pPr>
        <w:pStyle w:val="c1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Цель:</w:t>
      </w:r>
      <w:r>
        <w:rPr>
          <w:b/>
          <w:bCs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знакомить детей с основными и составными цветами, принципами смешения цветов.</w:t>
      </w:r>
    </w:p>
    <w:p w:rsidR="00517DC0" w:rsidRDefault="00517DC0" w:rsidP="00210647">
      <w:pPr>
        <w:pStyle w:val="c1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Материал: карточки с изображением девочек-красок, знаки «+»</w:t>
      </w:r>
      <w:proofErr w:type="gramStart"/>
      <w:r>
        <w:rPr>
          <w:color w:val="444444"/>
          <w:sz w:val="28"/>
          <w:szCs w:val="28"/>
        </w:rPr>
        <w:t>,«</w:t>
      </w:r>
      <w:proofErr w:type="gramEnd"/>
      <w:r>
        <w:rPr>
          <w:color w:val="444444"/>
          <w:sz w:val="28"/>
          <w:szCs w:val="28"/>
        </w:rPr>
        <w:t>-», «=», краски, кисти, бумага, палитра.</w:t>
      </w:r>
    </w:p>
    <w:p w:rsidR="00517DC0" w:rsidRDefault="00517DC0" w:rsidP="00210647">
      <w:pPr>
        <w:pStyle w:val="c1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Ход игры</w:t>
      </w:r>
      <w:r>
        <w:rPr>
          <w:color w:val="444444"/>
          <w:sz w:val="28"/>
          <w:szCs w:val="28"/>
        </w:rPr>
        <w:t xml:space="preserve">: Детям предлагается решать примеры путем смешивания </w:t>
      </w:r>
      <w:proofErr w:type="gramStart"/>
      <w:r>
        <w:rPr>
          <w:color w:val="444444"/>
          <w:sz w:val="28"/>
          <w:szCs w:val="28"/>
        </w:rPr>
        <w:t>красок</w:t>
      </w:r>
      <w:proofErr w:type="gramEnd"/>
      <w:r>
        <w:rPr>
          <w:color w:val="444444"/>
          <w:sz w:val="28"/>
          <w:szCs w:val="28"/>
        </w:rPr>
        <w:t xml:space="preserve"> например, «красный +желтый = оранжевый», «зеленый +желтый = синий».</w:t>
      </w:r>
    </w:p>
    <w:p w:rsidR="00517DC0" w:rsidRDefault="00517DC0" w:rsidP="00791B3E">
      <w:pPr>
        <w:pStyle w:val="c1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Дидактическая игра «</w:t>
      </w:r>
      <w:proofErr w:type="spellStart"/>
      <w:r>
        <w:rPr>
          <w:b/>
          <w:bCs/>
          <w:color w:val="444444"/>
          <w:sz w:val="28"/>
          <w:szCs w:val="28"/>
        </w:rPr>
        <w:t>Гусенички</w:t>
      </w:r>
      <w:proofErr w:type="spellEnd"/>
      <w:r>
        <w:rPr>
          <w:b/>
          <w:bCs/>
          <w:color w:val="444444"/>
          <w:sz w:val="28"/>
          <w:szCs w:val="28"/>
        </w:rPr>
        <w:t>»</w:t>
      </w:r>
    </w:p>
    <w:p w:rsidR="00517DC0" w:rsidRDefault="00517DC0" w:rsidP="00210647">
      <w:pPr>
        <w:pStyle w:val="c1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Цель.</w:t>
      </w:r>
      <w:r>
        <w:rPr>
          <w:color w:val="444444"/>
          <w:sz w:val="28"/>
          <w:szCs w:val="28"/>
        </w:rPr>
        <w:t xml:space="preserve"> Упражнять детей в определении теплой или холодной цветовой гаммы, в умении располагать цвета по оттенкам от светлого к </w:t>
      </w:r>
      <w:proofErr w:type="gramStart"/>
      <w:r>
        <w:rPr>
          <w:color w:val="444444"/>
          <w:sz w:val="28"/>
          <w:szCs w:val="28"/>
        </w:rPr>
        <w:t>темному</w:t>
      </w:r>
      <w:proofErr w:type="gramEnd"/>
      <w:r>
        <w:rPr>
          <w:color w:val="444444"/>
          <w:sz w:val="28"/>
          <w:szCs w:val="28"/>
        </w:rPr>
        <w:t>, и наоборот.</w:t>
      </w:r>
    </w:p>
    <w:p w:rsidR="00517DC0" w:rsidRDefault="00517DC0" w:rsidP="00210647">
      <w:pPr>
        <w:pStyle w:val="c1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Материал: цветные круги теплой и холодной цветовой гаммы, изображение головы гусеницы.</w:t>
      </w:r>
    </w:p>
    <w:p w:rsidR="00517DC0" w:rsidRDefault="00517DC0" w:rsidP="00210647">
      <w:pPr>
        <w:pStyle w:val="c1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Ход игры</w:t>
      </w:r>
      <w:r>
        <w:rPr>
          <w:color w:val="444444"/>
          <w:sz w:val="28"/>
          <w:szCs w:val="28"/>
        </w:rPr>
        <w:t xml:space="preserve">. Детям предлагается из предложенных кругов составить </w:t>
      </w:r>
      <w:proofErr w:type="spellStart"/>
      <w:r>
        <w:rPr>
          <w:color w:val="444444"/>
          <w:sz w:val="28"/>
          <w:szCs w:val="28"/>
        </w:rPr>
        <w:t>гусеничку</w:t>
      </w:r>
      <w:proofErr w:type="spellEnd"/>
      <w:r>
        <w:rPr>
          <w:color w:val="444444"/>
          <w:sz w:val="28"/>
          <w:szCs w:val="28"/>
        </w:rPr>
        <w:t xml:space="preserve"> холодной цветовой гаммы (теплой) или </w:t>
      </w:r>
      <w:proofErr w:type="spellStart"/>
      <w:r>
        <w:rPr>
          <w:color w:val="444444"/>
          <w:sz w:val="28"/>
          <w:szCs w:val="28"/>
        </w:rPr>
        <w:t>гусеничку</w:t>
      </w:r>
      <w:proofErr w:type="spellEnd"/>
      <w:r>
        <w:rPr>
          <w:color w:val="444444"/>
          <w:sz w:val="28"/>
          <w:szCs w:val="28"/>
        </w:rPr>
        <w:t xml:space="preserve"> со светлой мордочкой и темным хвостиком (темной мордочкой и светлым хвостиком).</w:t>
      </w:r>
    </w:p>
    <w:p w:rsidR="00517DC0" w:rsidRDefault="00517DC0" w:rsidP="00791B3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Матрёшкин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сарафан»</w:t>
      </w:r>
    </w:p>
    <w:p w:rsidR="00517DC0" w:rsidRDefault="00517DC0" w:rsidP="00210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игры</w:t>
      </w:r>
      <w:r>
        <w:rPr>
          <w:rFonts w:ascii="Times New Roman" w:hAnsi="Times New Roman"/>
          <w:sz w:val="28"/>
          <w:szCs w:val="28"/>
        </w:rPr>
        <w:t>: развивать композиционные навыки, закреплять знания детей об основных элементах росписи русской матрешки, закреплять знания и русской национальной одежде.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Ход игры</w:t>
      </w:r>
      <w:r>
        <w:rPr>
          <w:rFonts w:ascii="Times New Roman" w:hAnsi="Times New Roman"/>
          <w:sz w:val="28"/>
          <w:szCs w:val="28"/>
        </w:rPr>
        <w:t>: На доске нарисованные силуэты трех матрешек, воспитатель вызывает трех детей по очереди, они на выбор одевают каждый свою матрешку.</w:t>
      </w:r>
    </w:p>
    <w:p w:rsidR="00517DC0" w:rsidRDefault="00517DC0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lastRenderedPageBreak/>
        <w:t>Дидактическое упражнение «Нарисуем, как расположены тарелки на столе»</w:t>
      </w:r>
    </w:p>
    <w:p w:rsidR="00517DC0" w:rsidRDefault="00517DC0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>Цель:</w:t>
      </w:r>
      <w:r>
        <w:rPr>
          <w:rStyle w:val="c0"/>
          <w:color w:val="444444"/>
          <w:sz w:val="28"/>
          <w:szCs w:val="28"/>
        </w:rPr>
        <w:t xml:space="preserve"> упражнять детей в рисовании округлых и овальных форм, развивать умение различать предметы по величине </w:t>
      </w:r>
      <w:proofErr w:type="gramStart"/>
      <w:r>
        <w:rPr>
          <w:rStyle w:val="c0"/>
          <w:color w:val="444444"/>
          <w:sz w:val="28"/>
          <w:szCs w:val="28"/>
        </w:rPr>
        <w:t>от</w:t>
      </w:r>
      <w:proofErr w:type="gramEnd"/>
      <w:r>
        <w:rPr>
          <w:rStyle w:val="c0"/>
          <w:color w:val="444444"/>
          <w:sz w:val="28"/>
          <w:szCs w:val="28"/>
        </w:rPr>
        <w:t xml:space="preserve"> большой к маленькой.</w:t>
      </w:r>
    </w:p>
    <w:p w:rsidR="00517DC0" w:rsidRDefault="00517DC0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Для выполнения упражнения детям дают трафареты с прорезями трех кругов разной величины и прорезями трех овалов, расположенных между кругами. Овалы также разного размера, к ним пририсованы ручки.</w:t>
      </w:r>
    </w:p>
    <w:p w:rsidR="00517DC0" w:rsidRDefault="00517DC0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/>
          <w:color w:val="444444"/>
          <w:sz w:val="28"/>
          <w:szCs w:val="28"/>
        </w:rPr>
        <w:t>Ход игры</w:t>
      </w:r>
      <w:r>
        <w:rPr>
          <w:rStyle w:val="c0"/>
          <w:color w:val="444444"/>
          <w:sz w:val="28"/>
          <w:szCs w:val="28"/>
        </w:rPr>
        <w:t>: Педагог говорит: «Дети, к нам в гости пришли три медведя. Давайте мы их угостим. Для этого нам нужна посуда: тарелки и ложки». Педагог показывает детям трафареты и предлагает обвести круги и овалы, а затем дорисовать к овалам ручки, чтобы получилась ложка.</w:t>
      </w:r>
    </w:p>
    <w:p w:rsidR="00517DC0" w:rsidRDefault="00517DC0" w:rsidP="0021064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444444"/>
          <w:sz w:val="28"/>
          <w:szCs w:val="28"/>
        </w:rPr>
        <w:t>После выполнения задания медведи вместе с детьми смотрят, как выполнена вся работа, сравнивают с реальной сервировкой на столе, где расположены тарелки и ложки. Здесь же можно уточнить, с какой стороны тарелки расположена ложка.</w:t>
      </w:r>
    </w:p>
    <w:p w:rsidR="00517DC0" w:rsidRDefault="00517DC0" w:rsidP="00210647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517DC0" w:rsidRDefault="00517DC0" w:rsidP="00210647">
      <w:pPr>
        <w:pStyle w:val="c1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517DC0" w:rsidRDefault="00517DC0" w:rsidP="00791B3E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Дидактическая игра «Собери и сосчитай матрешек»</w:t>
      </w:r>
    </w:p>
    <w:p w:rsidR="00517DC0" w:rsidRDefault="00517DC0" w:rsidP="00791B3E">
      <w:pPr>
        <w:pStyle w:val="c1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517DC0" w:rsidRDefault="00517DC0" w:rsidP="00210647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Цель игры</w:t>
      </w:r>
      <w:r>
        <w:rPr>
          <w:color w:val="000000"/>
          <w:sz w:val="28"/>
          <w:szCs w:val="28"/>
          <w:shd w:val="clear" w:color="auto" w:fill="FFFFFF"/>
        </w:rPr>
        <w:t>: закреплять знания о русской матрешке, развивать умения отличать этот вид творчества от других, развивать навыки порядкового счета, глазомер, скорость реакции.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На доске висят листочки с нарисованными силуэтами матрешек, вызываются три ребенка и они на скорость должны разложить матрешек по ячейкам и сосчитать их.</w:t>
      </w:r>
    </w:p>
    <w:p w:rsidR="00517DC0" w:rsidRDefault="00517DC0" w:rsidP="00210647">
      <w:pPr>
        <w:rPr>
          <w:rFonts w:ascii="Times New Roman" w:hAnsi="Times New Roman"/>
          <w:b/>
          <w:bCs/>
          <w:sz w:val="28"/>
          <w:szCs w:val="28"/>
        </w:rPr>
      </w:pPr>
    </w:p>
    <w:p w:rsidR="00517DC0" w:rsidRDefault="00517DC0" w:rsidP="00791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 «Кто нарисует больше предметов овальной формы?» </w:t>
      </w:r>
    </w:p>
    <w:p w:rsidR="00517DC0" w:rsidRDefault="00517DC0" w:rsidP="00791B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 закрепить умение детей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дорисовать изображения.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Cs/>
          <w:sz w:val="28"/>
          <w:szCs w:val="28"/>
        </w:rPr>
        <w:t>Ход  игры:</w:t>
      </w:r>
      <w:r>
        <w:rPr>
          <w:rFonts w:ascii="Times New Roman" w:hAnsi="Times New Roman"/>
          <w:sz w:val="28"/>
          <w:szCs w:val="28"/>
        </w:rPr>
        <w:t> 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</w:t>
      </w:r>
    </w:p>
    <w:p w:rsidR="00517DC0" w:rsidRDefault="00517DC0" w:rsidP="00791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«Кто играет с нами в прятки»</w:t>
      </w:r>
    </w:p>
    <w:p w:rsidR="00517DC0" w:rsidRDefault="00517DC0" w:rsidP="00210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 учить детей сравнивать цвет, фон рисунка с окраской животных, которая позволяет этим животным быть незаметными на данном фоне.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Cs/>
          <w:sz w:val="28"/>
          <w:szCs w:val="28"/>
        </w:rPr>
        <w:t>Ход  игры:</w:t>
      </w:r>
      <w:r>
        <w:rPr>
          <w:rFonts w:ascii="Times New Roman" w:hAnsi="Times New Roman"/>
          <w:sz w:val="28"/>
          <w:szCs w:val="28"/>
        </w:rPr>
        <w:t> взять по две карточки разного цвета, назвать животных с похожей окраской; получив фигурку, обвести ее на нужном фоне. Выигрывает тот, кто получит больше фигурок, а также сам нарисует подходящих животных, которых не было у педагога. </w:t>
      </w:r>
    </w:p>
    <w:p w:rsidR="00517DC0" w:rsidRDefault="00517DC0" w:rsidP="00791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Дидактическая игра «Нарисуй теплую картинку»</w:t>
      </w:r>
    </w:p>
    <w:p w:rsidR="00517DC0" w:rsidRDefault="00517DC0" w:rsidP="00210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 уточнить с детьми понятия «теплые и холодные цвета»; продолжать учить составлять картинку по памяти, используя при раскрашивании теплую гамму.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> 4 картинки с изображением несложных сюжетов, геометрические формы, встречающиеся на этих картинках, цветные карандаши, фломастеры, листы белой бумаги.</w:t>
      </w:r>
    </w:p>
    <w:p w:rsidR="00517DC0" w:rsidRDefault="00517DC0" w:rsidP="00210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Ход  игры:</w:t>
      </w:r>
      <w:r>
        <w:rPr>
          <w:rFonts w:ascii="Times New Roman" w:hAnsi="Times New Roman"/>
          <w:sz w:val="28"/>
          <w:szCs w:val="28"/>
        </w:rPr>
        <w:t> внимательно рассмотрев не раскрашенную картину-образец, по сигналу педагога перевернуть ее, изобразить на своем листе увиденный сюжет, раскрасить, придерживаясь теплой гаммы.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>Игровые действия:</w:t>
      </w:r>
      <w:r>
        <w:rPr>
          <w:rFonts w:ascii="Times New Roman" w:hAnsi="Times New Roman"/>
          <w:sz w:val="28"/>
          <w:szCs w:val="28"/>
        </w:rPr>
        <w:t> изображение сюжета по памяти, дорисовка мелких деталей, использование нетрадиционных способов рисования для придания индивидуальности своей работе.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Творческие задания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A) нарисуй «теплый» натюрморт; </w:t>
      </w:r>
      <w:r>
        <w:rPr>
          <w:rFonts w:ascii="Times New Roman" w:hAnsi="Times New Roman"/>
          <w:sz w:val="28"/>
          <w:szCs w:val="28"/>
        </w:rPr>
        <w:br/>
        <w:t>Б) расскажи, что бывает оранжевым (розовым, красным, желтым); </w:t>
      </w:r>
      <w:r>
        <w:rPr>
          <w:rFonts w:ascii="Times New Roman" w:hAnsi="Times New Roman"/>
          <w:sz w:val="28"/>
          <w:szCs w:val="28"/>
        </w:rPr>
        <w:br/>
        <w:t>B) раскрась одежду в теплые цвета.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овощи и фрукты бывают такого же цвета?</w:t>
      </w:r>
    </w:p>
    <w:p w:rsidR="00517DC0" w:rsidRDefault="00517DC0" w:rsidP="00791B3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Дидактическая игра «Расписные лошадки»</w:t>
      </w:r>
    </w:p>
    <w:p w:rsidR="00517DC0" w:rsidRDefault="00517DC0" w:rsidP="00210647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закрепление знаний основных мотивов русских народных росписей («Гжель», «Городец», «Филимоново», «Дымка»), закреплять умения отличать их среди других, правильно называть, развивать чувство колорита.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ребенку, необходимо определить на какой полянке будет пастись каждая из лошадок, и назвать вид прикладного творчества, по мотивам которого они расписаны.</w:t>
      </w:r>
    </w:p>
    <w:p w:rsidR="00517DC0" w:rsidRDefault="00517DC0" w:rsidP="00210647">
      <w:pPr>
        <w:rPr>
          <w:rFonts w:ascii="Times New Roman" w:hAnsi="Times New Roman"/>
          <w:b/>
          <w:bCs/>
          <w:sz w:val="28"/>
          <w:szCs w:val="28"/>
        </w:rPr>
      </w:pPr>
    </w:p>
    <w:p w:rsidR="00517DC0" w:rsidRDefault="00517DC0" w:rsidP="00791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«Составь ежа из палочек»</w:t>
      </w:r>
    </w:p>
    <w:p w:rsidR="00517DC0" w:rsidRDefault="00517DC0" w:rsidP="002106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 учить </w:t>
      </w:r>
      <w:proofErr w:type="gramStart"/>
      <w:r>
        <w:rPr>
          <w:rFonts w:ascii="Times New Roman" w:hAnsi="Times New Roman"/>
          <w:sz w:val="28"/>
          <w:szCs w:val="28"/>
        </w:rPr>
        <w:t>схематично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передавать образ, отвлекаться от второстепенных признаков, передавая основные.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> счетные палочки, или цветные бумажные полоски, или фломастеры.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Cs/>
          <w:sz w:val="28"/>
          <w:szCs w:val="28"/>
        </w:rPr>
        <w:t>Ход игры:</w:t>
      </w:r>
      <w:r>
        <w:rPr>
          <w:rFonts w:ascii="Times New Roman" w:hAnsi="Times New Roman"/>
          <w:sz w:val="28"/>
          <w:szCs w:val="28"/>
        </w:rPr>
        <w:t xml:space="preserve"> выкладывают изображение палочками или рисуют полочки фломастером, или наклеивают изображение из полосок.</w:t>
      </w:r>
    </w:p>
    <w:sectPr w:rsidR="00517DC0" w:rsidSect="006644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74" w:rsidRDefault="00CF5674">
      <w:r>
        <w:separator/>
      </w:r>
    </w:p>
  </w:endnote>
  <w:endnote w:type="continuationSeparator" w:id="0">
    <w:p w:rsidR="00CF5674" w:rsidRDefault="00CF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74" w:rsidRDefault="00CF5674">
      <w:r>
        <w:separator/>
      </w:r>
    </w:p>
  </w:footnote>
  <w:footnote w:type="continuationSeparator" w:id="0">
    <w:p w:rsidR="00CF5674" w:rsidRDefault="00CF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C0" w:rsidRPr="00791B3E" w:rsidRDefault="00CF567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1pt;margin-top:-50.7pt;width:594pt;height:870pt;z-index: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7B8"/>
    <w:rsid w:val="0007043E"/>
    <w:rsid w:val="00210647"/>
    <w:rsid w:val="003172DC"/>
    <w:rsid w:val="00340C2A"/>
    <w:rsid w:val="00361AA6"/>
    <w:rsid w:val="004033D9"/>
    <w:rsid w:val="0046501D"/>
    <w:rsid w:val="00493C91"/>
    <w:rsid w:val="00517DC0"/>
    <w:rsid w:val="00622508"/>
    <w:rsid w:val="006644BF"/>
    <w:rsid w:val="006A37B8"/>
    <w:rsid w:val="00791B3E"/>
    <w:rsid w:val="008368A0"/>
    <w:rsid w:val="008F28D6"/>
    <w:rsid w:val="00B87811"/>
    <w:rsid w:val="00CF5674"/>
    <w:rsid w:val="00CF6B09"/>
    <w:rsid w:val="00CF7D38"/>
    <w:rsid w:val="00E57C04"/>
    <w:rsid w:val="00E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4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21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210647"/>
    <w:rPr>
      <w:rFonts w:cs="Times New Roman"/>
    </w:rPr>
  </w:style>
  <w:style w:type="paragraph" w:styleId="a3">
    <w:name w:val="header"/>
    <w:basedOn w:val="a"/>
    <w:link w:val="a4"/>
    <w:uiPriority w:val="99"/>
    <w:rsid w:val="00791B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172DC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791B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172D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МАДОУ «Детский сад №12 комбинированного вида» - «Детский сад №45»</dc:title>
  <dc:subject/>
  <dc:creator>Марат</dc:creator>
  <cp:keywords/>
  <dc:description/>
  <cp:lastModifiedBy>Я</cp:lastModifiedBy>
  <cp:revision>8</cp:revision>
  <dcterms:created xsi:type="dcterms:W3CDTF">2016-02-03T18:05:00Z</dcterms:created>
  <dcterms:modified xsi:type="dcterms:W3CDTF">2019-10-09T15:07:00Z</dcterms:modified>
</cp:coreProperties>
</file>