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after="0" w:line="240" w:lineRule="auto"/>
        <w:jc w:val="center"/>
        <w:rPr>
          <w:rFonts w:ascii="Times New Roman" w:cs="Times New Roman" w:hAnsi="Times New Roman"/>
          <w:sz w:val="28"/>
          <w:szCs w:val="28"/>
        </w:rPr>
      </w:pPr>
      <w:bookmarkStart w:id="0" w:name="_GoBack"/>
      <w:r>
        <w:rPr>
          <w:rFonts w:ascii="Times New Roman" w:cs="Times New Roman" w:hAnsi="Times New Roman"/>
          <w:sz w:val="28"/>
          <w:szCs w:val="28"/>
        </w:rPr>
        <w:t>«Муниципальное казенное дошкольное образовательное учреждение</w:t>
      </w:r>
    </w:p>
    <w:p>
      <w:pPr>
        <w:spacing w:after="0" w:line="240" w:lineRule="auto"/>
        <w:jc w:val="center"/>
        <w:rPr>
          <w:rFonts w:ascii="Times New Roman" w:cs="Times New Roman" w:hAnsi="Times New Roman"/>
          <w:sz w:val="28"/>
          <w:szCs w:val="28"/>
        </w:rPr>
      </w:pPr>
      <w:r>
        <w:rPr>
          <w:rFonts w:ascii="Times New Roman" w:cs="Times New Roman" w:hAnsi="Times New Roman"/>
          <w:sz w:val="28"/>
          <w:szCs w:val="28"/>
        </w:rPr>
        <w:t xml:space="preserve"> города Новосибирска</w:t>
      </w:r>
    </w:p>
    <w:p>
      <w:pPr>
        <w:spacing w:after="0" w:line="240" w:lineRule="auto"/>
        <w:jc w:val="center"/>
        <w:rPr>
          <w:rFonts w:ascii="Times New Roman" w:cs="Times New Roman" w:hAnsi="Times New Roman"/>
          <w:sz w:val="28"/>
          <w:szCs w:val="28"/>
        </w:rPr>
      </w:pPr>
      <w:r>
        <w:rPr>
          <w:rFonts w:ascii="Times New Roman" w:cs="Times New Roman" w:hAnsi="Times New Roman"/>
          <w:sz w:val="28"/>
          <w:szCs w:val="28"/>
        </w:rPr>
        <w:t xml:space="preserve"> «Детский сад № 457 комбинированного вида»</w:t>
      </w:r>
    </w:p>
    <w:p>
      <w:pPr>
        <w:spacing w:after="0" w:line="240" w:lineRule="auto"/>
        <w:jc w:val="center"/>
        <w:rPr>
          <w:rFonts w:ascii="Times New Roman" w:cs="Times New Roman" w:hAnsi="Times New Roman"/>
          <w:sz w:val="28"/>
          <w:szCs w:val="28"/>
        </w:rPr>
      </w:pPr>
    </w:p>
    <w:p>
      <w:pPr>
        <w:spacing w:after="0" w:line="240" w:lineRule="auto"/>
        <w:jc w:val="center"/>
        <w:rPr>
          <w:rFonts w:ascii="Times New Roman" w:cs="Times New Roman" w:hAnsi="Times New Roman"/>
          <w:sz w:val="28"/>
          <w:szCs w:val="28"/>
        </w:rPr>
      </w:pPr>
    </w:p>
    <w:p>
      <w:pPr>
        <w:spacing w:after="0" w:line="240" w:lineRule="auto"/>
        <w:jc w:val="center"/>
        <w:rPr>
          <w:rFonts w:ascii="Times New Roman" w:cs="Times New Roman" w:hAnsi="Times New Roman"/>
          <w:sz w:val="28"/>
          <w:szCs w:val="28"/>
        </w:rPr>
      </w:pPr>
    </w:p>
    <w:p>
      <w:pPr>
        <w:spacing w:after="0" w:line="240" w:lineRule="auto"/>
        <w:rPr>
          <w:rFonts w:ascii="Times New Roman" w:cs="Times New Roman" w:hAnsi="Times New Roman"/>
          <w:sz w:val="24"/>
          <w:szCs w:val="24"/>
        </w:rPr>
      </w:pPr>
      <w:r>
        <w:rPr>
          <w:rFonts w:ascii="Times New Roman" w:cs="Times New Roman" w:hAnsi="Times New Roman"/>
          <w:sz w:val="24"/>
          <w:szCs w:val="24"/>
        </w:rPr>
        <w:t xml:space="preserve">ул. Толбухина, 37/1 </w:t>
      </w:r>
    </w:p>
    <w:p>
      <w:pPr>
        <w:spacing w:after="0" w:line="240" w:lineRule="auto"/>
        <w:rPr>
          <w:rFonts w:ascii="Times New Roman" w:cs="Times New Roman" w:hAnsi="Times New Roman"/>
          <w:sz w:val="24"/>
          <w:szCs w:val="24"/>
        </w:rPr>
      </w:pPr>
      <w:r>
        <w:rPr>
          <w:rFonts w:ascii="Times New Roman" w:cs="Times New Roman" w:hAnsi="Times New Roman"/>
          <w:sz w:val="24"/>
          <w:szCs w:val="24"/>
        </w:rPr>
        <w:t>тел: (383) 261-03-84. Факс: (383) 261-65-61</w:t>
      </w:r>
    </w:p>
    <w:p>
      <w:pPr>
        <w:spacing w:after="0" w:line="240" w:lineRule="auto"/>
        <w:rPr>
          <w:rFonts w:ascii="Times New Roman" w:cs="Times New Roman" w:hAnsi="Times New Roman"/>
          <w:sz w:val="24"/>
          <w:szCs w:val="24"/>
        </w:rPr>
      </w:pPr>
      <w:r>
        <w:rPr>
          <w:rFonts w:ascii="Times New Roman" w:cs="Times New Roman" w:hAnsi="Times New Roman"/>
          <w:sz w:val="24"/>
          <w:szCs w:val="24"/>
        </w:rPr>
        <w:t>Е-</w:t>
      </w:r>
      <w:r>
        <w:rPr>
          <w:rFonts w:ascii="Times New Roman" w:cs="Times New Roman" w:hAnsi="Times New Roman"/>
          <w:sz w:val="24"/>
          <w:szCs w:val="24"/>
          <w:lang w:val="en-US"/>
        </w:rPr>
        <w:t>mail</w:t>
      </w:r>
      <w:r>
        <w:rPr>
          <w:rFonts w:ascii="Times New Roman" w:cs="Times New Roman" w:hAnsi="Times New Roman"/>
          <w:sz w:val="24"/>
          <w:szCs w:val="24"/>
        </w:rPr>
        <w:t xml:space="preserve">: </w:t>
      </w:r>
      <w:r>
        <w:rPr>
          <w:rFonts w:ascii="Times New Roman" w:cs="Times New Roman" w:hAnsi="Times New Roman"/>
          <w:sz w:val="24"/>
          <w:szCs w:val="24"/>
          <w:lang w:val="en-US"/>
        </w:rPr>
        <w:t>ds</w:t>
      </w:r>
      <w:r>
        <w:rPr>
          <w:rFonts w:ascii="Times New Roman" w:cs="Times New Roman" w:hAnsi="Times New Roman"/>
          <w:sz w:val="24"/>
          <w:szCs w:val="24"/>
        </w:rPr>
        <w:t>_457_</w:t>
      </w:r>
      <w:r>
        <w:rPr>
          <w:rFonts w:ascii="Times New Roman" w:cs="Times New Roman" w:hAnsi="Times New Roman"/>
          <w:sz w:val="24"/>
          <w:szCs w:val="24"/>
          <w:lang w:val="en-US"/>
        </w:rPr>
        <w:t>nsk</w:t>
      </w:r>
      <w:r>
        <w:rPr>
          <w:rFonts w:ascii="Times New Roman" w:cs="Times New Roman" w:hAnsi="Times New Roman"/>
          <w:sz w:val="24"/>
          <w:szCs w:val="24"/>
        </w:rPr>
        <w:t>@</w:t>
      </w:r>
      <w:r>
        <w:rPr>
          <w:rFonts w:ascii="Times New Roman" w:cs="Times New Roman" w:hAnsi="Times New Roman"/>
          <w:sz w:val="24"/>
          <w:szCs w:val="24"/>
          <w:lang w:val="en-US"/>
        </w:rPr>
        <w:t>nios</w:t>
      </w:r>
      <w:r>
        <w:rPr>
          <w:rFonts w:ascii="Times New Roman" w:cs="Times New Roman" w:hAnsi="Times New Roman"/>
          <w:sz w:val="24"/>
          <w:szCs w:val="24"/>
        </w:rPr>
        <w:t>.</w:t>
      </w:r>
      <w:r>
        <w:rPr>
          <w:rFonts w:ascii="Times New Roman" w:cs="Times New Roman" w:hAnsi="Times New Roman"/>
          <w:sz w:val="24"/>
          <w:szCs w:val="24"/>
          <w:lang w:val="en-US"/>
        </w:rPr>
        <w:t>ru</w:t>
      </w:r>
    </w:p>
    <w:p>
      <w:pPr>
        <w:spacing w:after="0" w:line="240" w:lineRule="auto"/>
        <w:rPr>
          <w:rFonts w:ascii="Times New Roman" w:cs="Times New Roman" w:hAnsi="Times New Roman"/>
          <w:sz w:val="28"/>
          <w:szCs w:val="28"/>
        </w:rPr>
      </w:pPr>
    </w:p>
    <w:p>
      <w:pPr>
        <w:spacing w:after="0" w:line="240" w:lineRule="auto"/>
        <w:jc w:val="center"/>
        <w:rPr>
          <w:rFonts w:ascii="Times New Roman" w:cs="Times New Roman" w:hAnsi="Times New Roman"/>
          <w:sz w:val="28"/>
          <w:szCs w:val="28"/>
        </w:rPr>
      </w:pPr>
      <w:bookmarkEnd w:id="0"/>
    </w:p>
    <w:p>
      <w:pPr>
        <w:spacing w:after="0" w:line="240" w:lineRule="auto"/>
        <w:jc w:val="center"/>
        <w:rPr>
          <w:rFonts w:ascii="Times New Roman" w:cs="Times New Roman" w:hAnsi="Times New Roman"/>
          <w:sz w:val="28"/>
          <w:szCs w:val="28"/>
        </w:rPr>
      </w:pPr>
    </w:p>
    <w:p>
      <w:pPr>
        <w:spacing w:after="0" w:line="240" w:lineRule="auto"/>
        <w:jc w:val="center"/>
        <w:rPr>
          <w:rFonts w:ascii="Times New Roman" w:cs="Times New Roman" w:hAnsi="Times New Roman"/>
          <w:sz w:val="28"/>
          <w:szCs w:val="28"/>
        </w:rPr>
      </w:pPr>
    </w:p>
    <w:p>
      <w:pPr>
        <w:spacing w:after="0" w:line="240" w:lineRule="auto"/>
        <w:jc w:val="center"/>
        <w:rPr>
          <w:rFonts w:ascii="Times New Roman" w:cs="Times New Roman" w:hAnsi="Times New Roman"/>
          <w:sz w:val="28"/>
          <w:szCs w:val="28"/>
        </w:rPr>
      </w:pPr>
    </w:p>
    <w:p>
      <w:pPr>
        <w:spacing w:after="0" w:line="240" w:lineRule="auto"/>
        <w:jc w:val="center"/>
        <w:rPr>
          <w:rFonts w:ascii="Times New Roman" w:cs="Times New Roman" w:hAnsi="Times New Roman"/>
          <w:sz w:val="28"/>
          <w:szCs w:val="28"/>
        </w:rPr>
      </w:pPr>
    </w:p>
    <w:p>
      <w:pPr>
        <w:spacing w:after="0" w:line="240" w:lineRule="auto"/>
        <w:jc w:val="center"/>
        <w:rPr>
          <w:rFonts w:ascii="Times New Roman" w:cs="Times New Roman" w:hAnsi="Times New Roman"/>
          <w:sz w:val="28"/>
          <w:szCs w:val="28"/>
        </w:rPr>
      </w:pPr>
    </w:p>
    <w:p>
      <w:pPr>
        <w:spacing w:after="0" w:line="240" w:lineRule="auto"/>
        <w:jc w:val="center"/>
        <w:rPr>
          <w:rFonts w:ascii="Times New Roman" w:cs="Times New Roman" w:hAnsi="Times New Roman"/>
          <w:sz w:val="28"/>
          <w:szCs w:val="28"/>
        </w:rPr>
      </w:pPr>
    </w:p>
    <w:p>
      <w:pPr>
        <w:jc w:val="center"/>
        <w:rPr>
          <w:rFonts w:ascii="Times New Roman" w:cs="Times New Roman" w:hAnsi="Times New Roman"/>
          <w:sz w:val="32"/>
          <w:szCs w:val="32"/>
        </w:rPr>
      </w:pPr>
      <w:r>
        <w:rPr>
          <w:rFonts w:ascii="Times New Roman" w:cs="Times New Roman" w:hAnsi="Times New Roman"/>
          <w:sz w:val="32"/>
          <w:szCs w:val="32"/>
        </w:rPr>
        <w:t>Творческий</w:t>
      </w:r>
    </w:p>
    <w:p>
      <w:pPr>
        <w:jc w:val="center"/>
        <w:rPr>
          <w:rFonts w:ascii="Times New Roman" w:cs="Times New Roman" w:hAnsi="Times New Roman"/>
          <w:sz w:val="32"/>
          <w:szCs w:val="32"/>
        </w:rPr>
      </w:pPr>
      <w:r>
        <w:rPr>
          <w:rFonts w:ascii="Times New Roman" w:cs="Times New Roman" w:hAnsi="Times New Roman"/>
          <w:sz w:val="32"/>
          <w:szCs w:val="32"/>
        </w:rPr>
        <w:t xml:space="preserve"> практика - </w:t>
      </w:r>
      <w:r>
        <w:rPr>
          <w:rFonts w:ascii="Times New Roman" w:cs="Times New Roman" w:hAnsi="Times New Roman"/>
          <w:sz w:val="32"/>
          <w:szCs w:val="32"/>
        </w:rPr>
        <w:t>ориентированный</w:t>
      </w:r>
      <w:r>
        <w:rPr>
          <w:rFonts w:ascii="Times New Roman" w:cs="Times New Roman" w:hAnsi="Times New Roman"/>
          <w:sz w:val="32"/>
          <w:szCs w:val="32"/>
        </w:rPr>
        <w:t xml:space="preserve">  </w:t>
      </w:r>
    </w:p>
    <w:p>
      <w:pPr>
        <w:jc w:val="center"/>
        <w:rPr>
          <w:rFonts w:ascii="Times New Roman" w:cs="Times New Roman" w:hAnsi="Times New Roman"/>
          <w:sz w:val="28"/>
          <w:szCs w:val="28"/>
        </w:rPr>
      </w:pPr>
      <w:r>
        <w:rPr>
          <w:rFonts w:ascii="Times New Roman" w:cs="Times New Roman" w:hAnsi="Times New Roman"/>
          <w:sz w:val="32"/>
          <w:szCs w:val="32"/>
        </w:rPr>
        <w:t>п</w:t>
      </w:r>
      <w:r>
        <w:rPr>
          <w:rFonts w:ascii="Times New Roman" w:cs="Times New Roman" w:hAnsi="Times New Roman"/>
          <w:sz w:val="32"/>
          <w:szCs w:val="32"/>
        </w:rPr>
        <w:t>роект</w:t>
      </w:r>
    </w:p>
    <w:p>
      <w:pPr>
        <w:spacing w:after="0" w:line="240" w:lineRule="auto"/>
        <w:jc w:val="center"/>
        <w:rPr>
          <w:rFonts w:ascii="Times New Roman" w:cs="Times New Roman" w:hAnsi="Times New Roman"/>
          <w:b/>
          <w:sz w:val="40"/>
          <w:szCs w:val="40"/>
        </w:rPr>
      </w:pPr>
      <w:r>
        <w:rPr>
          <w:rFonts w:ascii="Times New Roman" w:cs="Times New Roman" w:hAnsi="Times New Roman"/>
          <w:b/>
          <w:sz w:val="40"/>
          <w:szCs w:val="40"/>
        </w:rPr>
        <w:t xml:space="preserve"> </w:t>
      </w:r>
      <w:r>
        <w:rPr>
          <w:rFonts w:ascii="Times New Roman" w:cs="Times New Roman" w:hAnsi="Times New Roman"/>
          <w:b/>
          <w:sz w:val="40"/>
          <w:szCs w:val="40"/>
        </w:rPr>
        <w:t>«Гуляем – здоровье закаляем»</w:t>
      </w:r>
    </w:p>
    <w:p>
      <w:pPr>
        <w:spacing w:after="0" w:line="240" w:lineRule="auto"/>
        <w:jc w:val="both"/>
        <w:rPr>
          <w:rFonts w:ascii="Times New Roman" w:cs="Times New Roman" w:hAnsi="Times New Roman"/>
          <w:sz w:val="28"/>
          <w:szCs w:val="28"/>
        </w:rPr>
      </w:pPr>
    </w:p>
    <w:p>
      <w:pPr>
        <w:spacing w:after="0" w:line="240" w:lineRule="auto"/>
        <w:jc w:val="both"/>
        <w:rPr>
          <w:rFonts w:ascii="Times New Roman" w:cs="Times New Roman" w:hAnsi="Times New Roman"/>
          <w:sz w:val="28"/>
          <w:szCs w:val="28"/>
        </w:rPr>
      </w:pPr>
    </w:p>
    <w:p>
      <w:pPr>
        <w:spacing w:after="0" w:line="240" w:lineRule="auto"/>
        <w:jc w:val="both"/>
        <w:rPr>
          <w:rFonts w:ascii="Times New Roman" w:cs="Times New Roman" w:hAnsi="Times New Roman"/>
          <w:sz w:val="28"/>
          <w:szCs w:val="28"/>
        </w:rPr>
      </w:pPr>
    </w:p>
    <w:p>
      <w:pPr>
        <w:spacing w:after="0" w:line="240" w:lineRule="auto"/>
        <w:jc w:val="both"/>
        <w:rPr>
          <w:rFonts w:ascii="Times New Roman" w:cs="Times New Roman" w:hAnsi="Times New Roman"/>
          <w:sz w:val="28"/>
          <w:szCs w:val="28"/>
        </w:rPr>
      </w:pPr>
    </w:p>
    <w:p>
      <w:pPr>
        <w:spacing w:after="0" w:line="240" w:lineRule="auto"/>
        <w:jc w:val="both"/>
        <w:rPr>
          <w:rFonts w:ascii="Times New Roman" w:cs="Times New Roman" w:hAnsi="Times New Roman"/>
          <w:sz w:val="28"/>
          <w:szCs w:val="28"/>
        </w:rPr>
      </w:pPr>
    </w:p>
    <w:p>
      <w:pPr>
        <w:spacing w:after="0" w:line="240" w:lineRule="auto"/>
        <w:jc w:val="both"/>
        <w:rPr>
          <w:rFonts w:ascii="Times New Roman" w:cs="Times New Roman" w:hAnsi="Times New Roman"/>
          <w:sz w:val="28"/>
          <w:szCs w:val="28"/>
        </w:rPr>
      </w:pPr>
    </w:p>
    <w:p>
      <w:pPr>
        <w:spacing w:after="0" w:line="240" w:lineRule="auto"/>
        <w:jc w:val="both"/>
        <w:rPr>
          <w:rFonts w:ascii="Times New Roman" w:cs="Times New Roman" w:hAnsi="Times New Roman"/>
          <w:sz w:val="28"/>
          <w:szCs w:val="28"/>
        </w:rPr>
      </w:pPr>
    </w:p>
    <w:p>
      <w:pPr>
        <w:spacing w:after="0" w:line="240" w:lineRule="auto"/>
        <w:jc w:val="both"/>
        <w:rPr>
          <w:rFonts w:ascii="Times New Roman" w:cs="Times New Roman" w:hAnsi="Times New Roman"/>
          <w:sz w:val="28"/>
          <w:szCs w:val="28"/>
        </w:rPr>
      </w:pPr>
    </w:p>
    <w:p>
      <w:pPr>
        <w:spacing w:after="0" w:line="240" w:lineRule="auto"/>
        <w:jc w:val="right"/>
        <w:rPr>
          <w:rFonts w:ascii="Times New Roman" w:cs="Times New Roman" w:hAnsi="Times New Roman"/>
          <w:sz w:val="28"/>
          <w:szCs w:val="28"/>
        </w:rPr>
      </w:pPr>
      <w:r>
        <w:rPr>
          <w:rFonts w:ascii="Times New Roman" w:cs="Times New Roman" w:hAnsi="Times New Roman"/>
          <w:sz w:val="28"/>
          <w:szCs w:val="28"/>
        </w:rPr>
        <w:t>Авторы проекта: Латышева М.Г. – воспитатель</w:t>
      </w:r>
    </w:p>
    <w:p>
      <w:pPr>
        <w:spacing w:after="0" w:line="240" w:lineRule="auto"/>
        <w:jc w:val="right"/>
        <w:rPr>
          <w:rFonts w:ascii="Times New Roman" w:cs="Times New Roman" w:hAnsi="Times New Roman"/>
          <w:sz w:val="28"/>
          <w:szCs w:val="28"/>
        </w:rPr>
      </w:pPr>
      <w:r>
        <w:rPr>
          <w:rFonts w:ascii="Times New Roman" w:cs="Times New Roman" w:hAnsi="Times New Roman"/>
          <w:sz w:val="28"/>
          <w:szCs w:val="28"/>
        </w:rPr>
        <w:t>Вязова И.И. – воспитатель высшей категории</w:t>
      </w:r>
    </w:p>
    <w:p>
      <w:pPr>
        <w:spacing w:after="0" w:line="240" w:lineRule="auto"/>
        <w:jc w:val="both"/>
        <w:rPr>
          <w:rFonts w:ascii="Times New Roman" w:cs="Times New Roman" w:hAnsi="Times New Roman"/>
          <w:sz w:val="28"/>
          <w:szCs w:val="28"/>
        </w:rPr>
      </w:pPr>
    </w:p>
    <w:p>
      <w:pPr>
        <w:spacing w:after="0" w:line="240" w:lineRule="auto"/>
        <w:jc w:val="both"/>
        <w:rPr>
          <w:rFonts w:ascii="Times New Roman" w:cs="Times New Roman" w:hAnsi="Times New Roman"/>
          <w:sz w:val="28"/>
          <w:szCs w:val="28"/>
        </w:rPr>
      </w:pPr>
    </w:p>
    <w:p>
      <w:pPr>
        <w:spacing w:after="0" w:line="240" w:lineRule="auto"/>
        <w:jc w:val="both"/>
        <w:rPr>
          <w:rFonts w:ascii="Times New Roman" w:cs="Times New Roman" w:hAnsi="Times New Roman"/>
          <w:sz w:val="28"/>
          <w:szCs w:val="28"/>
        </w:rPr>
      </w:pPr>
    </w:p>
    <w:p>
      <w:pPr>
        <w:spacing w:after="0" w:line="240" w:lineRule="auto"/>
        <w:jc w:val="both"/>
        <w:rPr>
          <w:rFonts w:ascii="Times New Roman" w:cs="Times New Roman" w:hAnsi="Times New Roman"/>
          <w:sz w:val="28"/>
          <w:szCs w:val="28"/>
        </w:rPr>
      </w:pPr>
    </w:p>
    <w:p>
      <w:pPr>
        <w:spacing w:after="0" w:line="240" w:lineRule="auto"/>
        <w:jc w:val="both"/>
        <w:rPr>
          <w:rFonts w:ascii="Times New Roman" w:cs="Times New Roman" w:hAnsi="Times New Roman"/>
          <w:sz w:val="28"/>
          <w:szCs w:val="28"/>
        </w:rPr>
      </w:pPr>
    </w:p>
    <w:p>
      <w:pPr>
        <w:spacing w:after="0" w:line="240" w:lineRule="auto"/>
        <w:jc w:val="both"/>
        <w:rPr>
          <w:rFonts w:ascii="Times New Roman" w:cs="Times New Roman" w:hAnsi="Times New Roman"/>
          <w:sz w:val="28"/>
          <w:szCs w:val="28"/>
        </w:rPr>
      </w:pPr>
    </w:p>
    <w:p>
      <w:pPr>
        <w:spacing w:after="0" w:line="240" w:lineRule="auto"/>
        <w:jc w:val="both"/>
        <w:rPr>
          <w:rFonts w:ascii="Times New Roman" w:cs="Times New Roman" w:hAnsi="Times New Roman"/>
          <w:sz w:val="28"/>
          <w:szCs w:val="28"/>
        </w:rPr>
      </w:pPr>
    </w:p>
    <w:p>
      <w:pPr>
        <w:spacing w:after="0" w:line="240" w:lineRule="auto"/>
        <w:jc w:val="both"/>
        <w:rPr>
          <w:rFonts w:ascii="Times New Roman" w:cs="Times New Roman" w:hAnsi="Times New Roman"/>
          <w:sz w:val="28"/>
          <w:szCs w:val="28"/>
        </w:rPr>
      </w:pPr>
    </w:p>
    <w:p>
      <w:pPr>
        <w:spacing w:after="0" w:line="240" w:lineRule="auto"/>
        <w:jc w:val="both"/>
        <w:rPr>
          <w:rFonts w:ascii="Times New Roman" w:cs="Times New Roman" w:hAnsi="Times New Roman"/>
          <w:sz w:val="28"/>
          <w:szCs w:val="28"/>
        </w:rPr>
      </w:pPr>
    </w:p>
    <w:p>
      <w:pPr>
        <w:spacing w:after="0" w:line="240" w:lineRule="auto"/>
        <w:jc w:val="both"/>
        <w:rPr>
          <w:rFonts w:ascii="Times New Roman" w:cs="Times New Roman" w:hAnsi="Times New Roman"/>
          <w:sz w:val="28"/>
          <w:szCs w:val="28"/>
        </w:rPr>
      </w:pPr>
    </w:p>
    <w:p>
      <w:pPr>
        <w:spacing w:after="0" w:line="240" w:lineRule="auto"/>
        <w:jc w:val="center"/>
        <w:rPr>
          <w:rFonts w:ascii="Times New Roman" w:cs="Times New Roman" w:hAnsi="Times New Roman"/>
          <w:sz w:val="28"/>
          <w:szCs w:val="28"/>
        </w:rPr>
      </w:pPr>
      <w:r>
        <w:rPr>
          <w:rFonts w:ascii="Times New Roman" w:cs="Times New Roman" w:hAnsi="Times New Roman"/>
          <w:sz w:val="28"/>
          <w:szCs w:val="28"/>
        </w:rPr>
        <w:t>г. Новосибирск, 2018</w:t>
      </w:r>
    </w:p>
    <w:p>
      <w:pPr>
        <w:jc w:val="center"/>
        <w:rPr>
          <w:rFonts w:ascii="Times New Roman" w:cs="Times New Roman" w:hAnsi="Times New Roman"/>
          <w:sz w:val="28"/>
          <w:szCs w:val="28"/>
        </w:rPr>
      </w:pPr>
    </w:p>
    <w:p>
      <w:pPr>
        <w:jc w:val="center"/>
        <w:rPr>
          <w:rFonts w:ascii="Times New Roman" w:cs="Times New Roman" w:hAnsi="Times New Roman"/>
          <w:sz w:val="28"/>
          <w:szCs w:val="28"/>
        </w:rPr>
      </w:pPr>
      <w:r>
        <w:rPr>
          <w:rFonts w:ascii="Times New Roman" w:cs="Times New Roman" w:hAnsi="Times New Roman"/>
          <w:sz w:val="28"/>
          <w:szCs w:val="28"/>
        </w:rPr>
        <w:t>СОДЕРЖАНИЕ</w:t>
      </w:r>
    </w:p>
    <w:p>
      <w:pPr>
        <w:pStyle w:val="ListParagraph"/>
        <w:numPr>
          <w:ilvl w:val="0"/>
          <w:numId w:val="1"/>
        </w:numPr>
        <w:jc w:val="both"/>
        <w:rPr>
          <w:sz w:val="28"/>
          <w:szCs w:val="28"/>
        </w:rPr>
      </w:pPr>
      <w:r>
        <w:rPr>
          <w:sz w:val="28"/>
          <w:szCs w:val="28"/>
        </w:rPr>
        <w:t>Информационная справка о ДОУ</w:t>
      </w:r>
    </w:p>
    <w:p>
      <w:pPr>
        <w:pStyle w:val="ListParagraph"/>
        <w:numPr>
          <w:ilvl w:val="0"/>
          <w:numId w:val="1"/>
        </w:numPr>
        <w:jc w:val="both"/>
        <w:rPr>
          <w:sz w:val="28"/>
          <w:szCs w:val="28"/>
        </w:rPr>
      </w:pPr>
      <w:r>
        <w:rPr>
          <w:sz w:val="28"/>
          <w:szCs w:val="28"/>
        </w:rPr>
        <w:t>Краткая аннотация проекта ……………………………………………..</w:t>
      </w:r>
    </w:p>
    <w:p>
      <w:pPr>
        <w:pStyle w:val="ListParagraph"/>
        <w:numPr>
          <w:ilvl w:val="0"/>
          <w:numId w:val="1"/>
        </w:numPr>
        <w:jc w:val="both"/>
        <w:rPr>
          <w:sz w:val="28"/>
          <w:szCs w:val="28"/>
        </w:rPr>
      </w:pPr>
      <w:r>
        <w:rPr>
          <w:sz w:val="28"/>
          <w:szCs w:val="28"/>
        </w:rPr>
        <w:t>Актуальность………………………………………………………………</w:t>
      </w:r>
    </w:p>
    <w:p>
      <w:pPr>
        <w:pStyle w:val="ListParagraph"/>
        <w:numPr>
          <w:ilvl w:val="1"/>
          <w:numId w:val="1"/>
        </w:numPr>
        <w:jc w:val="both"/>
        <w:rPr>
          <w:sz w:val="28"/>
          <w:szCs w:val="28"/>
        </w:rPr>
      </w:pPr>
      <w:r>
        <w:rPr>
          <w:sz w:val="28"/>
          <w:szCs w:val="28"/>
        </w:rPr>
        <w:t>Постановка проблемы. Цель. Задачи проекта. ……………………</w:t>
      </w:r>
    </w:p>
    <w:p>
      <w:pPr>
        <w:pStyle w:val="ListParagraph"/>
        <w:numPr>
          <w:ilvl w:val="0"/>
          <w:numId w:val="1"/>
        </w:numPr>
        <w:jc w:val="both"/>
        <w:rPr>
          <w:sz w:val="28"/>
          <w:szCs w:val="28"/>
        </w:rPr>
      </w:pPr>
      <w:r>
        <w:rPr>
          <w:sz w:val="28"/>
          <w:szCs w:val="28"/>
        </w:rPr>
        <w:t>Ожидаемые результаты …………………………………………………</w:t>
      </w:r>
    </w:p>
    <w:p>
      <w:pPr>
        <w:pStyle w:val="ListParagraph"/>
        <w:numPr>
          <w:ilvl w:val="0"/>
          <w:numId w:val="1"/>
        </w:numPr>
        <w:jc w:val="both"/>
        <w:rPr>
          <w:sz w:val="28"/>
          <w:szCs w:val="28"/>
        </w:rPr>
      </w:pPr>
      <w:r>
        <w:rPr>
          <w:sz w:val="28"/>
          <w:szCs w:val="28"/>
        </w:rPr>
        <w:t>Этапы реализации проекта……………………………………………….</w:t>
      </w:r>
    </w:p>
    <w:p>
      <w:pPr>
        <w:pStyle w:val="ListParagraph"/>
        <w:numPr>
          <w:ilvl w:val="1"/>
          <w:numId w:val="1"/>
        </w:numPr>
        <w:jc w:val="both"/>
        <w:rPr>
          <w:sz w:val="28"/>
          <w:szCs w:val="28"/>
        </w:rPr>
      </w:pPr>
      <w:r>
        <w:rPr>
          <w:sz w:val="28"/>
          <w:szCs w:val="28"/>
        </w:rPr>
        <w:t>Организационный этап (подготовительный) ……………………….</w:t>
      </w:r>
    </w:p>
    <w:p>
      <w:pPr>
        <w:pStyle w:val="ListParagraph"/>
        <w:numPr>
          <w:ilvl w:val="1"/>
          <w:numId w:val="1"/>
        </w:numPr>
        <w:jc w:val="both"/>
        <w:rPr>
          <w:sz w:val="28"/>
          <w:szCs w:val="28"/>
        </w:rPr>
      </w:pPr>
      <w:r>
        <w:rPr>
          <w:sz w:val="28"/>
          <w:szCs w:val="28"/>
        </w:rPr>
        <w:t>Основной этап …………………………………………………………</w:t>
      </w:r>
    </w:p>
    <w:p>
      <w:pPr>
        <w:pStyle w:val="ListParagraph"/>
        <w:numPr>
          <w:ilvl w:val="1"/>
          <w:numId w:val="1"/>
        </w:numPr>
        <w:jc w:val="both"/>
        <w:rPr>
          <w:sz w:val="28"/>
          <w:szCs w:val="28"/>
        </w:rPr>
      </w:pPr>
      <w:r>
        <w:rPr>
          <w:sz w:val="28"/>
          <w:szCs w:val="28"/>
        </w:rPr>
        <w:t>Заключительный этап ……………………… ………………………..</w:t>
      </w:r>
    </w:p>
    <w:p>
      <w:pPr>
        <w:pStyle w:val="ListParagraph"/>
        <w:numPr>
          <w:ilvl w:val="0"/>
          <w:numId w:val="1"/>
        </w:numPr>
        <w:jc w:val="both"/>
        <w:rPr>
          <w:sz w:val="28"/>
          <w:szCs w:val="28"/>
        </w:rPr>
      </w:pPr>
      <w:r>
        <w:rPr>
          <w:sz w:val="28"/>
          <w:szCs w:val="28"/>
        </w:rPr>
        <w:t>Оценка результатов проекта …………………………………………….</w:t>
      </w:r>
    </w:p>
    <w:p>
      <w:pPr>
        <w:pStyle w:val="ListParagraph"/>
        <w:numPr>
          <w:ilvl w:val="0"/>
          <w:numId w:val="1"/>
        </w:numPr>
        <w:jc w:val="both"/>
        <w:rPr>
          <w:sz w:val="28"/>
          <w:szCs w:val="28"/>
        </w:rPr>
      </w:pPr>
      <w:r>
        <w:rPr>
          <w:sz w:val="28"/>
          <w:szCs w:val="28"/>
        </w:rPr>
        <w:t>Список литературы ………………………………………………………</w:t>
      </w:r>
    </w:p>
    <w:p>
      <w:pPr>
        <w:pStyle w:val="ListParagraph"/>
        <w:numPr>
          <w:ilvl w:val="0"/>
          <w:numId w:val="1"/>
        </w:numPr>
        <w:jc w:val="both"/>
        <w:rPr>
          <w:sz w:val="28"/>
          <w:szCs w:val="28"/>
        </w:rPr>
      </w:pPr>
      <w:r>
        <w:rPr>
          <w:sz w:val="28"/>
          <w:szCs w:val="28"/>
        </w:rPr>
        <w:t>Приложения ………………………………………………………………</w:t>
      </w:r>
    </w:p>
    <w:p/>
    <w:p/>
    <w:p/>
    <w:p/>
    <w:p/>
    <w:p/>
    <w:p/>
    <w:p/>
    <w:p/>
    <w:p/>
    <w:p/>
    <w:p/>
    <w:p/>
    <w:p/>
    <w:p>
      <w:pPr>
        <w:spacing w:after="0" w:line="360" w:lineRule="auto"/>
        <w:rPr>
          <w:rFonts w:ascii="Times New Roman" w:cs="Times New Roman" w:hAnsi="Times New Roman"/>
          <w:b/>
          <w:sz w:val="28"/>
          <w:szCs w:val="28"/>
        </w:rPr>
      </w:pPr>
    </w:p>
    <w:p>
      <w:pPr>
        <w:spacing w:after="0" w:line="360" w:lineRule="auto"/>
        <w:rPr>
          <w:rFonts w:ascii="Times New Roman" w:cs="Times New Roman" w:hAnsi="Times New Roman"/>
          <w:b/>
          <w:sz w:val="28"/>
          <w:szCs w:val="28"/>
        </w:rPr>
      </w:pPr>
    </w:p>
    <w:p>
      <w:pPr>
        <w:spacing w:after="0" w:line="360" w:lineRule="auto"/>
        <w:rPr>
          <w:rFonts w:ascii="Times New Roman" w:cs="Times New Roman" w:hAnsi="Times New Roman"/>
          <w:b/>
          <w:sz w:val="28"/>
          <w:szCs w:val="28"/>
        </w:rPr>
      </w:pPr>
    </w:p>
    <w:p>
      <w:pPr>
        <w:spacing w:after="0" w:line="360" w:lineRule="auto"/>
        <w:rPr>
          <w:rFonts w:ascii="Times New Roman" w:cs="Times New Roman" w:hAnsi="Times New Roman"/>
          <w:b/>
          <w:sz w:val="28"/>
          <w:szCs w:val="28"/>
        </w:rPr>
      </w:pPr>
    </w:p>
    <w:p>
      <w:pPr>
        <w:spacing w:after="0" w:line="360" w:lineRule="auto"/>
        <w:rPr>
          <w:rFonts w:ascii="Times New Roman" w:cs="Times New Roman" w:hAnsi="Times New Roman"/>
          <w:b/>
          <w:sz w:val="28"/>
          <w:szCs w:val="28"/>
        </w:rPr>
      </w:pPr>
    </w:p>
    <w:p>
      <w:pPr>
        <w:spacing w:after="0" w:line="360" w:lineRule="auto"/>
        <w:rPr>
          <w:rFonts w:ascii="Times New Roman" w:cs="Times New Roman" w:hAnsi="Times New Roman"/>
          <w:b/>
          <w:sz w:val="28"/>
          <w:szCs w:val="28"/>
        </w:rPr>
      </w:pPr>
    </w:p>
    <w:p>
      <w:pPr>
        <w:spacing w:after="0" w:line="360" w:lineRule="auto"/>
        <w:rPr>
          <w:rFonts w:ascii="Times New Roman" w:cs="Times New Roman" w:hAnsi="Times New Roman"/>
          <w:b/>
          <w:sz w:val="28"/>
          <w:szCs w:val="28"/>
        </w:rPr>
      </w:pPr>
    </w:p>
    <w:p>
      <w:pPr>
        <w:pStyle w:val="ListParagraph"/>
        <w:numPr>
          <w:ilvl w:val="0"/>
          <w:numId w:val="2"/>
        </w:numPr>
        <w:spacing w:line="360" w:lineRule="auto"/>
        <w:jc w:val="both"/>
        <w:rPr>
          <w:b/>
          <w:sz w:val="28"/>
          <w:szCs w:val="28"/>
        </w:rPr>
      </w:pPr>
      <w:r>
        <w:rPr>
          <w:b/>
          <w:sz w:val="28"/>
          <w:szCs w:val="28"/>
        </w:rPr>
        <w:t>Информационная справка о ДОУ</w:t>
      </w:r>
    </w:p>
    <w:p>
      <w:pPr>
        <w:spacing w:after="0" w:line="360" w:lineRule="auto"/>
        <w:ind w:right="284" w:firstLine="360"/>
        <w:contextualSpacing w:val="on"/>
        <w:jc w:val="both"/>
        <w:rPr>
          <w:rFonts w:ascii="Times New Roman" w:cs="Times New Roman" w:eastAsia="Calibri" w:hAnsi="Times New Roman"/>
          <w:sz w:val="28"/>
          <w:szCs w:val="28"/>
        </w:rPr>
      </w:pPr>
      <w:r>
        <w:rPr>
          <w:rFonts w:ascii="Times New Roman" w:cs="Times New Roman" w:eastAsia="Times New Roman" w:hAnsi="Times New Roman"/>
          <w:sz w:val="28"/>
          <w:szCs w:val="28"/>
        </w:rPr>
        <w:t xml:space="preserve">Муниципальное казенное дошкольное образовательное учреждение «Детский сад № 457 комбинированного вида» Дзержинского района расположено по адресу: 630124  г. Новосибирск, 1 корпус- ул. </w:t>
      </w:r>
      <w:r>
        <w:rPr>
          <w:rFonts w:ascii="Times New Roman" w:cs="Times New Roman" w:eastAsia="Times New Roman" w:hAnsi="Times New Roman"/>
          <w:sz w:val="28"/>
          <w:szCs w:val="28"/>
        </w:rPr>
        <w:t>Толбухина</w:t>
      </w:r>
      <w:r>
        <w:rPr>
          <w:rFonts w:ascii="Times New Roman" w:cs="Times New Roman" w:eastAsia="Times New Roman" w:hAnsi="Times New Roman"/>
          <w:sz w:val="28"/>
          <w:szCs w:val="28"/>
        </w:rPr>
        <w:t xml:space="preserve"> 37/1,  телефон  261-03-84</w:t>
      </w:r>
      <w:r>
        <w:rPr>
          <w:rFonts w:ascii="Times New Roman" w:cs="Times New Roman" w:eastAsia="Calibri" w:hAnsi="Times New Roman"/>
          <w:sz w:val="28"/>
          <w:szCs w:val="28"/>
        </w:rPr>
        <w:t>,</w:t>
      </w:r>
      <w:r>
        <w:rPr>
          <w:rFonts w:ascii="Times New Roman" w:cs="Times New Roman" w:eastAsia="Times New Roman" w:hAnsi="Times New Roman"/>
          <w:sz w:val="28"/>
          <w:szCs w:val="28"/>
        </w:rPr>
        <w:t xml:space="preserve"> 2 корпус – </w:t>
      </w:r>
      <w:r>
        <w:rPr>
          <w:rFonts w:ascii="Times New Roman" w:cs="Times New Roman" w:eastAsia="Times New Roman" w:hAnsi="Times New Roman"/>
          <w:sz w:val="28"/>
          <w:szCs w:val="28"/>
        </w:rPr>
        <w:t>ул</w:t>
      </w:r>
      <w:r>
        <w:rPr>
          <w:rFonts w:ascii="Times New Roman" w:cs="Times New Roman" w:eastAsia="Times New Roman" w:hAnsi="Times New Roman"/>
          <w:sz w:val="28"/>
          <w:szCs w:val="28"/>
        </w:rPr>
        <w:t>.Т</w:t>
      </w:r>
      <w:r>
        <w:rPr>
          <w:rFonts w:ascii="Times New Roman" w:cs="Times New Roman" w:eastAsia="Times New Roman" w:hAnsi="Times New Roman"/>
          <w:sz w:val="28"/>
          <w:szCs w:val="28"/>
        </w:rPr>
        <w:t>олбухина</w:t>
      </w:r>
      <w:r>
        <w:rPr>
          <w:rFonts w:ascii="Times New Roman" w:cs="Times New Roman" w:eastAsia="Times New Roman" w:hAnsi="Times New Roman"/>
          <w:sz w:val="28"/>
          <w:szCs w:val="28"/>
        </w:rPr>
        <w:t xml:space="preserve"> 31/1, телефон 261-38-48</w:t>
      </w:r>
    </w:p>
    <w:p>
      <w:pPr>
        <w:spacing w:after="0" w:line="360" w:lineRule="auto"/>
        <w:ind w:right="284"/>
        <w:contextualSpacing w:val="on"/>
        <w:jc w:val="both"/>
        <w:rPr>
          <w:rFonts w:ascii="Times New Roman" w:cs="Times New Roman" w:eastAsia="Calibri" w:hAnsi="Times New Roman"/>
          <w:sz w:val="28"/>
          <w:szCs w:val="28"/>
          <w:u w:val="single"/>
        </w:rPr>
      </w:pPr>
      <w:r>
        <w:rPr>
          <w:rFonts w:ascii="Times New Roman" w:cs="Times New Roman" w:eastAsia="Calibri" w:hAnsi="Times New Roman"/>
          <w:sz w:val="28"/>
          <w:szCs w:val="28"/>
          <w:u w:val="single"/>
        </w:rPr>
        <w:t>Юридический адрес</w:t>
      </w:r>
      <w:r>
        <w:rPr>
          <w:rFonts w:ascii="Times New Roman" w:cs="Times New Roman" w:eastAsia="Calibri" w:hAnsi="Times New Roman"/>
          <w:sz w:val="28"/>
          <w:szCs w:val="28"/>
        </w:rPr>
        <w:t xml:space="preserve">: </w:t>
      </w:r>
      <w:r>
        <w:rPr>
          <w:rFonts w:ascii="Times New Roman" w:cs="Times New Roman" w:eastAsia="Times New Roman" w:hAnsi="Times New Roman"/>
          <w:sz w:val="28"/>
          <w:szCs w:val="28"/>
        </w:rPr>
        <w:t xml:space="preserve">630124  г. Новосибирск, ул. </w:t>
      </w:r>
      <w:r>
        <w:rPr>
          <w:rFonts w:ascii="Times New Roman" w:cs="Times New Roman" w:eastAsia="Times New Roman" w:hAnsi="Times New Roman"/>
          <w:sz w:val="28"/>
          <w:szCs w:val="28"/>
        </w:rPr>
        <w:t>Толбухина</w:t>
      </w:r>
      <w:r>
        <w:rPr>
          <w:rFonts w:ascii="Times New Roman" w:cs="Times New Roman" w:eastAsia="Times New Roman" w:hAnsi="Times New Roman"/>
          <w:sz w:val="28"/>
          <w:szCs w:val="28"/>
        </w:rPr>
        <w:t xml:space="preserve"> 37/1</w:t>
      </w:r>
      <w:r>
        <w:rPr>
          <w:rFonts w:ascii="Times New Roman" w:cs="Times New Roman" w:eastAsia="Calibri" w:hAnsi="Times New Roman"/>
          <w:sz w:val="28"/>
          <w:szCs w:val="28"/>
          <w:u w:val="single"/>
        </w:rPr>
        <w:t xml:space="preserve"> </w:t>
      </w:r>
    </w:p>
    <w:p>
      <w:pPr>
        <w:spacing w:after="0" w:line="360" w:lineRule="auto"/>
        <w:ind w:right="284"/>
        <w:contextualSpacing w:val="on"/>
        <w:jc w:val="both"/>
        <w:rPr>
          <w:rFonts w:ascii="Times New Roman" w:cs="Times New Roman" w:eastAsia="Times New Roman" w:hAnsi="Times New Roman"/>
          <w:sz w:val="28"/>
          <w:szCs w:val="28"/>
        </w:rPr>
      </w:pPr>
      <w:r>
        <w:rPr>
          <w:rFonts w:ascii="Times New Roman" w:cs="Times New Roman" w:eastAsia="Calibri" w:hAnsi="Times New Roman"/>
          <w:sz w:val="28"/>
          <w:szCs w:val="28"/>
          <w:u w:val="single"/>
        </w:rPr>
        <w:t>Электронный адрес</w:t>
      </w:r>
      <w:r>
        <w:rPr>
          <w:rFonts w:ascii="Times New Roman" w:cs="Times New Roman" w:eastAsia="Calibri" w:hAnsi="Times New Roman"/>
          <w:color w:val="548dd4"/>
          <w:sz w:val="28"/>
          <w:szCs w:val="28"/>
        </w:rPr>
        <w:t xml:space="preserve">: </w:t>
      </w:r>
      <w:r>
        <w:rPr>
          <w:rFonts w:ascii="Times New Roman" w:cs="Times New Roman" w:eastAsia="Calibri" w:hAnsi="Times New Roman"/>
          <w:sz w:val="28"/>
          <w:szCs w:val="28"/>
          <w:lang w:val="en-US"/>
        </w:rPr>
        <w:t>E</w:t>
      </w:r>
      <w:r>
        <w:rPr>
          <w:rFonts w:ascii="Times New Roman" w:cs="Times New Roman" w:eastAsia="Calibri" w:hAnsi="Times New Roman"/>
          <w:sz w:val="28"/>
          <w:szCs w:val="28"/>
        </w:rPr>
        <w:t>-</w:t>
      </w:r>
      <w:r>
        <w:rPr>
          <w:rFonts w:ascii="Times New Roman" w:cs="Times New Roman" w:eastAsia="Calibri" w:hAnsi="Times New Roman"/>
          <w:sz w:val="28"/>
          <w:szCs w:val="28"/>
          <w:lang w:val="en-US"/>
        </w:rPr>
        <w:t>mail</w:t>
      </w:r>
      <w:r>
        <w:rPr>
          <w:rFonts w:ascii="Times New Roman" w:cs="Times New Roman" w:eastAsia="Calibri" w:hAnsi="Times New Roman"/>
          <w:sz w:val="28"/>
          <w:szCs w:val="28"/>
        </w:rPr>
        <w:t xml:space="preserve">: </w:t>
      </w:r>
      <w:r>
        <w:rPr>
          <w:rFonts w:ascii="Times New Roman" w:cs="Times New Roman" w:eastAsia="Calibri" w:hAnsi="Times New Roman"/>
          <w:sz w:val="28"/>
          <w:szCs w:val="28"/>
          <w:lang w:val="en-US"/>
        </w:rPr>
        <w:t>ds</w:t>
      </w:r>
      <w:r>
        <w:rPr>
          <w:rFonts w:ascii="Times New Roman" w:cs="Times New Roman" w:eastAsia="Calibri" w:hAnsi="Times New Roman"/>
          <w:sz w:val="28"/>
          <w:szCs w:val="28"/>
        </w:rPr>
        <w:t>_457_</w:t>
      </w:r>
      <w:r>
        <w:rPr>
          <w:rFonts w:ascii="Times New Roman" w:cs="Times New Roman" w:eastAsia="Times New Roman" w:hAnsi="Times New Roman"/>
          <w:sz w:val="28"/>
          <w:szCs w:val="28"/>
          <w:lang w:val="en-US"/>
        </w:rPr>
        <w:t>nsk</w:t>
      </w:r>
      <w:r>
        <w:rPr>
          <w:rFonts w:ascii="Times New Roman" w:cs="Times New Roman" w:eastAsia="Times New Roman" w:hAnsi="Times New Roman"/>
          <w:sz w:val="28"/>
          <w:szCs w:val="28"/>
        </w:rPr>
        <w:t>/@</w:t>
      </w:r>
      <w:r>
        <w:rPr>
          <w:rFonts w:ascii="Times New Roman" w:cs="Times New Roman" w:eastAsia="Times New Roman" w:hAnsi="Times New Roman"/>
          <w:sz w:val="28"/>
          <w:szCs w:val="28"/>
          <w:lang w:val="en-US"/>
        </w:rPr>
        <w:t>nios</w:t>
      </w:r>
      <w:r>
        <w:rPr>
          <w:rFonts w:ascii="Times New Roman" w:cs="Times New Roman" w:eastAsia="Times New Roman" w:hAnsi="Times New Roman"/>
          <w:sz w:val="28"/>
          <w:szCs w:val="28"/>
        </w:rPr>
        <w:t>.</w:t>
      </w:r>
      <w:r>
        <w:rPr>
          <w:rFonts w:ascii="Times New Roman" w:cs="Times New Roman" w:eastAsia="Times New Roman" w:hAnsi="Times New Roman"/>
          <w:sz w:val="28"/>
          <w:szCs w:val="28"/>
          <w:lang w:val="en-US"/>
        </w:rPr>
        <w:t>ru</w:t>
      </w:r>
      <w:r>
        <w:rPr>
          <w:rFonts w:ascii="Times New Roman" w:cs="Times New Roman" w:eastAsia="Times New Roman" w:hAnsi="Times New Roman"/>
          <w:sz w:val="28"/>
          <w:szCs w:val="28"/>
        </w:rPr>
        <w:t xml:space="preserve"> </w:t>
      </w:r>
    </w:p>
    <w:p>
      <w:pPr>
        <w:spacing w:after="0" w:line="360" w:lineRule="auto"/>
        <w:ind w:right="284"/>
        <w:contextualSpacing w:val="on"/>
        <w:jc w:val="both"/>
        <w:rPr>
          <w:rFonts w:ascii="Times New Roman" w:cs="Times New Roman" w:eastAsia="Times New Roman" w:hAnsi="Times New Roman"/>
          <w:i/>
          <w:sz w:val="28"/>
          <w:szCs w:val="28"/>
        </w:rPr>
      </w:pPr>
      <w:r>
        <w:rPr>
          <w:rFonts w:ascii="Times New Roman" w:cs="Times New Roman" w:eastAsia="Calibri" w:hAnsi="Times New Roman"/>
          <w:i/>
          <w:sz w:val="28"/>
          <w:szCs w:val="28"/>
          <w:u w:val="single"/>
        </w:rPr>
        <w:t>Адрес сайта</w:t>
      </w:r>
      <w:r>
        <w:rPr>
          <w:rFonts w:ascii="Times New Roman" w:cs="Times New Roman" w:eastAsia="Calibri" w:hAnsi="Times New Roman"/>
          <w:i/>
          <w:sz w:val="28"/>
          <w:szCs w:val="28"/>
        </w:rPr>
        <w:t xml:space="preserve">: </w:t>
      </w:r>
      <w:r>
        <w:rPr>
          <w:rFonts w:ascii="Times New Roman" w:cs="Times New Roman" w:eastAsia="Calibri" w:hAnsi="Times New Roman"/>
          <w:i/>
          <w:sz w:val="28"/>
          <w:szCs w:val="28"/>
          <w:u w:val="single"/>
          <w:shd w:val="clear" w:color="auto" w:fill="ffffff" w:themeFill="background1"/>
          <w:lang w:val="en-US"/>
        </w:rPr>
        <w:t>ds</w:t>
      </w:r>
      <w:r>
        <w:rPr>
          <w:rFonts w:ascii="Times New Roman" w:cs="Times New Roman" w:eastAsia="Calibri" w:hAnsi="Times New Roman"/>
          <w:i/>
          <w:sz w:val="28"/>
          <w:szCs w:val="28"/>
          <w:u w:val="single"/>
          <w:shd w:val="clear" w:color="auto" w:fill="ffffff" w:themeFill="background1"/>
        </w:rPr>
        <w:t>-</w:t>
      </w:r>
      <w:r>
        <w:rPr>
          <w:rFonts w:ascii="Times New Roman" w:cs="Times New Roman" w:eastAsia="Times New Roman" w:hAnsi="Times New Roman"/>
          <w:i/>
          <w:sz w:val="28"/>
          <w:szCs w:val="28"/>
          <w:u w:val="single"/>
          <w:shd w:val="clear" w:color="auto" w:fill="ffffff" w:themeFill="background1"/>
        </w:rPr>
        <w:t xml:space="preserve"> 457.</w:t>
      </w:r>
      <w:r>
        <w:rPr>
          <w:rFonts w:ascii="Times New Roman" w:cs="Times New Roman" w:eastAsia="Times New Roman" w:hAnsi="Times New Roman"/>
          <w:i/>
          <w:sz w:val="28"/>
          <w:szCs w:val="28"/>
          <w:u w:val="single"/>
          <w:shd w:val="clear" w:color="auto" w:fill="ffffff" w:themeFill="background1"/>
          <w:lang w:val="en-US"/>
        </w:rPr>
        <w:t>nios</w:t>
      </w:r>
      <w:r>
        <w:rPr>
          <w:rFonts w:ascii="Times New Roman" w:cs="Times New Roman" w:eastAsia="Times New Roman" w:hAnsi="Times New Roman"/>
          <w:i/>
          <w:sz w:val="28"/>
          <w:szCs w:val="28"/>
          <w:u w:val="single"/>
          <w:shd w:val="clear" w:color="auto" w:fill="ffffff" w:themeFill="background1"/>
        </w:rPr>
        <w:t>.</w:t>
      </w:r>
      <w:r>
        <w:rPr>
          <w:rFonts w:ascii="Times New Roman" w:cs="Times New Roman" w:eastAsia="Times New Roman" w:hAnsi="Times New Roman"/>
          <w:i/>
          <w:sz w:val="28"/>
          <w:szCs w:val="28"/>
          <w:u w:val="single"/>
          <w:shd w:val="clear" w:color="auto" w:fill="ffffff" w:themeFill="background1"/>
          <w:lang w:val="en-US"/>
        </w:rPr>
        <w:t>ru</w:t>
      </w:r>
      <w:r>
        <w:rPr>
          <w:rFonts w:ascii="Times New Roman" w:cs="Times New Roman" w:eastAsia="Times New Roman" w:hAnsi="Times New Roman"/>
          <w:i/>
          <w:sz w:val="28"/>
          <w:szCs w:val="28"/>
        </w:rPr>
        <w:t xml:space="preserve"> </w:t>
      </w:r>
    </w:p>
    <w:p>
      <w:pPr>
        <w:spacing w:after="0" w:line="360" w:lineRule="auto"/>
        <w:ind w:right="284"/>
        <w:contextualSpacing w:val="on"/>
        <w:jc w:val="both"/>
        <w:rPr>
          <w:rFonts w:ascii="Times New Roman" w:cs="Times New Roman" w:eastAsia="Times New Roman" w:hAnsi="Times New Roman"/>
          <w:sz w:val="28"/>
          <w:szCs w:val="28"/>
        </w:rPr>
      </w:pPr>
      <w:r>
        <w:rPr>
          <w:rFonts w:ascii="Times New Roman" w:cs="Times New Roman" w:eastAsia="Calibri" w:hAnsi="Times New Roman"/>
          <w:bCs/>
          <w:sz w:val="28"/>
          <w:szCs w:val="28"/>
          <w:u w:val="single"/>
        </w:rPr>
        <w:t xml:space="preserve">Телефон </w:t>
      </w:r>
      <w:r>
        <w:rPr>
          <w:rFonts w:ascii="Times New Roman" w:cs="Times New Roman" w:eastAsia="Calibri" w:hAnsi="Times New Roman"/>
          <w:sz w:val="28"/>
          <w:szCs w:val="28"/>
          <w:u w:val="single"/>
        </w:rPr>
        <w:t xml:space="preserve">\ факс: </w:t>
      </w:r>
      <w:r>
        <w:rPr>
          <w:rFonts w:ascii="Times New Roman" w:cs="Times New Roman" w:eastAsia="Calibri" w:hAnsi="Times New Roman"/>
          <w:sz w:val="28"/>
          <w:szCs w:val="28"/>
        </w:rPr>
        <w:t xml:space="preserve">тел: </w:t>
      </w:r>
      <w:r>
        <w:rPr>
          <w:rFonts w:ascii="Times New Roman" w:cs="Times New Roman" w:eastAsia="Times New Roman" w:hAnsi="Times New Roman"/>
          <w:sz w:val="28"/>
          <w:szCs w:val="28"/>
        </w:rPr>
        <w:t>261-03-84/261-38-48</w:t>
      </w:r>
    </w:p>
    <w:p>
      <w:pPr>
        <w:pStyle w:val="Normal(Web)"/>
        <w:spacing w:before="0" w:after="0" w:line="360" w:lineRule="auto"/>
        <w:ind w:firstLine="708"/>
        <w:jc w:val="both"/>
        <w:rPr>
          <w:sz w:val="28"/>
          <w:szCs w:val="28"/>
        </w:rPr>
      </w:pPr>
      <w:r>
        <w:rPr>
          <w:sz w:val="28"/>
          <w:szCs w:val="28"/>
        </w:rPr>
        <w:t>Муниципальное казенное дошкольное образовательное учреждение города Новосибирска  "Детский сад № 457 комбинированного вида" впервые открыл свои двери для воспитанников в 1984 году. В 2006 году открыт второй корпус.  </w:t>
      </w:r>
    </w:p>
    <w:p>
      <w:pPr>
        <w:pStyle w:val="Normal(Web)"/>
        <w:spacing w:before="0" w:after="0" w:line="360" w:lineRule="auto"/>
        <w:ind w:firstLine="708"/>
        <w:jc w:val="both"/>
        <w:rPr>
          <w:sz w:val="28"/>
          <w:szCs w:val="28"/>
        </w:rPr>
      </w:pPr>
      <w:r>
        <w:rPr>
          <w:sz w:val="28"/>
          <w:szCs w:val="28"/>
        </w:rPr>
        <w:t>В нашем учреждении работают 9 групп по следующим направленностям:</w:t>
      </w:r>
      <w:r>
        <w:rPr>
          <w:sz w:val="28"/>
          <w:szCs w:val="28"/>
        </w:rPr>
        <w:br w:type="textWrapping"/>
      </w:r>
      <w:r>
        <w:rPr>
          <w:sz w:val="28"/>
          <w:szCs w:val="28"/>
        </w:rPr>
        <w:t xml:space="preserve">- 4 группы  общеразвивающей направленности;  </w:t>
      </w:r>
    </w:p>
    <w:p>
      <w:pPr>
        <w:pStyle w:val="Normal(Web)"/>
        <w:spacing w:before="0" w:after="0" w:line="360" w:lineRule="auto"/>
        <w:jc w:val="both"/>
        <w:rPr>
          <w:sz w:val="28"/>
          <w:szCs w:val="28"/>
        </w:rPr>
      </w:pPr>
      <w:r>
        <w:rPr>
          <w:sz w:val="28"/>
          <w:szCs w:val="28"/>
        </w:rPr>
        <w:t>- 3 группы комбинированной  направленности для детей с ОВЗ (ТНР);</w:t>
      </w:r>
    </w:p>
    <w:p>
      <w:pPr>
        <w:pStyle w:val="Normal(Web)"/>
        <w:spacing w:before="0" w:after="0" w:line="360" w:lineRule="auto"/>
        <w:jc w:val="both"/>
        <w:rPr>
          <w:sz w:val="28"/>
          <w:szCs w:val="28"/>
        </w:rPr>
      </w:pPr>
      <w:r>
        <w:rPr>
          <w:sz w:val="28"/>
          <w:szCs w:val="28"/>
        </w:rPr>
        <w:t>- 2 группы оздоровительной направленности для часто болеющих детей.</w:t>
      </w:r>
    </w:p>
    <w:p>
      <w:pPr>
        <w:pStyle w:val="Normal(Web)"/>
        <w:spacing w:before="0" w:after="0" w:line="360" w:lineRule="auto"/>
        <w:jc w:val="both"/>
        <w:rPr>
          <w:sz w:val="28"/>
          <w:szCs w:val="28"/>
        </w:rPr>
      </w:pPr>
      <w:r>
        <w:rPr>
          <w:sz w:val="28"/>
          <w:szCs w:val="28"/>
        </w:rPr>
        <w:t>Дошкольное образовательное учреждение рассчитано на 260 мест.</w:t>
      </w:r>
    </w:p>
    <w:p>
      <w:pPr>
        <w:pStyle w:val="Normal(Web)"/>
        <w:spacing w:before="0" w:after="0" w:line="360" w:lineRule="auto"/>
        <w:jc w:val="both"/>
        <w:rPr>
          <w:sz w:val="28"/>
          <w:szCs w:val="28"/>
        </w:rPr>
      </w:pPr>
      <w:r>
        <w:rPr>
          <w:sz w:val="28"/>
          <w:szCs w:val="28"/>
        </w:rPr>
        <w:t>В настоящее время в учреждении функционируют 9 групп:1 корпус - 5групп, 2 корпус - 4 группы</w:t>
      </w:r>
    </w:p>
    <w:p>
      <w:pPr>
        <w:pStyle w:val="Normal(Web)"/>
        <w:spacing w:before="0" w:after="0" w:line="360" w:lineRule="auto"/>
        <w:ind w:firstLine="708"/>
        <w:jc w:val="both"/>
        <w:rPr>
          <w:sz w:val="28"/>
          <w:szCs w:val="28"/>
        </w:rPr>
      </w:pPr>
      <w:r>
        <w:rPr>
          <w:sz w:val="28"/>
          <w:szCs w:val="28"/>
        </w:rPr>
        <w:t>В ДОУ имеются: 9 групповых комнат, спортивный зал, 2 музыкальных зала, кабинеты психолога и логопеда, зимний сад, медицинский  кабинет и процедурный кабинет, 2 методических кабинета.</w:t>
      </w:r>
    </w:p>
    <w:p>
      <w:pPr>
        <w:spacing w:line="360" w:lineRule="auto"/>
        <w:ind w:right="284" w:firstLine="708"/>
        <w:contextualSpacing w:val="on"/>
        <w:jc w:val="both"/>
        <w:rPr>
          <w:rFonts w:ascii="Times New Roman" w:cs="Times New Roman" w:eastAsia="Calibri" w:hAnsi="Times New Roman"/>
          <w:color w:val="000000"/>
          <w:sz w:val="28"/>
          <w:szCs w:val="28"/>
        </w:rPr>
      </w:pPr>
      <w:r>
        <w:rPr>
          <w:rFonts w:ascii="Times New Roman" w:cs="Times New Roman" w:eastAsia="Calibri" w:hAnsi="Times New Roman"/>
          <w:color w:val="000000"/>
          <w:sz w:val="28"/>
          <w:szCs w:val="28"/>
        </w:rPr>
        <w:t>Педагогический коллектив нашего дошкольного образовательного учреждения представляют:</w:t>
      </w:r>
    </w:p>
    <w:p>
      <w:pPr>
        <w:spacing w:line="360" w:lineRule="auto"/>
        <w:ind w:right="284"/>
        <w:contextualSpacing w:val="on"/>
        <w:jc w:val="both"/>
        <w:rPr>
          <w:rFonts w:ascii="Times New Roman" w:cs="Times New Roman" w:eastAsia="Calibri" w:hAnsi="Times New Roman"/>
          <w:color w:val="000000"/>
          <w:sz w:val="28"/>
          <w:szCs w:val="28"/>
        </w:rPr>
      </w:pPr>
      <w:r>
        <w:rPr>
          <w:rFonts w:ascii="Times New Roman" w:cs="Times New Roman" w:eastAsia="Calibri" w:hAnsi="Times New Roman"/>
          <w:color w:val="000000"/>
          <w:sz w:val="28"/>
          <w:szCs w:val="28"/>
        </w:rPr>
        <w:t xml:space="preserve"> 1 - старший воспитатель, 17 - воспитателей,  2 - музыкальных руководителя, 3 учителя-логопеда, 1 педагог – психолог.  Дошкольное учреждение  в полном объеме укомплектовано воспитателями, и младшим обслуживающим персоналом.</w:t>
      </w:r>
    </w:p>
    <w:p>
      <w:pPr>
        <w:spacing w:after="0" w:line="360" w:lineRule="auto"/>
        <w:rPr>
          <w:rFonts w:ascii="Times New Roman" w:cs="Times New Roman" w:hAnsi="Times New Roman"/>
          <w:sz w:val="28"/>
          <w:szCs w:val="28"/>
        </w:rPr>
      </w:pPr>
    </w:p>
    <w:p>
      <w:pPr>
        <w:spacing w:after="0" w:line="360" w:lineRule="auto"/>
        <w:jc w:val="center"/>
        <w:rPr>
          <w:rFonts w:ascii="Times New Roman" w:cs="Times New Roman" w:hAnsi="Times New Roman"/>
          <w:sz w:val="28"/>
          <w:szCs w:val="28"/>
        </w:rPr>
      </w:pPr>
    </w:p>
    <w:p>
      <w:pPr>
        <w:spacing w:line="360" w:lineRule="auto"/>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2.Краткая аннотация проекта</w:t>
      </w:r>
    </w:p>
    <w:p>
      <w:pPr>
        <w:spacing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Название проекта: Создание оздоровительно – развивающего пространства прогулочных участков в зимнее время «Гуляем – здоровье закаляем».</w:t>
      </w:r>
    </w:p>
    <w:p>
      <w:pPr>
        <w:spacing w:after="0" w:line="360" w:lineRule="auto"/>
        <w:jc w:val="both"/>
        <w:rPr>
          <w:rFonts w:ascii="Times New Roman" w:cs="Times New Roman" w:hAnsi="Times New Roman"/>
          <w:sz w:val="28"/>
          <w:szCs w:val="28"/>
        </w:rPr>
      </w:pPr>
      <w:r>
        <w:rPr>
          <w:rFonts w:ascii="Times New Roman" w:cs="Times New Roman" w:hAnsi="Times New Roman"/>
          <w:sz w:val="28"/>
          <w:szCs w:val="28"/>
        </w:rPr>
        <w:t>Основным видом деятельности на прогулке является</w:t>
      </w:r>
      <w:r>
        <w:rPr>
          <w:rFonts w:ascii="Times New Roman" w:cs="Times New Roman" w:hAnsi="Times New Roman"/>
          <w:sz w:val="28"/>
          <w:szCs w:val="28"/>
        </w:rPr>
        <w:t xml:space="preserve"> </w:t>
      </w:r>
      <w:r>
        <w:rPr>
          <w:rFonts w:ascii="Times New Roman" w:cs="Times New Roman" w:hAnsi="Times New Roman"/>
          <w:sz w:val="28"/>
          <w:szCs w:val="28"/>
        </w:rPr>
        <w:t xml:space="preserve">- </w:t>
      </w:r>
      <w:r>
        <w:rPr>
          <w:rFonts w:ascii="Times New Roman" w:cs="Times New Roman" w:hAnsi="Times New Roman"/>
          <w:sz w:val="28"/>
          <w:szCs w:val="28"/>
        </w:rPr>
        <w:t>игровая</w:t>
      </w:r>
      <w:r>
        <w:rPr>
          <w:rFonts w:ascii="Times New Roman" w:cs="Times New Roman" w:hAnsi="Times New Roman"/>
          <w:sz w:val="28"/>
          <w:szCs w:val="28"/>
        </w:rPr>
        <w:t>. Игра</w:t>
      </w:r>
      <w:r>
        <w:rPr>
          <w:rFonts w:ascii="Times New Roman" w:cs="Times New Roman" w:hAnsi="Times New Roman"/>
          <w:sz w:val="28"/>
          <w:szCs w:val="28"/>
        </w:rPr>
        <w:t xml:space="preserve"> </w:t>
      </w:r>
      <w:r>
        <w:rPr>
          <w:rFonts w:ascii="Times New Roman" w:cs="Times New Roman" w:hAnsi="Times New Roman"/>
          <w:sz w:val="28"/>
          <w:szCs w:val="28"/>
        </w:rPr>
        <w:t>- это отдельный вид деятельности, она выполняет множество функций: воспитывает, обучает, развивает, отражает психологические черты личности.</w:t>
      </w:r>
      <w:r>
        <w:rPr>
          <w:rFonts w:ascii="Times New Roman" w:cs="Times New Roman" w:hAnsi="Times New Roman"/>
          <w:sz w:val="28"/>
          <w:szCs w:val="28"/>
        </w:rPr>
        <w:t xml:space="preserve"> </w:t>
      </w:r>
      <w:r>
        <w:rPr>
          <w:rFonts w:ascii="Times New Roman" w:cs="Times New Roman" w:hAnsi="Times New Roman"/>
          <w:sz w:val="28"/>
          <w:szCs w:val="28"/>
        </w:rPr>
        <w:t xml:space="preserve">Поэтому качественно подобранные подвижные игры во время прогулок, также способствуют реализации </w:t>
      </w:r>
      <w:r>
        <w:rPr>
          <w:rFonts w:ascii="Times New Roman" w:cs="Times New Roman" w:hAnsi="Times New Roman"/>
          <w:sz w:val="28"/>
          <w:szCs w:val="28"/>
        </w:rPr>
        <w:t>оздоровительно – развивающей работы.</w:t>
      </w:r>
      <w:r>
        <w:t xml:space="preserve"> </w:t>
      </w:r>
      <w:r>
        <w:rPr>
          <w:rFonts w:ascii="Times New Roman" w:cs="Times New Roman" w:hAnsi="Times New Roman"/>
          <w:sz w:val="28"/>
          <w:szCs w:val="28"/>
        </w:rPr>
        <w:t xml:space="preserve">Используемые в комплексе </w:t>
      </w:r>
      <w:r>
        <w:rPr>
          <w:rFonts w:ascii="Times New Roman" w:cs="Times New Roman" w:hAnsi="Times New Roman"/>
          <w:sz w:val="28"/>
          <w:szCs w:val="28"/>
        </w:rPr>
        <w:t>здоровьесберегающие</w:t>
      </w:r>
      <w:r>
        <w:rPr>
          <w:rFonts w:ascii="Times New Roman" w:cs="Times New Roman" w:hAnsi="Times New Roman"/>
          <w:sz w:val="28"/>
          <w:szCs w:val="28"/>
        </w:rPr>
        <w:t xml:space="preserve"> технологии в итоге формируют у ребенка стойкую мотивацию на здоровый образ жизни.</w:t>
      </w:r>
      <w:r>
        <w:rPr>
          <w:rFonts w:ascii="Times New Roman" w:cs="Times New Roman" w:hAnsi="Times New Roman"/>
          <w:sz w:val="28"/>
          <w:szCs w:val="28"/>
        </w:rPr>
        <w:t xml:space="preserve"> Поэтому просто необходимо создание оздоровительно - развивающего пространства на групповом участке ДОУ, </w:t>
      </w:r>
      <w:r>
        <w:rPr>
          <w:rFonts w:ascii="Times New Roman" w:cs="Times New Roman" w:hAnsi="Times New Roman"/>
          <w:sz w:val="28"/>
          <w:szCs w:val="28"/>
        </w:rPr>
        <w:t>с целью сохранения и укрепления здоровья детей, развития двигательных навыков; формирования у воспитанников ответственности за сохранение собственного здоровья</w:t>
      </w:r>
      <w:r>
        <w:rPr>
          <w:rFonts w:ascii="Times New Roman" w:cs="Times New Roman" w:hAnsi="Times New Roman"/>
          <w:sz w:val="28"/>
          <w:szCs w:val="28"/>
        </w:rPr>
        <w:t xml:space="preserve">. </w:t>
      </w:r>
    </w:p>
    <w:p>
      <w:pPr>
        <w:spacing w:line="360" w:lineRule="auto"/>
        <w:rPr>
          <w:rFonts w:ascii="Times New Roman" w:eastAsia="Times New Roman" w:hAnsi="Times New Roman"/>
          <w:sz w:val="28"/>
          <w:szCs w:val="28"/>
          <w:lang w:eastAsia="ru-RU"/>
        </w:rPr>
      </w:pPr>
    </w:p>
    <w:p>
      <w:pPr>
        <w:spacing w:line="360" w:lineRule="auto"/>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Участники проекта</w:t>
      </w:r>
      <w:r>
        <w:rPr>
          <w:rFonts w:ascii="Times New Roman" w:eastAsia="Times New Roman" w:hAnsi="Times New Roman"/>
          <w:bCs/>
          <w:sz w:val="28"/>
          <w:szCs w:val="28"/>
          <w:lang w:eastAsia="ru-RU"/>
        </w:rPr>
        <w:t>:</w:t>
      </w:r>
      <w:r>
        <w:rPr>
          <w:rFonts w:ascii="Times New Roman" w:eastAsia="Times New Roman" w:hAnsi="Times New Roman"/>
          <w:sz w:val="28"/>
          <w:szCs w:val="28"/>
          <w:lang w:eastAsia="ru-RU"/>
        </w:rPr>
        <w:t xml:space="preserve"> воспитатели группы «Незнайки», дети, родители </w:t>
      </w:r>
    </w:p>
    <w:p>
      <w:pPr>
        <w:spacing w:line="360" w:lineRule="auto"/>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Вид проекта</w:t>
      </w:r>
      <w:r>
        <w:rPr>
          <w:rFonts w:ascii="Times New Roman" w:eastAsia="Times New Roman" w:hAnsi="Times New Roman"/>
          <w:sz w:val="28"/>
          <w:szCs w:val="28"/>
          <w:lang w:eastAsia="ru-RU"/>
        </w:rPr>
        <w:t>: среднесрочный; практико-ориентированный</w:t>
      </w:r>
    </w:p>
    <w:p>
      <w:pPr>
        <w:spacing w:line="360" w:lineRule="auto"/>
        <w:rPr>
          <w:rFonts w:ascii="Times New Roman" w:cs="Times New Roman" w:hAnsi="Times New Roman"/>
          <w:sz w:val="28"/>
          <w:szCs w:val="28"/>
        </w:rPr>
      </w:pPr>
      <w:r>
        <w:rPr>
          <w:rFonts w:ascii="Times New Roman" w:cs="Times New Roman" w:hAnsi="Times New Roman"/>
          <w:b/>
          <w:sz w:val="28"/>
          <w:szCs w:val="28"/>
        </w:rPr>
        <w:t xml:space="preserve">Срок реализации проекта: </w:t>
      </w:r>
      <w:r>
        <w:rPr>
          <w:rFonts w:ascii="Times New Roman" w:cs="Times New Roman" w:hAnsi="Times New Roman"/>
          <w:sz w:val="28"/>
          <w:szCs w:val="28"/>
        </w:rPr>
        <w:t>с ноября 2018 года по март 2019 года.</w:t>
      </w:r>
    </w:p>
    <w:p>
      <w:pPr>
        <w:spacing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Проект «Гуляем – здоровье закаляем» нацелен на создание оздоровительно-развивающей среды на участке оздоровительной подготовительной группы «Незнайки» в зимний сезон, как системы условий, обеспечивающей всю полноту развития детской деятельности и детской личности в условиях ФГОС </w:t>
      </w:r>
      <w:r>
        <w:rPr>
          <w:rFonts w:ascii="Times New Roman" w:eastAsia="Times New Roman" w:hAnsi="Times New Roman"/>
          <w:sz w:val="28"/>
          <w:szCs w:val="28"/>
          <w:lang w:eastAsia="ru-RU"/>
        </w:rPr>
        <w:t>ДО</w:t>
      </w:r>
      <w:r>
        <w:rPr>
          <w:rFonts w:ascii="Times New Roman" w:eastAsia="Times New Roman" w:hAnsi="Times New Roman"/>
          <w:sz w:val="28"/>
          <w:szCs w:val="28"/>
          <w:lang w:eastAsia="ru-RU"/>
        </w:rPr>
        <w:t>.</w:t>
      </w:r>
    </w:p>
    <w:p>
      <w:pPr>
        <w:spacing w:line="360" w:lineRule="auto"/>
        <w:ind w:firstLine="708"/>
        <w:jc w:val="both"/>
        <w:rPr>
          <w:rFonts w:ascii="Times New Roman" w:eastAsia="Times New Roman" w:hAnsi="Times New Roman"/>
          <w:sz w:val="28"/>
          <w:szCs w:val="28"/>
          <w:lang w:eastAsia="ru-RU"/>
        </w:rPr>
      </w:pPr>
    </w:p>
    <w:p>
      <w:pPr>
        <w:spacing w:line="360" w:lineRule="auto"/>
        <w:jc w:val="both"/>
        <w:rPr>
          <w:rFonts w:ascii="Times New Roman" w:eastAsia="Times New Roman" w:hAnsi="Times New Roman"/>
          <w:sz w:val="28"/>
          <w:szCs w:val="28"/>
          <w:lang w:eastAsia="ru-RU"/>
        </w:rPr>
      </w:pPr>
    </w:p>
    <w:p>
      <w:pPr>
        <w:spacing w:line="360" w:lineRule="auto"/>
        <w:ind w:firstLine="708"/>
        <w:jc w:val="both"/>
        <w:rPr>
          <w:rFonts w:ascii="Times New Roman" w:eastAsia="Times New Roman" w:hAnsi="Times New Roman"/>
          <w:sz w:val="28"/>
          <w:szCs w:val="28"/>
          <w:lang w:eastAsia="ru-RU"/>
        </w:rPr>
      </w:pPr>
    </w:p>
    <w:p>
      <w:pPr>
        <w:spacing w:line="360" w:lineRule="auto"/>
        <w:ind w:left="75"/>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3. Актуальность проекта</w:t>
      </w:r>
    </w:p>
    <w:p>
      <w:pPr>
        <w:spacing w:line="360" w:lineRule="auto"/>
        <w:ind w:left="75" w:firstLine="63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Требованием ФГОС ДОУ к структуре образовательного процесса является обеспечение развитие личности, мотивации и способностей детей в различных видах деятельности и должно охватывать пять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Для своего проекта мы выбрали физическое развитие, поскольку группа оздоровительной направленности. (описание группы, подробное соотношение диагностики). В соответствии с нормами </w:t>
      </w:r>
      <w:r>
        <w:rPr>
          <w:rFonts w:ascii="Times New Roman" w:eastAsia="Times New Roman" w:hAnsi="Times New Roman"/>
          <w:sz w:val="28"/>
          <w:szCs w:val="28"/>
          <w:lang w:eastAsia="ru-RU"/>
        </w:rPr>
        <w:t>СанПин</w:t>
      </w:r>
      <w:r>
        <w:rPr>
          <w:rFonts w:ascii="Times New Roman" w:eastAsia="Times New Roman" w:hAnsi="Times New Roman"/>
          <w:sz w:val="28"/>
          <w:szCs w:val="28"/>
          <w:lang w:eastAsia="ru-RU"/>
        </w:rPr>
        <w:t xml:space="preserve"> «о требованиях к режиму дня и организации воспитательно-образовательного процесса», один раз в неделю для детей 5-7 лет следует круглогодично организовывать занятия по физическому развитию детей на открытом воздухе. </w:t>
      </w:r>
    </w:p>
    <w:p>
      <w:pPr>
        <w:spacing w:line="360" w:lineRule="auto"/>
        <w:ind w:left="75" w:firstLine="63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Физическое развитие включает приобретение опыта детей: двигательный, в том числе связанный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Создание пространства (адаптация в социальной развивающей среде) для вовлечения детей в спортивную деятельность, позволяет ребенку накапливать двигательный опыт, тем самым физически развиваться, а это является основополагающим в системе здоровьесбережиния.</w:t>
      </w:r>
    </w:p>
    <w:p>
      <w:pPr>
        <w:spacing w:line="360" w:lineRule="auto"/>
        <w:jc w:val="both"/>
        <w:rPr>
          <w:rFonts w:ascii="Times New Roman" w:eastAsia="Times New Roman" w:hAnsi="Times New Roman"/>
          <w:b/>
          <w:sz w:val="28"/>
          <w:szCs w:val="28"/>
          <w:lang w:eastAsia="ru-RU"/>
        </w:rPr>
      </w:pPr>
    </w:p>
    <w:p>
      <w:pPr>
        <w:spacing w:line="360" w:lineRule="auto"/>
        <w:ind w:left="75"/>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3.1</w:t>
      </w:r>
      <w:r>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Постановка проблемы</w:t>
      </w:r>
      <w:r>
        <w:rPr>
          <w:rFonts w:ascii="Times New Roman" w:eastAsia="Times New Roman" w:hAnsi="Times New Roman"/>
          <w:sz w:val="28"/>
          <w:szCs w:val="28"/>
          <w:lang w:eastAsia="ru-RU"/>
        </w:rPr>
        <w:t>.</w:t>
      </w:r>
    </w:p>
    <w:p>
      <w:pPr>
        <w:spacing w:line="360" w:lineRule="auto"/>
        <w:ind w:firstLine="708"/>
        <w:jc w:val="both"/>
        <w:rPr>
          <w:rFonts w:ascii="Times New Roman" w:cs="Times New Roman" w:hAnsi="Times New Roman"/>
          <w:sz w:val="28"/>
          <w:szCs w:val="28"/>
        </w:rPr>
      </w:pPr>
      <w:r>
        <w:rPr>
          <w:rFonts w:ascii="Times New Roman" w:cs="Times New Roman" w:hAnsi="Times New Roman"/>
          <w:sz w:val="28"/>
          <w:szCs w:val="28"/>
        </w:rPr>
        <w:t xml:space="preserve">Развивающая предметно пространственная среда является важным фактором  воспитания и развития  ребенка. Развивающая предметная среда – совокупность природных и социальных культурных предметных средств, ближайшего и перспективного развития ребенка, становление его творческих способностей, обеспечивающих разнообразие деятельности; обладает </w:t>
      </w:r>
      <w:r>
        <w:rPr>
          <w:rFonts w:ascii="Times New Roman" w:cs="Times New Roman" w:hAnsi="Times New Roman"/>
          <w:sz w:val="28"/>
          <w:szCs w:val="28"/>
        </w:rPr>
        <w:t>релаксирующим</w:t>
      </w:r>
      <w:r>
        <w:rPr>
          <w:rFonts w:ascii="Times New Roman" w:cs="Times New Roman" w:hAnsi="Times New Roman"/>
          <w:sz w:val="28"/>
          <w:szCs w:val="28"/>
        </w:rPr>
        <w:t xml:space="preserve"> воздействием на личность ребенка.</w:t>
      </w:r>
    </w:p>
    <w:p>
      <w:pPr>
        <w:spacing w:line="360" w:lineRule="auto"/>
        <w:ind w:firstLine="708"/>
        <w:jc w:val="both"/>
        <w:rPr>
          <w:rFonts w:ascii="Times New Roman" w:cs="Times New Roman" w:hAnsi="Times New Roman"/>
          <w:sz w:val="28"/>
          <w:szCs w:val="28"/>
        </w:rPr>
      </w:pPr>
      <w:r>
        <w:rPr>
          <w:rFonts w:ascii="Times New Roman" w:cs="Times New Roman" w:hAnsi="Times New Roman"/>
          <w:sz w:val="28"/>
          <w:szCs w:val="28"/>
        </w:rPr>
        <w:t>В соответствии с ФГОС дошкольного образования предметная среда должна обеспечивать и гарантировать: «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w:t>
      </w:r>
      <w:r>
        <w:rPr>
          <w:rFonts w:ascii="Times New Roman" w:cs="Times New Roman" w:hAnsi="Times New Roman"/>
          <w:sz w:val="28"/>
          <w:szCs w:val="28"/>
        </w:rPr>
        <w:t xml:space="preserve"> ,</w:t>
      </w:r>
      <w:r>
        <w:rPr>
          <w:rFonts w:ascii="Times New Roman" w:cs="Times New Roman" w:hAnsi="Times New Roman"/>
          <w:sz w:val="28"/>
          <w:szCs w:val="28"/>
        </w:rPr>
        <w:t xml:space="preserve"> воспитания , а также поддержки образовательных инициатив внутри семьи.»</w:t>
      </w:r>
    </w:p>
    <w:p>
      <w:pPr>
        <w:spacing w:line="360" w:lineRule="auto"/>
        <w:ind w:firstLine="708"/>
        <w:jc w:val="both"/>
        <w:rPr>
          <w:rFonts w:ascii="Times New Roman" w:cs="Times New Roman" w:hAnsi="Times New Roman"/>
          <w:sz w:val="28"/>
          <w:szCs w:val="28"/>
        </w:rPr>
      </w:pPr>
      <w:r>
        <w:rPr>
          <w:rFonts w:ascii="Times New Roman" w:cs="Times New Roman" w:hAnsi="Times New Roman"/>
          <w:sz w:val="28"/>
          <w:szCs w:val="28"/>
        </w:rPr>
        <w:t xml:space="preserve">Пребывание детей на свежем воздухе имеет большое значение для физического  развития. На прогулке дети играют, много двигаются. Движения усиливает обмен  веществ, кровообращения, газообмен, улучшает аппетит. Дети  учатся  преодолевать различные препятствия, становятся подвижными, ловкими, смелыми, выносливыми. У них вырабатываются двигательные умения и навыки, укрепляется мышечная система, повышается жизненный тонус. Прогулка способствует умственному  воспитанию. Во время пребывания на улице дети получают много новых впечатлений и знаний об окружающем: о труде взрослых, о транспорте, о правилах уличного движения и т.д. Прогулка развивает наблюдательность, расширяет представления об окружающем, будит мысли и воображение детей, а также решает вопросы нравственного воспитания. Если  прогулки содержательны и интересны,  дети, как правило, идут гулять с большой охотой и радостью. Ведущее место на прогулке отводится играм, преимущественно подвижным. В них развиваются основные движения, снимается умственное напряжение  от занятий, воспитываются моральные качества. </w:t>
      </w:r>
    </w:p>
    <w:p>
      <w:pPr>
        <w:spacing w:line="360" w:lineRule="auto"/>
        <w:ind w:firstLine="708"/>
        <w:jc w:val="both"/>
        <w:rPr>
          <w:rFonts w:ascii="Times New Roman" w:cs="Times New Roman" w:hAnsi="Times New Roman"/>
          <w:sz w:val="28"/>
          <w:szCs w:val="28"/>
        </w:rPr>
      </w:pPr>
      <w:r>
        <w:rPr>
          <w:rFonts w:ascii="Times New Roman" w:cs="Times New Roman" w:hAnsi="Times New Roman"/>
          <w:sz w:val="28"/>
          <w:szCs w:val="28"/>
        </w:rPr>
        <w:t>Для нас, воспитателей, прогулка – это уникальная возможность не только оздоровить детей, но и обогатить ребенка  новыми знаниями, развить внимание, память и т.д. Таким образом, правильно организованные и  продуктивные прогулки помогают осуществлять задачи всестороннего развития детей.</w:t>
      </w:r>
    </w:p>
    <w:p>
      <w:pPr>
        <w:spacing w:line="360" w:lineRule="auto"/>
        <w:ind w:left="7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соответствии с требованиями ФГОС ДОУ и направленностью группы, был разработать проект «Гуляем – здоровье закаляем» с </w:t>
      </w:r>
      <w:r>
        <w:rPr>
          <w:rFonts w:ascii="Times New Roman" w:eastAsia="Times New Roman" w:hAnsi="Times New Roman"/>
          <w:sz w:val="28"/>
          <w:szCs w:val="28"/>
          <w:lang w:eastAsia="ru-RU"/>
        </w:rPr>
        <w:t>оздоровительной</w:t>
      </w:r>
      <w:r>
        <w:rPr>
          <w:rFonts w:ascii="Times New Roman" w:eastAsia="Times New Roman" w:hAnsi="Times New Roman"/>
          <w:sz w:val="28"/>
          <w:szCs w:val="28"/>
          <w:lang w:eastAsia="ru-RU"/>
        </w:rPr>
        <w:t xml:space="preserve"> пространственной средой. </w:t>
      </w:r>
    </w:p>
    <w:p>
      <w:pPr>
        <w:spacing w:line="360" w:lineRule="auto"/>
        <w:jc w:val="both"/>
        <w:rPr>
          <w:rFonts w:ascii="Times New Roman" w:cs="Times New Roman" w:hAnsi="Times New Roman"/>
          <w:b/>
          <w:sz w:val="28"/>
          <w:szCs w:val="28"/>
        </w:rPr>
      </w:pPr>
      <w:r>
        <w:rPr>
          <w:rFonts w:ascii="Times New Roman" w:cs="Times New Roman" w:hAnsi="Times New Roman"/>
          <w:b/>
          <w:sz w:val="28"/>
          <w:szCs w:val="28"/>
        </w:rPr>
        <w:t>Нормативно  правовая база проекта:</w:t>
      </w:r>
    </w:p>
    <w:p>
      <w:pPr>
        <w:spacing w:line="360" w:lineRule="auto"/>
        <w:jc w:val="both"/>
        <w:rPr>
          <w:rFonts w:ascii="Times New Roman" w:cs="Times New Roman" w:hAnsi="Times New Roman"/>
          <w:b/>
          <w:sz w:val="28"/>
          <w:szCs w:val="28"/>
        </w:rPr>
      </w:pPr>
      <w:r>
        <w:rPr>
          <w:rFonts w:ascii="Times New Roman" w:cs="Times New Roman" w:hAnsi="Times New Roman"/>
          <w:sz w:val="28"/>
          <w:szCs w:val="28"/>
        </w:rPr>
        <w:t xml:space="preserve">Нормативно  правовая основа регламентирующая  выбор оборудования  </w:t>
      </w:r>
      <w:r>
        <w:rPr>
          <w:rFonts w:ascii="Times New Roman" w:cs="Times New Roman" w:hAnsi="Times New Roman"/>
          <w:sz w:val="28"/>
          <w:szCs w:val="28"/>
        </w:rPr>
        <w:t>учебно</w:t>
      </w:r>
      <w:r>
        <w:rPr>
          <w:rFonts w:ascii="Times New Roman" w:cs="Times New Roman" w:hAnsi="Times New Roman"/>
          <w:sz w:val="28"/>
          <w:szCs w:val="28"/>
        </w:rPr>
        <w:t xml:space="preserve"> - методических и игровых  материалов для построения  предметно – развивающей среды:</w:t>
      </w:r>
    </w:p>
    <w:p>
      <w:pPr>
        <w:spacing w:after="0" w:line="360" w:lineRule="auto"/>
        <w:jc w:val="both"/>
        <w:rPr>
          <w:rFonts w:ascii="Times New Roman" w:cs="Times New Roman" w:hAnsi="Times New Roman"/>
          <w:sz w:val="28"/>
          <w:szCs w:val="28"/>
        </w:rPr>
      </w:pPr>
      <w:r>
        <w:rPr>
          <w:rFonts w:ascii="Times New Roman" w:cs="Times New Roman" w:hAnsi="Times New Roman"/>
          <w:sz w:val="28"/>
          <w:szCs w:val="28"/>
        </w:rPr>
        <w:t>-Концепция  содержания  непрерывного образовани</w:t>
      </w:r>
      <w:r>
        <w:rPr>
          <w:rFonts w:ascii="Times New Roman" w:cs="Times New Roman" w:hAnsi="Times New Roman"/>
          <w:sz w:val="28"/>
          <w:szCs w:val="28"/>
        </w:rPr>
        <w:t>я (дошкольное и начальное звено</w:t>
      </w:r>
      <w:r>
        <w:rPr>
          <w:rFonts w:ascii="Times New Roman" w:cs="Times New Roman" w:hAnsi="Times New Roman"/>
          <w:sz w:val="28"/>
          <w:szCs w:val="28"/>
        </w:rPr>
        <w:t>),</w:t>
      </w:r>
      <w:r>
        <w:rPr>
          <w:rFonts w:ascii="Times New Roman" w:cs="Times New Roman" w:hAnsi="Times New Roman"/>
          <w:sz w:val="28"/>
          <w:szCs w:val="28"/>
        </w:rPr>
        <w:t xml:space="preserve"> утв. Федеральным координационным советом по общему образованию Министерства  образования РФ от 17.06.2003;</w:t>
      </w:r>
    </w:p>
    <w:p>
      <w:pPr>
        <w:spacing w:after="0" w:line="360" w:lineRule="auto"/>
        <w:jc w:val="both"/>
        <w:rPr>
          <w:rFonts w:ascii="Times New Roman" w:cs="Times New Roman" w:hAnsi="Times New Roman"/>
          <w:sz w:val="28"/>
          <w:szCs w:val="28"/>
        </w:rPr>
      </w:pPr>
      <w:r>
        <w:rPr>
          <w:rFonts w:ascii="Times New Roman" w:cs="Times New Roman" w:hAnsi="Times New Roman"/>
          <w:sz w:val="28"/>
          <w:szCs w:val="28"/>
        </w:rPr>
        <w:t xml:space="preserve">- Санитарно – эпидемиологического правила и нормативы «Санитарно-эпидемиологические требования к устройству, содержанию и организации режима работы в дошкольных организациях. </w:t>
      </w:r>
      <w:r>
        <w:rPr>
          <w:rFonts w:ascii="Times New Roman" w:cs="Times New Roman" w:hAnsi="Times New Roman"/>
          <w:sz w:val="28"/>
          <w:szCs w:val="28"/>
        </w:rPr>
        <w:t>СанПиН</w:t>
      </w:r>
      <w:r>
        <w:rPr>
          <w:rFonts w:ascii="Times New Roman" w:cs="Times New Roman" w:hAnsi="Times New Roman"/>
          <w:sz w:val="28"/>
          <w:szCs w:val="28"/>
        </w:rPr>
        <w:t xml:space="preserve"> 2.4.1.2660-10», утв. Постановлением Главного  государственного санитарного врача России №91 от 22.07.2010;</w:t>
      </w:r>
    </w:p>
    <w:p>
      <w:pPr>
        <w:spacing w:after="0" w:line="360" w:lineRule="auto"/>
        <w:jc w:val="both"/>
        <w:rPr>
          <w:rFonts w:ascii="Times New Roman" w:cs="Times New Roman" w:hAnsi="Times New Roman"/>
          <w:sz w:val="28"/>
          <w:szCs w:val="28"/>
        </w:rPr>
      </w:pPr>
      <w:r>
        <w:rPr>
          <w:rFonts w:ascii="Times New Roman" w:cs="Times New Roman" w:hAnsi="Times New Roman"/>
          <w:sz w:val="28"/>
          <w:szCs w:val="28"/>
        </w:rPr>
        <w:t>-Письмо Минобразования России от 17.05.1995 №61/19-12 «О психолого-педаго7гических требований к играм  и игрушкам в современных условиях» (вместе с порядком проведения  психолого-педагогической экспертизы детских игр и игрушек; Методическими указаниями  к психолого-педагогической экспертизе  игр и игрушек; Методическими указаниями для  работников дошкольных образовательных учреждений «О психолого-педагогической ценности игр и игрушек»).</w:t>
      </w:r>
    </w:p>
    <w:p>
      <w:pPr>
        <w:spacing w:after="0" w:line="360" w:lineRule="auto"/>
        <w:jc w:val="both"/>
        <w:rPr>
          <w:rFonts w:ascii="Times New Roman" w:cs="Times New Roman" w:hAnsi="Times New Roman"/>
          <w:sz w:val="28"/>
          <w:szCs w:val="28"/>
        </w:rPr>
      </w:pPr>
      <w:r>
        <w:rPr>
          <w:rFonts w:ascii="Times New Roman" w:cs="Times New Roman" w:hAnsi="Times New Roman"/>
          <w:sz w:val="28"/>
          <w:szCs w:val="28"/>
        </w:rPr>
        <w:t>-Концепция построения развивающей среды в дошкольном учреждении  (авторы В.А Петровский, Л.М Кларина</w:t>
      </w:r>
      <w:r>
        <w:rPr>
          <w:rFonts w:ascii="Times New Roman" w:cs="Times New Roman" w:hAnsi="Times New Roman"/>
          <w:sz w:val="28"/>
          <w:szCs w:val="28"/>
        </w:rPr>
        <w:t xml:space="preserve"> ,</w:t>
      </w:r>
      <w:r>
        <w:rPr>
          <w:rFonts w:ascii="Times New Roman" w:cs="Times New Roman" w:hAnsi="Times New Roman"/>
          <w:sz w:val="28"/>
          <w:szCs w:val="28"/>
        </w:rPr>
        <w:t xml:space="preserve"> Л.А </w:t>
      </w:r>
      <w:r>
        <w:rPr>
          <w:rFonts w:ascii="Times New Roman" w:cs="Times New Roman" w:hAnsi="Times New Roman"/>
          <w:sz w:val="28"/>
          <w:szCs w:val="28"/>
        </w:rPr>
        <w:t>Смывина</w:t>
      </w:r>
      <w:r>
        <w:rPr>
          <w:rFonts w:ascii="Times New Roman" w:cs="Times New Roman" w:hAnsi="Times New Roman"/>
          <w:sz w:val="28"/>
          <w:szCs w:val="28"/>
        </w:rPr>
        <w:t xml:space="preserve"> , Л.П Стрелкова 1993г)</w:t>
      </w:r>
    </w:p>
    <w:p>
      <w:pPr>
        <w:spacing w:after="0" w:line="360" w:lineRule="auto"/>
        <w:jc w:val="both"/>
        <w:rPr>
          <w:rFonts w:ascii="Times New Roman" w:cs="Times New Roman" w:hAnsi="Times New Roman"/>
          <w:sz w:val="28"/>
          <w:szCs w:val="28"/>
        </w:rPr>
      </w:pPr>
      <w:r>
        <w:rPr>
          <w:rFonts w:ascii="Times New Roman" w:cs="Times New Roman" w:hAnsi="Times New Roman"/>
          <w:sz w:val="28"/>
          <w:szCs w:val="28"/>
        </w:rPr>
        <w:t>-Концепция дошкольного воспитания  (авторы В.</w:t>
      </w:r>
      <w:r>
        <w:rPr>
          <w:rFonts w:ascii="Times New Roman" w:cs="Times New Roman" w:hAnsi="Times New Roman"/>
          <w:sz w:val="28"/>
          <w:szCs w:val="28"/>
        </w:rPr>
        <w:t>В</w:t>
      </w:r>
      <w:r>
        <w:rPr>
          <w:rFonts w:ascii="Times New Roman" w:cs="Times New Roman" w:hAnsi="Times New Roman"/>
          <w:sz w:val="28"/>
          <w:szCs w:val="28"/>
        </w:rPr>
        <w:t xml:space="preserve"> Давыдов, В.А  Петровский, 1998г)</w:t>
      </w:r>
    </w:p>
    <w:p>
      <w:pPr>
        <w:tabs>
          <w:tab w:val="right" w:pos="9355"/>
        </w:tabs>
        <w:spacing w:after="0" w:line="360" w:lineRule="auto"/>
        <w:jc w:val="both"/>
        <w:rPr>
          <w:rFonts w:ascii="Times New Roman" w:cs="Times New Roman" w:hAnsi="Times New Roman"/>
          <w:sz w:val="28"/>
          <w:szCs w:val="28"/>
        </w:rPr>
      </w:pPr>
      <w:r>
        <w:rPr>
          <w:rFonts w:ascii="Times New Roman" w:cs="Times New Roman" w:hAnsi="Times New Roman"/>
          <w:sz w:val="28"/>
          <w:szCs w:val="28"/>
        </w:rPr>
        <w:t>-ФГОС ДО 17.10.2013г</w:t>
      </w:r>
      <w:r>
        <w:rPr>
          <w:rFonts w:ascii="Times New Roman" w:cs="Times New Roman" w:hAnsi="Times New Roman"/>
          <w:sz w:val="28"/>
          <w:szCs w:val="28"/>
        </w:rPr>
        <w:tab/>
      </w:r>
    </w:p>
    <w:p>
      <w:pPr>
        <w:spacing w:after="0" w:line="360" w:lineRule="auto"/>
        <w:jc w:val="both"/>
        <w:rPr>
          <w:rFonts w:ascii="Times New Roman" w:cs="Times New Roman" w:hAnsi="Times New Roman"/>
          <w:sz w:val="28"/>
          <w:szCs w:val="28"/>
        </w:rPr>
      </w:pPr>
      <w:r>
        <w:rPr>
          <w:rFonts w:ascii="Times New Roman" w:cs="Times New Roman" w:hAnsi="Times New Roman"/>
          <w:sz w:val="28"/>
          <w:szCs w:val="28"/>
        </w:rPr>
        <w:t>-Устав МКДОУ №457</w:t>
      </w:r>
    </w:p>
    <w:p>
      <w:pPr>
        <w:spacing w:line="360" w:lineRule="auto"/>
        <w:ind w:left="75"/>
        <w:jc w:val="both"/>
        <w:rPr>
          <w:rFonts w:ascii="Times New Roman" w:eastAsia="Times New Roman" w:hAnsi="Times New Roman"/>
          <w:sz w:val="28"/>
          <w:szCs w:val="28"/>
          <w:lang w:eastAsia="ru-RU"/>
        </w:rPr>
      </w:pPr>
    </w:p>
    <w:p>
      <w:pPr>
        <w:spacing w:line="360" w:lineRule="auto"/>
        <w:ind w:left="75"/>
        <w:jc w:val="both"/>
        <w:rPr>
          <w:rFonts w:ascii="Times New Roman" w:eastAsia="Times New Roman" w:hAnsi="Times New Roman"/>
          <w:sz w:val="28"/>
          <w:szCs w:val="28"/>
          <w:lang w:eastAsia="ru-RU"/>
        </w:rPr>
      </w:pPr>
    </w:p>
    <w:p>
      <w:pPr>
        <w:spacing w:line="360" w:lineRule="auto"/>
        <w:ind w:left="75"/>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Цель проекта:</w:t>
      </w:r>
      <w:r>
        <w:rPr>
          <w:rFonts w:ascii="Times New Roman" w:eastAsia="Times New Roman" w:hAnsi="Times New Roman"/>
          <w:sz w:val="28"/>
          <w:szCs w:val="28"/>
          <w:lang w:eastAsia="ru-RU"/>
        </w:rPr>
        <w:t xml:space="preserve"> Создание развивающей оздоровительной среды на участке группы «Незнайки» с целью сохранения и укрепления здоровья детей, развития двигательных навыков; формирования у воспитанников ответственности за сохранение собственного здоровья, и всё это - в тесном взаимодействии воспитателей, родителей и детей.</w:t>
      </w:r>
    </w:p>
    <w:p>
      <w:pPr>
        <w:spacing w:line="360" w:lineRule="auto"/>
        <w:ind w:left="75"/>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Задачи проекта:  </w:t>
      </w:r>
    </w:p>
    <w:p>
      <w:pPr>
        <w:spacing w:line="360" w:lineRule="auto"/>
        <w:jc w:val="both"/>
        <w:rPr>
          <w:rFonts w:ascii="Times New Roman" w:eastAsia="Times New Roman" w:hAnsi="Times New Roman"/>
          <w:bCs/>
          <w:i/>
          <w:sz w:val="28"/>
          <w:szCs w:val="28"/>
          <w:lang w:eastAsia="ru-RU"/>
        </w:rPr>
      </w:pPr>
      <w:r>
        <w:rPr>
          <w:rFonts w:ascii="Times New Roman" w:eastAsia="Times New Roman" w:hAnsi="Times New Roman"/>
          <w:bCs/>
          <w:i/>
          <w:sz w:val="28"/>
          <w:szCs w:val="28"/>
          <w:lang w:eastAsia="ru-RU"/>
        </w:rPr>
        <w:t xml:space="preserve">Воспитательные: </w:t>
      </w:r>
    </w:p>
    <w:p>
      <w:pPr>
        <w:spacing w:line="360" w:lineRule="auto"/>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1.</w:t>
      </w:r>
      <w:r>
        <w:rPr>
          <w:rFonts w:ascii="Times New Roman" w:eastAsia="Times New Roman" w:hAnsi="Times New Roman"/>
          <w:sz w:val="28"/>
          <w:szCs w:val="28"/>
          <w:lang w:eastAsia="ru-RU"/>
        </w:rPr>
        <w:t xml:space="preserve"> Воспитать у детей и интерес к занятиям спортом, к спортивным играм, способам сохранения и укрепления здоровья.</w:t>
      </w:r>
    </w:p>
    <w:p>
      <w:pPr>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Вовлечь родителей в процесс создания снежного городка, привлечь их к участию в спортивно-оздоровительных мероприятиях.</w:t>
      </w:r>
    </w:p>
    <w:p>
      <w:pPr>
        <w:spacing w:line="360" w:lineRule="auto"/>
        <w:jc w:val="both"/>
        <w:rPr/>
      </w:pPr>
      <w:r>
        <w:rPr>
          <w:rFonts w:ascii="Times New Roman" w:eastAsia="Times New Roman" w:hAnsi="Times New Roman"/>
          <w:bCs/>
          <w:i/>
          <w:sz w:val="28"/>
          <w:szCs w:val="28"/>
          <w:lang w:eastAsia="ru-RU"/>
        </w:rPr>
        <w:t>О</w:t>
      </w:r>
      <w:r>
        <w:rPr>
          <w:rFonts w:ascii="Times New Roman" w:eastAsia="Times New Roman" w:hAnsi="Times New Roman"/>
          <w:bCs/>
          <w:i/>
          <w:sz w:val="28"/>
          <w:szCs w:val="28"/>
          <w:lang w:eastAsia="ru-RU"/>
        </w:rPr>
        <w:t>бразовательные</w:t>
      </w:r>
      <w:r>
        <w:rPr>
          <w:rFonts w:ascii="Times New Roman" w:eastAsia="Times New Roman" w:hAnsi="Times New Roman"/>
          <w:bCs/>
          <w:i/>
          <w:sz w:val="28"/>
          <w:szCs w:val="28"/>
          <w:lang w:eastAsia="ru-RU"/>
        </w:rPr>
        <w:t>:</w:t>
      </w:r>
      <w:r>
        <w:t xml:space="preserve"> </w:t>
      </w:r>
    </w:p>
    <w:p>
      <w:pPr>
        <w:spacing w:line="360" w:lineRule="auto"/>
        <w:jc w:val="both"/>
        <w:rPr>
          <w:rFonts w:ascii="Times New Roman" w:eastAsia="Times New Roman" w:hAnsi="Times New Roman"/>
          <w:bCs/>
          <w:sz w:val="28"/>
          <w:szCs w:val="28"/>
          <w:lang w:eastAsia="ru-RU"/>
        </w:rPr>
      </w:pPr>
      <w:r>
        <w:t xml:space="preserve">1.  </w:t>
      </w:r>
      <w:r>
        <w:rPr>
          <w:rFonts w:ascii="Times New Roman" w:eastAsia="Times New Roman" w:hAnsi="Times New Roman"/>
          <w:bCs/>
          <w:sz w:val="28"/>
          <w:szCs w:val="28"/>
          <w:lang w:eastAsia="ru-RU"/>
        </w:rPr>
        <w:t>Формировать двигательное воображение и осмысленную моторику</w:t>
      </w:r>
      <w:r>
        <w:rPr>
          <w:rFonts w:ascii="Times New Roman" w:eastAsia="Times New Roman" w:hAnsi="Times New Roman"/>
          <w:bCs/>
          <w:sz w:val="28"/>
          <w:szCs w:val="28"/>
          <w:lang w:eastAsia="ru-RU"/>
        </w:rPr>
        <w:t xml:space="preserve"> детей.</w:t>
      </w:r>
    </w:p>
    <w:p>
      <w:pPr>
        <w:spacing w:line="360" w:lineRule="auto"/>
        <w:jc w:val="both"/>
        <w:rPr>
          <w:rFonts w:ascii="Times New Roman" w:eastAsia="Times New Roman" w:hAnsi="Times New Roman"/>
          <w:bCs/>
          <w:i/>
          <w:sz w:val="28"/>
          <w:szCs w:val="28"/>
          <w:lang w:eastAsia="ru-RU"/>
        </w:rPr>
      </w:pPr>
      <w:r>
        <w:rPr>
          <w:rFonts w:ascii="Times New Roman" w:eastAsia="Times New Roman" w:hAnsi="Times New Roman"/>
          <w:bCs/>
          <w:i/>
          <w:sz w:val="28"/>
          <w:szCs w:val="28"/>
          <w:lang w:eastAsia="ru-RU"/>
        </w:rPr>
        <w:t>Р</w:t>
      </w:r>
      <w:r>
        <w:rPr>
          <w:rFonts w:ascii="Times New Roman" w:eastAsia="Times New Roman" w:hAnsi="Times New Roman"/>
          <w:bCs/>
          <w:i/>
          <w:sz w:val="28"/>
          <w:szCs w:val="28"/>
          <w:lang w:eastAsia="ru-RU"/>
        </w:rPr>
        <w:t>азвивающие</w:t>
      </w:r>
      <w:r>
        <w:rPr>
          <w:rFonts w:ascii="Times New Roman" w:eastAsia="Times New Roman" w:hAnsi="Times New Roman"/>
          <w:bCs/>
          <w:i/>
          <w:sz w:val="28"/>
          <w:szCs w:val="28"/>
          <w:lang w:eastAsia="ru-RU"/>
        </w:rPr>
        <w:t xml:space="preserve">: </w:t>
      </w:r>
    </w:p>
    <w:p>
      <w:pPr>
        <w:spacing w:line="360" w:lineRule="auto"/>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1.</w:t>
      </w:r>
      <w:r>
        <w:rPr>
          <w:rFonts w:ascii="Times New Roman" w:eastAsia="Times New Roman" w:hAnsi="Times New Roman"/>
          <w:b/>
          <w:bCs/>
          <w:sz w:val="28"/>
          <w:szCs w:val="28"/>
          <w:lang w:eastAsia="ru-RU"/>
        </w:rPr>
        <w:t xml:space="preserve"> </w:t>
      </w:r>
      <w:r>
        <w:rPr>
          <w:rFonts w:ascii="Times New Roman" w:eastAsia="Times New Roman" w:hAnsi="Times New Roman"/>
          <w:sz w:val="28"/>
          <w:szCs w:val="28"/>
          <w:lang w:eastAsia="ru-RU"/>
        </w:rPr>
        <w:t xml:space="preserve">Развивать интерес к </w:t>
      </w:r>
      <w:r>
        <w:rPr>
          <w:rFonts w:ascii="Times New Roman" w:eastAsia="Times New Roman" w:hAnsi="Times New Roman"/>
          <w:sz w:val="28"/>
          <w:szCs w:val="28"/>
          <w:lang w:eastAsia="ru-RU"/>
        </w:rPr>
        <w:t>исследова</w:t>
      </w:r>
      <w:r>
        <w:rPr>
          <w:rFonts w:ascii="Times New Roman" w:eastAsia="Times New Roman" w:hAnsi="Times New Roman"/>
          <w:sz w:val="28"/>
          <w:szCs w:val="28"/>
          <w:lang w:eastAsia="ru-RU"/>
        </w:rPr>
        <w:t>тельской, поисковой</w:t>
      </w:r>
      <w:r>
        <w:rPr>
          <w:rFonts w:ascii="Times New Roman" w:eastAsia="Times New Roman" w:hAnsi="Times New Roman"/>
          <w:sz w:val="28"/>
          <w:szCs w:val="28"/>
          <w:lang w:eastAsia="ru-RU"/>
        </w:rPr>
        <w:t xml:space="preserve"> д</w:t>
      </w:r>
      <w:r>
        <w:rPr>
          <w:rFonts w:ascii="Times New Roman" w:eastAsia="Times New Roman" w:hAnsi="Times New Roman"/>
          <w:sz w:val="28"/>
          <w:szCs w:val="28"/>
          <w:lang w:eastAsia="ru-RU"/>
        </w:rPr>
        <w:t>еятельности, экспериментированию</w:t>
      </w:r>
      <w:r>
        <w:rPr>
          <w:rFonts w:ascii="Times New Roman" w:eastAsia="Times New Roman" w:hAnsi="Times New Roman"/>
          <w:sz w:val="28"/>
          <w:szCs w:val="28"/>
          <w:lang w:eastAsia="ru-RU"/>
        </w:rPr>
        <w:t xml:space="preserve"> в условиях прогулки.</w:t>
      </w:r>
    </w:p>
    <w:p>
      <w:pPr>
        <w:spacing w:line="360" w:lineRule="auto"/>
        <w:jc w:val="both"/>
        <w:rPr>
          <w:rFonts w:ascii="Times New Roman" w:cs="Times New Roman" w:hAnsi="Times New Roman"/>
          <w:b/>
          <w:sz w:val="28"/>
          <w:szCs w:val="28"/>
        </w:rPr>
      </w:pPr>
      <w:r>
        <w:rPr>
          <w:rFonts w:ascii="Times New Roman" w:eastAsia="Times New Roman" w:hAnsi="Times New Roman"/>
          <w:bCs/>
          <w:sz w:val="28"/>
          <w:szCs w:val="28"/>
          <w:lang w:eastAsia="ru-RU"/>
        </w:rPr>
        <w:t>2.</w:t>
      </w:r>
      <w:r>
        <w:rPr>
          <w:rFonts w:ascii="Times New Roman" w:eastAsia="Times New Roman" w:hAnsi="Times New Roman"/>
          <w:bCs/>
          <w:sz w:val="28"/>
          <w:szCs w:val="28"/>
          <w:lang w:eastAsia="ru-RU"/>
        </w:rPr>
        <w:t xml:space="preserve"> </w:t>
      </w:r>
      <w:r>
        <w:rPr>
          <w:rFonts w:ascii="Times New Roman" w:cs="Times New Roman" w:hAnsi="Times New Roman"/>
          <w:sz w:val="28"/>
          <w:szCs w:val="28"/>
        </w:rPr>
        <w:t>П</w:t>
      </w:r>
      <w:r>
        <w:rPr>
          <w:rFonts w:ascii="Times New Roman" w:cs="Times New Roman" w:hAnsi="Times New Roman"/>
          <w:sz w:val="28"/>
          <w:szCs w:val="28"/>
        </w:rPr>
        <w:t xml:space="preserve">роведение оздоровительных </w:t>
      </w:r>
      <w:r>
        <w:rPr>
          <w:rFonts w:ascii="Times New Roman" w:cs="Times New Roman" w:hAnsi="Times New Roman"/>
          <w:sz w:val="28"/>
          <w:szCs w:val="28"/>
        </w:rPr>
        <w:t>мероприятий с детьми на воздухе</w:t>
      </w:r>
    </w:p>
    <w:p>
      <w:pPr>
        <w:spacing w:line="360" w:lineRule="auto"/>
        <w:jc w:val="both"/>
        <w:rPr>
          <w:rFonts w:ascii="Times New Roman" w:cs="Times New Roman" w:hAnsi="Times New Roman"/>
          <w:b/>
          <w:sz w:val="28"/>
          <w:szCs w:val="28"/>
        </w:rPr>
      </w:pPr>
      <w:r>
        <w:rPr>
          <w:rFonts w:ascii="Times New Roman" w:cs="Times New Roman" w:hAnsi="Times New Roman"/>
          <w:b/>
          <w:sz w:val="28"/>
          <w:szCs w:val="28"/>
        </w:rPr>
        <w:t xml:space="preserve">4. </w:t>
      </w:r>
      <w:r>
        <w:rPr>
          <w:rFonts w:ascii="Times New Roman" w:cs="Times New Roman" w:hAnsi="Times New Roman"/>
          <w:b/>
          <w:sz w:val="28"/>
          <w:szCs w:val="28"/>
        </w:rPr>
        <w:t>Ожидаемые результаты:</w:t>
      </w:r>
    </w:p>
    <w:p>
      <w:pPr>
        <w:spacing w:line="360" w:lineRule="auto"/>
        <w:jc w:val="both"/>
        <w:rPr>
          <w:rFonts w:ascii="Times New Roman" w:cs="Times New Roman" w:hAnsi="Times New Roman"/>
          <w:sz w:val="28"/>
          <w:szCs w:val="28"/>
        </w:rPr>
      </w:pPr>
      <w:r>
        <w:rPr>
          <w:rFonts w:ascii="Times New Roman" w:cs="Times New Roman" w:hAnsi="Times New Roman"/>
          <w:sz w:val="28"/>
          <w:szCs w:val="28"/>
        </w:rPr>
        <w:t>- Организация развивающей предметно – пространственной среды на участке ДОУ</w:t>
      </w:r>
      <w:r>
        <w:rPr>
          <w:rFonts w:ascii="Times New Roman" w:cs="Times New Roman" w:hAnsi="Times New Roman"/>
          <w:sz w:val="28"/>
          <w:szCs w:val="28"/>
        </w:rPr>
        <w:t xml:space="preserve"> в зимний период</w:t>
      </w:r>
      <w:r>
        <w:rPr>
          <w:rFonts w:ascii="Times New Roman" w:cs="Times New Roman" w:hAnsi="Times New Roman"/>
          <w:sz w:val="28"/>
          <w:szCs w:val="28"/>
        </w:rPr>
        <w:t xml:space="preserve">,  способствующей  гармоничному развитию  и саморазвитию детей, в соответствии с требованиями ФГОС </w:t>
      </w:r>
      <w:r>
        <w:rPr>
          <w:rFonts w:ascii="Times New Roman" w:cs="Times New Roman" w:hAnsi="Times New Roman"/>
          <w:sz w:val="28"/>
          <w:szCs w:val="28"/>
        </w:rPr>
        <w:t>ДО</w:t>
      </w:r>
      <w:r>
        <w:rPr>
          <w:rFonts w:ascii="Times New Roman" w:cs="Times New Roman" w:hAnsi="Times New Roman"/>
          <w:sz w:val="28"/>
          <w:szCs w:val="28"/>
        </w:rPr>
        <w:t>.</w:t>
      </w:r>
    </w:p>
    <w:p>
      <w:pPr>
        <w:spacing w:line="360" w:lineRule="auto"/>
        <w:jc w:val="both"/>
        <w:rPr>
          <w:rFonts w:ascii="Times New Roman" w:cs="Times New Roman" w:hAnsi="Times New Roman"/>
          <w:sz w:val="28"/>
          <w:szCs w:val="28"/>
        </w:rPr>
      </w:pPr>
      <w:r>
        <w:rPr>
          <w:rFonts w:ascii="Times New Roman" w:cs="Times New Roman" w:hAnsi="Times New Roman"/>
          <w:sz w:val="28"/>
          <w:szCs w:val="28"/>
        </w:rPr>
        <w:t xml:space="preserve">- Создание условий </w:t>
      </w:r>
      <w:r>
        <w:rPr>
          <w:rFonts w:ascii="Times New Roman" w:cs="Times New Roman" w:hAnsi="Times New Roman"/>
          <w:sz w:val="28"/>
          <w:szCs w:val="28"/>
        </w:rPr>
        <w:t xml:space="preserve">для </w:t>
      </w:r>
      <w:r>
        <w:rPr>
          <w:rFonts w:ascii="Times New Roman" w:cs="Times New Roman" w:hAnsi="Times New Roman"/>
          <w:sz w:val="28"/>
          <w:szCs w:val="28"/>
        </w:rPr>
        <w:t>занятий спортом, игры.</w:t>
      </w:r>
    </w:p>
    <w:p>
      <w:pPr>
        <w:spacing w:line="360" w:lineRule="auto"/>
        <w:jc w:val="both"/>
        <w:rPr>
          <w:rFonts w:ascii="Times New Roman" w:cs="Times New Roman" w:hAnsi="Times New Roman"/>
          <w:sz w:val="28"/>
          <w:szCs w:val="28"/>
        </w:rPr>
      </w:pPr>
      <w:r>
        <w:rPr>
          <w:rFonts w:ascii="Times New Roman" w:cs="Times New Roman" w:hAnsi="Times New Roman"/>
          <w:sz w:val="28"/>
          <w:szCs w:val="28"/>
        </w:rPr>
        <w:t xml:space="preserve">- Создание условий на участке ДОУ для охраны и укрепления здоровья детей </w:t>
      </w:r>
    </w:p>
    <w:p>
      <w:pPr>
        <w:spacing w:line="360" w:lineRule="auto"/>
        <w:jc w:val="both"/>
        <w:rPr>
          <w:rFonts w:ascii="Times New Roman" w:cs="Times New Roman" w:hAnsi="Times New Roman"/>
          <w:sz w:val="28"/>
          <w:szCs w:val="28"/>
        </w:rPr>
      </w:pPr>
      <w:r>
        <w:rPr>
          <w:rFonts w:ascii="Times New Roman" w:cs="Times New Roman" w:hAnsi="Times New Roman"/>
          <w:sz w:val="28"/>
          <w:szCs w:val="28"/>
        </w:rPr>
        <w:t xml:space="preserve">- Формирование у родителей понятия: развивающая предметно – пространственная среда, принципы, функции развивающей предметно </w:t>
      </w:r>
      <w:r>
        <w:rPr>
          <w:rFonts w:ascii="Times New Roman" w:cs="Times New Roman" w:hAnsi="Times New Roman"/>
          <w:sz w:val="28"/>
          <w:szCs w:val="28"/>
        </w:rPr>
        <w:t>–п</w:t>
      </w:r>
      <w:r>
        <w:rPr>
          <w:rFonts w:ascii="Times New Roman" w:cs="Times New Roman" w:hAnsi="Times New Roman"/>
          <w:sz w:val="28"/>
          <w:szCs w:val="28"/>
        </w:rPr>
        <w:t>ространственной среды, а также практические навыки в построении развивающей предметно пространственной  среды на прогулочном участке.</w:t>
      </w:r>
    </w:p>
    <w:p>
      <w:pPr>
        <w:spacing w:line="360" w:lineRule="auto"/>
        <w:jc w:val="both"/>
        <w:rPr>
          <w:rFonts w:ascii="Times New Roman" w:cs="Times New Roman" w:hAnsi="Times New Roman"/>
          <w:sz w:val="28"/>
          <w:szCs w:val="28"/>
        </w:rPr>
      </w:pPr>
      <w:r>
        <w:rPr>
          <w:rFonts w:ascii="Times New Roman" w:cs="Times New Roman" w:hAnsi="Times New Roman"/>
          <w:sz w:val="28"/>
          <w:szCs w:val="28"/>
        </w:rPr>
        <w:t xml:space="preserve">- Привлечение родителей к созданию комфортной развивающей предметно </w:t>
      </w:r>
      <w:r>
        <w:rPr>
          <w:rFonts w:ascii="Times New Roman" w:cs="Times New Roman" w:hAnsi="Times New Roman"/>
          <w:sz w:val="28"/>
          <w:szCs w:val="28"/>
        </w:rPr>
        <w:t>–п</w:t>
      </w:r>
      <w:r>
        <w:rPr>
          <w:rFonts w:ascii="Times New Roman" w:cs="Times New Roman" w:hAnsi="Times New Roman"/>
          <w:sz w:val="28"/>
          <w:szCs w:val="28"/>
        </w:rPr>
        <w:t>ространственной среды на прогулочном участке.</w:t>
      </w:r>
    </w:p>
    <w:p>
      <w:pPr>
        <w:spacing w:line="360" w:lineRule="auto"/>
        <w:jc w:val="both"/>
        <w:rPr>
          <w:rFonts w:ascii="Times New Roman" w:cs="Times New Roman" w:hAnsi="Times New Roman"/>
          <w:sz w:val="28"/>
          <w:szCs w:val="28"/>
        </w:rPr>
      </w:pPr>
      <w:r>
        <w:rPr>
          <w:rFonts w:ascii="Times New Roman" w:cs="Times New Roman" w:hAnsi="Times New Roman"/>
          <w:sz w:val="28"/>
          <w:szCs w:val="28"/>
        </w:rPr>
        <w:t>- Повышение имиджа дошкольного учреждения.</w:t>
      </w:r>
    </w:p>
    <w:p>
      <w:pPr>
        <w:spacing w:line="360" w:lineRule="auto"/>
        <w:jc w:val="both"/>
        <w:rPr>
          <w:rFonts w:ascii="Times New Roman" w:eastAsia="Times New Roman" w:hAnsi="Times New Roman"/>
          <w:bCs/>
          <w:sz w:val="28"/>
          <w:szCs w:val="28"/>
          <w:lang w:eastAsia="ru-RU"/>
        </w:rPr>
      </w:pPr>
    </w:p>
    <w:p>
      <w:pPr>
        <w:spacing w:line="360" w:lineRule="auto"/>
        <w:rPr>
          <w:rFonts w:ascii="Times New Roman" w:eastAsia="Times New Roman" w:hAnsi="Times New Roman"/>
          <w:b/>
          <w:sz w:val="28"/>
          <w:szCs w:val="28"/>
          <w:lang w:eastAsia="ru-RU"/>
        </w:rPr>
      </w:pPr>
    </w:p>
    <w:p>
      <w:pPr>
        <w:spacing w:line="360" w:lineRule="auto"/>
        <w:rPr>
          <w:rFonts w:ascii="Times New Roman" w:eastAsia="Times New Roman" w:hAnsi="Times New Roman"/>
          <w:b/>
          <w:sz w:val="28"/>
          <w:szCs w:val="28"/>
          <w:lang w:eastAsia="ru-RU"/>
        </w:rPr>
      </w:pPr>
    </w:p>
    <w:p>
      <w:pPr>
        <w:spacing w:line="360" w:lineRule="auto"/>
        <w:rPr>
          <w:rFonts w:ascii="Times New Roman" w:eastAsia="Times New Roman" w:hAnsi="Times New Roman"/>
          <w:b/>
          <w:sz w:val="28"/>
          <w:szCs w:val="28"/>
          <w:lang w:eastAsia="ru-RU"/>
        </w:rPr>
      </w:pPr>
    </w:p>
    <w:p>
      <w:pPr>
        <w:spacing w:line="360" w:lineRule="auto"/>
        <w:rPr>
          <w:rFonts w:ascii="Times New Roman" w:eastAsia="Times New Roman" w:hAnsi="Times New Roman"/>
          <w:b/>
          <w:sz w:val="28"/>
          <w:szCs w:val="28"/>
          <w:lang w:eastAsia="ru-RU"/>
        </w:rPr>
      </w:pPr>
    </w:p>
    <w:p>
      <w:pPr>
        <w:spacing w:line="360" w:lineRule="auto"/>
        <w:rPr>
          <w:rFonts w:ascii="Times New Roman" w:eastAsia="Times New Roman" w:hAnsi="Times New Roman"/>
          <w:b/>
          <w:sz w:val="28"/>
          <w:szCs w:val="28"/>
          <w:lang w:eastAsia="ru-RU"/>
        </w:rPr>
      </w:pPr>
    </w:p>
    <w:p>
      <w:pPr>
        <w:spacing w:line="360" w:lineRule="auto"/>
        <w:rPr>
          <w:rFonts w:ascii="Times New Roman" w:eastAsia="Times New Roman" w:hAnsi="Times New Roman"/>
          <w:b/>
          <w:sz w:val="28"/>
          <w:szCs w:val="28"/>
          <w:lang w:eastAsia="ru-RU"/>
        </w:rPr>
      </w:pPr>
    </w:p>
    <w:p>
      <w:pPr>
        <w:spacing w:line="360" w:lineRule="auto"/>
        <w:rPr>
          <w:rFonts w:ascii="Times New Roman" w:eastAsia="Times New Roman" w:hAnsi="Times New Roman"/>
          <w:b/>
          <w:sz w:val="28"/>
          <w:szCs w:val="28"/>
          <w:lang w:eastAsia="ru-RU"/>
        </w:rPr>
      </w:pPr>
    </w:p>
    <w:p>
      <w:pPr>
        <w:spacing w:line="360" w:lineRule="auto"/>
        <w:rPr>
          <w:rFonts w:ascii="Times New Roman" w:eastAsia="Times New Roman" w:hAnsi="Times New Roman"/>
          <w:b/>
          <w:sz w:val="28"/>
          <w:szCs w:val="28"/>
          <w:lang w:eastAsia="ru-RU"/>
        </w:rPr>
      </w:pPr>
    </w:p>
    <w:p>
      <w:pPr>
        <w:spacing w:line="360" w:lineRule="auto"/>
        <w:rPr>
          <w:rFonts w:ascii="Times New Roman" w:eastAsia="Times New Roman" w:hAnsi="Times New Roman"/>
          <w:b/>
          <w:sz w:val="28"/>
          <w:szCs w:val="28"/>
          <w:lang w:eastAsia="ru-RU"/>
        </w:rPr>
      </w:pPr>
    </w:p>
    <w:p>
      <w:pPr>
        <w:spacing w:line="360" w:lineRule="auto"/>
        <w:rPr>
          <w:rFonts w:ascii="Times New Roman" w:eastAsia="Times New Roman" w:hAnsi="Times New Roman"/>
          <w:b/>
          <w:sz w:val="28"/>
          <w:szCs w:val="28"/>
          <w:lang w:eastAsia="ru-RU"/>
        </w:rPr>
      </w:pPr>
    </w:p>
    <w:p>
      <w:pPr>
        <w:spacing w:line="36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5. </w:t>
      </w:r>
      <w:r>
        <w:rPr>
          <w:rFonts w:ascii="Times New Roman" w:eastAsia="Times New Roman" w:hAnsi="Times New Roman"/>
          <w:b/>
          <w:sz w:val="28"/>
          <w:szCs w:val="28"/>
          <w:lang w:eastAsia="ru-RU"/>
        </w:rPr>
        <w:t>Этапы реализации проекта</w:t>
      </w:r>
    </w:p>
    <w:p>
      <w:pPr>
        <w:shd w:val="clear" w:color="auto" w:fill="ffffff"/>
        <w:spacing w:before="103" w:after="103" w:line="360" w:lineRule="auto"/>
        <w:rPr>
          <w:rFonts w:ascii="Times New Roman" w:cs="Times New Roman" w:eastAsia="Times New Roman" w:hAnsi="Times New Roman"/>
          <w:sz w:val="28"/>
          <w:szCs w:val="28"/>
          <w:lang w:eastAsia="ru-RU"/>
        </w:rPr>
      </w:pPr>
      <w:r>
        <w:rPr>
          <w:rFonts w:ascii="Times New Roman" w:cs="Times New Roman" w:eastAsia="Times New Roman" w:hAnsi="Times New Roman"/>
          <w:sz w:val="28"/>
          <w:szCs w:val="28"/>
          <w:lang w:eastAsia="ru-RU"/>
        </w:rPr>
        <w:t>В</w:t>
      </w:r>
      <w:r>
        <w:rPr>
          <w:rFonts w:ascii="Times New Roman" w:cs="Times New Roman" w:eastAsia="Times New Roman" w:hAnsi="Times New Roman"/>
          <w:sz w:val="28"/>
          <w:szCs w:val="28"/>
          <w:lang w:eastAsia="ru-RU"/>
        </w:rPr>
        <w:t xml:space="preserve"> процессе </w:t>
      </w:r>
      <w:r>
        <w:rPr>
          <w:rFonts w:ascii="Times New Roman" w:cs="Times New Roman" w:eastAsia="Times New Roman" w:hAnsi="Times New Roman"/>
          <w:sz w:val="28"/>
          <w:szCs w:val="28"/>
          <w:lang w:eastAsia="ru-RU"/>
        </w:rPr>
        <w:t>реализации</w:t>
      </w:r>
      <w:r>
        <w:rPr>
          <w:rFonts w:ascii="Times New Roman" w:cs="Times New Roman" w:eastAsia="Times New Roman" w:hAnsi="Times New Roman"/>
          <w:sz w:val="28"/>
          <w:szCs w:val="28"/>
          <w:lang w:eastAsia="ru-RU"/>
        </w:rPr>
        <w:t xml:space="preserve"> проекта </w:t>
      </w:r>
      <w:r>
        <w:rPr>
          <w:rFonts w:ascii="Times New Roman" w:cs="Times New Roman" w:eastAsia="Times New Roman" w:hAnsi="Times New Roman"/>
          <w:sz w:val="28"/>
          <w:szCs w:val="28"/>
          <w:lang w:eastAsia="ru-RU"/>
        </w:rPr>
        <w:t xml:space="preserve">воспитатели, </w:t>
      </w:r>
      <w:r>
        <w:rPr>
          <w:rFonts w:ascii="Times New Roman" w:cs="Times New Roman" w:eastAsia="Times New Roman" w:hAnsi="Times New Roman"/>
          <w:sz w:val="28"/>
          <w:szCs w:val="28"/>
          <w:lang w:eastAsia="ru-RU"/>
        </w:rPr>
        <w:t xml:space="preserve">дети и родители создадут из снега и льда функциональные снежные постройки для зимних игр на улице. Чтобы они служили для освоения разных видов движений: прыжков, лазанья, метания. </w:t>
      </w:r>
    </w:p>
    <w:p>
      <w:pPr>
        <w:spacing w:after="0" w:line="360" w:lineRule="auto"/>
        <w:jc w:val="both"/>
        <w:rPr>
          <w:rFonts w:ascii="Times New Roman" w:cs="Times New Roman" w:hAnsi="Times New Roman"/>
          <w:sz w:val="28"/>
          <w:szCs w:val="28"/>
        </w:rPr>
      </w:pPr>
      <w:r>
        <w:rPr>
          <w:rFonts w:ascii="Times New Roman" w:cs="Times New Roman" w:hAnsi="Times New Roman"/>
          <w:sz w:val="28"/>
          <w:szCs w:val="28"/>
        </w:rPr>
        <w:t>5</w:t>
      </w:r>
      <w:r>
        <w:rPr>
          <w:rFonts w:ascii="Times New Roman" w:cs="Times New Roman" w:hAnsi="Times New Roman"/>
          <w:sz w:val="28"/>
          <w:szCs w:val="28"/>
        </w:rPr>
        <w:t xml:space="preserve">.1. </w:t>
      </w:r>
      <w:r>
        <w:rPr>
          <w:rFonts w:ascii="Times New Roman" w:cs="Times New Roman" w:hAnsi="Times New Roman"/>
          <w:sz w:val="28"/>
          <w:szCs w:val="28"/>
        </w:rPr>
        <w:t>Организационный этап (подготовительный)</w:t>
      </w:r>
      <w:r>
        <w:rPr>
          <w:rFonts w:ascii="Times New Roman" w:cs="Times New Roman" w:hAnsi="Times New Roman"/>
          <w:sz w:val="28"/>
          <w:szCs w:val="28"/>
        </w:rPr>
        <w:t xml:space="preserve"> – ноябрь 2018 года.</w:t>
      </w:r>
    </w:p>
    <w:p>
      <w:pPr>
        <w:spacing w:after="0" w:line="360" w:lineRule="auto"/>
        <w:jc w:val="both"/>
        <w:rPr>
          <w:rFonts w:ascii="Times New Roman" w:cs="Times New Roman" w:hAnsi="Times New Roman"/>
          <w:sz w:val="28"/>
          <w:szCs w:val="28"/>
        </w:rPr>
      </w:pPr>
    </w:p>
    <w:tbl>
      <w:tblPr>
        <w:tblStyle w:val="TableGrid"/>
        <w:tblW w:w="0" w:type="auto"/>
        <w:tblLook w:val="04A0"/>
      </w:tblPr>
      <w:tblGrid>
        <w:gridCol w:w="1980"/>
        <w:gridCol w:w="4250"/>
        <w:gridCol w:w="3115"/>
      </w:tblGrid>
      <w:tr>
        <w:trPr/>
        <w:tc>
          <w:tcPr>
            <w:cnfStyle w:val="101000000000"/>
            <w:tcW w:w="1980" w:type="dxa"/>
          </w:tcPr>
          <w:p>
            <w:pPr>
              <w:spacing w:line="360" w:lineRule="auto"/>
              <w:jc w:val="center"/>
              <w:rPr>
                <w:rFonts w:ascii="Times New Roman" w:cs="Times New Roman" w:hAnsi="Times New Roman"/>
                <w:b/>
                <w:sz w:val="28"/>
                <w:szCs w:val="28"/>
              </w:rPr>
            </w:pPr>
            <w:r>
              <w:rPr>
                <w:rFonts w:ascii="Times New Roman" w:cs="Times New Roman" w:hAnsi="Times New Roman"/>
                <w:b/>
                <w:sz w:val="28"/>
                <w:szCs w:val="28"/>
              </w:rPr>
              <w:t>Мероприятие</w:t>
            </w:r>
          </w:p>
        </w:tc>
        <w:tc>
          <w:tcPr>
            <w:cnfStyle w:val="100000000000"/>
            <w:tcW w:w="4250" w:type="dxa"/>
          </w:tcPr>
          <w:p>
            <w:pPr>
              <w:spacing w:line="360" w:lineRule="auto"/>
              <w:jc w:val="center"/>
              <w:rPr>
                <w:rFonts w:ascii="Times New Roman" w:cs="Times New Roman" w:hAnsi="Times New Roman"/>
                <w:b/>
                <w:sz w:val="28"/>
                <w:szCs w:val="28"/>
              </w:rPr>
            </w:pPr>
            <w:r>
              <w:rPr>
                <w:rFonts w:ascii="Times New Roman" w:cs="Times New Roman" w:hAnsi="Times New Roman"/>
                <w:b/>
                <w:sz w:val="28"/>
                <w:szCs w:val="28"/>
              </w:rPr>
              <w:t>Содержание</w:t>
            </w:r>
          </w:p>
        </w:tc>
        <w:tc>
          <w:tcPr>
            <w:cnfStyle w:val="100000000000"/>
            <w:tcW w:w="3115" w:type="dxa"/>
          </w:tcPr>
          <w:p>
            <w:pPr>
              <w:spacing w:line="360" w:lineRule="auto"/>
              <w:jc w:val="center"/>
              <w:rPr>
                <w:rFonts w:ascii="Times New Roman" w:cs="Times New Roman" w:hAnsi="Times New Roman"/>
                <w:b/>
                <w:sz w:val="28"/>
                <w:szCs w:val="28"/>
              </w:rPr>
            </w:pPr>
            <w:r>
              <w:rPr>
                <w:rFonts w:ascii="Times New Roman" w:cs="Times New Roman" w:hAnsi="Times New Roman"/>
                <w:b/>
                <w:sz w:val="28"/>
                <w:szCs w:val="28"/>
              </w:rPr>
              <w:t>Сроки</w:t>
            </w:r>
          </w:p>
        </w:tc>
      </w:tr>
      <w:tr>
        <w:trPr/>
        <w:tc>
          <w:tcPr>
            <w:cnfStyle w:val="001000100000"/>
            <w:tcW w:w="1980" w:type="dxa"/>
          </w:tcPr>
          <w:p>
            <w:pPr>
              <w:spacing w:line="360" w:lineRule="auto"/>
              <w:jc w:val="both"/>
              <w:rPr>
                <w:rFonts w:ascii="Times New Roman" w:cs="Times New Roman" w:hAnsi="Times New Roman"/>
                <w:sz w:val="28"/>
                <w:szCs w:val="28"/>
              </w:rPr>
            </w:pPr>
            <w:r>
              <w:rPr>
                <w:rFonts w:ascii="Times New Roman" w:cs="Times New Roman" w:hAnsi="Times New Roman"/>
                <w:sz w:val="28"/>
                <w:szCs w:val="28"/>
              </w:rPr>
              <w:t>Анализ группового участка</w:t>
            </w:r>
          </w:p>
        </w:tc>
        <w:tc>
          <w:tcPr>
            <w:cnfStyle w:val="000000100000"/>
            <w:tcW w:w="4250" w:type="dxa"/>
          </w:tcPr>
          <w:p>
            <w:pPr>
              <w:spacing w:line="360" w:lineRule="auto"/>
              <w:jc w:val="both"/>
              <w:rPr>
                <w:rFonts w:ascii="Times New Roman" w:cs="Times New Roman" w:hAnsi="Times New Roman"/>
                <w:sz w:val="28"/>
                <w:szCs w:val="28"/>
              </w:rPr>
            </w:pPr>
            <w:r>
              <w:rPr>
                <w:rFonts w:ascii="Times New Roman" w:eastAsia="Times New Roman" w:hAnsi="Times New Roman"/>
                <w:sz w:val="28"/>
                <w:szCs w:val="28"/>
                <w:lang w:eastAsia="ru-RU"/>
              </w:rPr>
              <w:t>Определение концепции развивающей среды, решаемых в работе с детьми образователь</w:t>
            </w:r>
            <w:r>
              <w:rPr>
                <w:rFonts w:ascii="Times New Roman" w:eastAsia="Times New Roman" w:hAnsi="Times New Roman"/>
                <w:sz w:val="28"/>
                <w:szCs w:val="28"/>
                <w:lang w:eastAsia="ru-RU"/>
              </w:rPr>
              <w:t>ных целей и задач в рамках территории группового участка.</w:t>
            </w:r>
          </w:p>
        </w:tc>
        <w:tc>
          <w:tcPr>
            <w:cnfStyle w:val="000000100000"/>
            <w:tcW w:w="3115" w:type="dxa"/>
          </w:tcPr>
          <w:p>
            <w:pPr>
              <w:spacing w:line="360" w:lineRule="auto"/>
              <w:jc w:val="both"/>
              <w:rPr>
                <w:rFonts w:ascii="Times New Roman" w:cs="Times New Roman" w:hAnsi="Times New Roman"/>
                <w:sz w:val="28"/>
                <w:szCs w:val="28"/>
              </w:rPr>
            </w:pPr>
            <w:r>
              <w:rPr>
                <w:rFonts w:ascii="Times New Roman" w:cs="Times New Roman" w:hAnsi="Times New Roman"/>
                <w:sz w:val="28"/>
                <w:szCs w:val="28"/>
              </w:rPr>
              <w:t xml:space="preserve">Первая  </w:t>
            </w:r>
            <w:r>
              <w:rPr>
                <w:rFonts w:ascii="Times New Roman" w:cs="Times New Roman" w:hAnsi="Times New Roman"/>
                <w:sz w:val="28"/>
                <w:szCs w:val="28"/>
              </w:rPr>
              <w:t xml:space="preserve"> неделя ноября</w:t>
            </w:r>
          </w:p>
        </w:tc>
      </w:tr>
      <w:tr>
        <w:trPr/>
        <w:tc>
          <w:tcPr>
            <w:cnfStyle w:val="001000010000"/>
            <w:tcW w:w="1980" w:type="dxa"/>
          </w:tcPr>
          <w:p>
            <w:pPr>
              <w:spacing w:line="360" w:lineRule="auto"/>
              <w:jc w:val="both"/>
              <w:rPr>
                <w:rFonts w:ascii="Times New Roman" w:cs="Times New Roman" w:hAnsi="Times New Roman"/>
                <w:sz w:val="28"/>
                <w:szCs w:val="28"/>
              </w:rPr>
            </w:pPr>
            <w:r>
              <w:rPr>
                <w:rFonts w:ascii="Times New Roman" w:cs="Times New Roman" w:hAnsi="Times New Roman"/>
                <w:sz w:val="28"/>
                <w:szCs w:val="28"/>
              </w:rPr>
              <w:t xml:space="preserve">Родительское собрание </w:t>
            </w:r>
          </w:p>
        </w:tc>
        <w:tc>
          <w:tcPr>
            <w:cnfStyle w:val="000000010000"/>
            <w:tcW w:w="4250" w:type="dxa"/>
          </w:tcPr>
          <w:p>
            <w:pPr>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Определение даты строительных работ.  Подготовка инвентаря, необходимого для оформления снежного городка.</w:t>
            </w:r>
          </w:p>
        </w:tc>
        <w:tc>
          <w:tcPr>
            <w:cnfStyle w:val="000000010000"/>
            <w:tcW w:w="3115" w:type="dxa"/>
          </w:tcPr>
          <w:p>
            <w:pPr>
              <w:spacing w:line="360" w:lineRule="auto"/>
              <w:jc w:val="both"/>
              <w:rPr>
                <w:rFonts w:ascii="Times New Roman" w:cs="Times New Roman" w:hAnsi="Times New Roman"/>
                <w:sz w:val="28"/>
                <w:szCs w:val="28"/>
              </w:rPr>
            </w:pPr>
            <w:r>
              <w:rPr>
                <w:rFonts w:ascii="Times New Roman" w:cs="Times New Roman" w:hAnsi="Times New Roman"/>
                <w:sz w:val="28"/>
                <w:szCs w:val="28"/>
              </w:rPr>
              <w:t>14.11.2018</w:t>
            </w:r>
          </w:p>
        </w:tc>
      </w:tr>
      <w:tr>
        <w:trPr/>
        <w:tc>
          <w:tcPr>
            <w:cnfStyle w:val="001000100000"/>
            <w:tcW w:w="1980" w:type="dxa"/>
          </w:tcPr>
          <w:p>
            <w:pPr>
              <w:spacing w:line="360" w:lineRule="auto"/>
              <w:jc w:val="both"/>
              <w:rPr>
                <w:rFonts w:ascii="Times New Roman" w:cs="Times New Roman" w:hAnsi="Times New Roman"/>
                <w:sz w:val="28"/>
                <w:szCs w:val="28"/>
              </w:rPr>
            </w:pPr>
            <w:r>
              <w:rPr>
                <w:rFonts w:ascii="Times New Roman" w:cs="Times New Roman" w:hAnsi="Times New Roman"/>
                <w:sz w:val="28"/>
                <w:szCs w:val="28"/>
              </w:rPr>
              <w:t>Практическая деятельность</w:t>
            </w:r>
          </w:p>
        </w:tc>
        <w:tc>
          <w:tcPr>
            <w:cnfStyle w:val="000000100000"/>
            <w:tcW w:w="4250" w:type="dxa"/>
          </w:tcPr>
          <w:p>
            <w:pPr>
              <w:spacing w:line="360" w:lineRule="auto"/>
              <w:jc w:val="both"/>
              <w:rPr>
                <w:rFonts w:ascii="Times New Roman" w:eastAsia="Times New Roman" w:hAnsi="Times New Roman"/>
                <w:sz w:val="28"/>
                <w:szCs w:val="28"/>
                <w:lang w:eastAsia="ru-RU"/>
              </w:rPr>
            </w:pPr>
          </w:p>
        </w:tc>
        <w:tc>
          <w:tcPr>
            <w:cnfStyle w:val="000000100000"/>
            <w:tcW w:w="3115" w:type="dxa"/>
          </w:tcPr>
          <w:p>
            <w:pPr>
              <w:spacing w:line="360" w:lineRule="auto"/>
              <w:jc w:val="both"/>
              <w:rPr>
                <w:rFonts w:ascii="Times New Roman" w:cs="Times New Roman" w:hAnsi="Times New Roman"/>
                <w:sz w:val="28"/>
                <w:szCs w:val="28"/>
              </w:rPr>
            </w:pPr>
            <w:r>
              <w:rPr>
                <w:rFonts w:ascii="Times New Roman" w:cs="Times New Roman" w:hAnsi="Times New Roman"/>
                <w:sz w:val="28"/>
                <w:szCs w:val="28"/>
              </w:rPr>
              <w:t>17.11.18</w:t>
            </w:r>
          </w:p>
        </w:tc>
      </w:tr>
    </w:tbl>
    <w:p>
      <w:pPr>
        <w:spacing w:after="0" w:line="360" w:lineRule="auto"/>
        <w:jc w:val="both"/>
        <w:rPr>
          <w:rFonts w:ascii="Times New Roman" w:cs="Times New Roman" w:hAnsi="Times New Roman"/>
          <w:sz w:val="28"/>
          <w:szCs w:val="28"/>
        </w:rPr>
      </w:pPr>
    </w:p>
    <w:p>
      <w:pPr>
        <w:spacing w:after="0" w:line="360" w:lineRule="auto"/>
        <w:jc w:val="both"/>
        <w:rPr>
          <w:rFonts w:ascii="Times New Roman" w:cs="Times New Roman" w:hAnsi="Times New Roman"/>
          <w:i/>
          <w:sz w:val="28"/>
          <w:szCs w:val="28"/>
        </w:rPr>
      </w:pPr>
      <w:r>
        <w:rPr>
          <w:rFonts w:ascii="Times New Roman" w:cs="Times New Roman" w:hAnsi="Times New Roman"/>
          <w:i/>
          <w:sz w:val="28"/>
          <w:szCs w:val="28"/>
        </w:rPr>
        <w:t>5</w:t>
      </w:r>
      <w:r>
        <w:rPr>
          <w:rFonts w:ascii="Times New Roman" w:cs="Times New Roman" w:hAnsi="Times New Roman"/>
          <w:i/>
          <w:sz w:val="28"/>
          <w:szCs w:val="28"/>
        </w:rPr>
        <w:t>.2. Основной этап (декабрь 2018года)</w:t>
      </w:r>
    </w:p>
    <w:p>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 xml:space="preserve">Целью основного этапа является </w:t>
      </w:r>
      <w:r>
        <w:rPr>
          <w:rFonts w:ascii="Times New Roman" w:eastAsia="Times New Roman" w:hAnsi="Times New Roman"/>
          <w:sz w:val="28"/>
          <w:szCs w:val="28"/>
          <w:lang w:eastAsia="ru-RU"/>
        </w:rPr>
        <w:t>совместная разработка плана – проекта построек и</w:t>
      </w:r>
      <w:r>
        <w:rPr>
          <w:rFonts w:ascii="Times New Roman" w:eastAsia="Times New Roman" w:hAnsi="Times New Roman"/>
          <w:sz w:val="28"/>
          <w:szCs w:val="28"/>
          <w:lang w:eastAsia="ru-RU"/>
        </w:rPr>
        <w:t xml:space="preserve"> оформление воспитателями, родителями и детьми </w:t>
      </w:r>
      <w:r>
        <w:rPr>
          <w:rFonts w:ascii="Times New Roman" w:eastAsia="Times New Roman" w:hAnsi="Times New Roman"/>
          <w:sz w:val="28"/>
          <w:szCs w:val="28"/>
          <w:lang w:eastAsia="ru-RU"/>
        </w:rPr>
        <w:t>группового участка</w:t>
      </w:r>
      <w:r>
        <w:rPr>
          <w:rFonts w:ascii="Times New Roman" w:eastAsia="Times New Roman" w:hAnsi="Times New Roman"/>
          <w:sz w:val="28"/>
          <w:szCs w:val="28"/>
          <w:lang w:eastAsia="ru-RU"/>
        </w:rPr>
        <w:t xml:space="preserve"> в соответствии </w:t>
      </w:r>
      <w:r>
        <w:rPr>
          <w:rFonts w:ascii="Times New Roman" w:eastAsia="Times New Roman" w:hAnsi="Times New Roman"/>
          <w:sz w:val="28"/>
          <w:szCs w:val="28"/>
          <w:lang w:eastAsia="ru-RU"/>
        </w:rPr>
        <w:t>с</w:t>
      </w:r>
      <w:r>
        <w:rPr>
          <w:rFonts w:ascii="Times New Roman" w:eastAsia="Times New Roman" w:hAnsi="Times New Roman"/>
          <w:sz w:val="28"/>
          <w:szCs w:val="28"/>
          <w:lang w:eastAsia="ru-RU"/>
        </w:rPr>
        <w:t xml:space="preserve"> представлен</w:t>
      </w:r>
      <w:r>
        <w:rPr>
          <w:rFonts w:ascii="Times New Roman" w:eastAsia="Times New Roman" w:hAnsi="Times New Roman"/>
          <w:sz w:val="28"/>
          <w:szCs w:val="28"/>
          <w:lang w:eastAsia="ru-RU"/>
        </w:rPr>
        <w:t>ным</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планом проекта</w:t>
      </w:r>
      <w:r>
        <w:rPr>
          <w:rFonts w:ascii="Times New Roman" w:eastAsia="Times New Roman" w:hAnsi="Times New Roman"/>
          <w:sz w:val="28"/>
          <w:szCs w:val="28"/>
          <w:lang w:eastAsia="ru-RU"/>
        </w:rPr>
        <w:t xml:space="preserve">. </w:t>
      </w:r>
    </w:p>
    <w:tbl>
      <w:tblPr>
        <w:tblStyle w:val="TableGrid"/>
        <w:tblW w:w="0" w:type="auto"/>
        <w:tblLook w:val="04A0"/>
      </w:tblPr>
      <w:tblGrid>
        <w:gridCol w:w="1988"/>
        <w:gridCol w:w="4245"/>
        <w:gridCol w:w="3112"/>
      </w:tblGrid>
      <w:tr>
        <w:trPr/>
        <w:tc>
          <w:tcPr>
            <w:cnfStyle w:val="101000000000"/>
            <w:tcW w:w="1988" w:type="dxa"/>
          </w:tcPr>
          <w:p>
            <w:pPr>
              <w:spacing w:line="360" w:lineRule="auto"/>
              <w:jc w:val="center"/>
              <w:rPr>
                <w:rFonts w:ascii="Times New Roman" w:cs="Times New Roman" w:hAnsi="Times New Roman"/>
                <w:sz w:val="28"/>
                <w:szCs w:val="28"/>
              </w:rPr>
            </w:pPr>
            <w:r>
              <w:rPr>
                <w:rFonts w:ascii="Times New Roman" w:cs="Times New Roman" w:hAnsi="Times New Roman"/>
                <w:b/>
                <w:sz w:val="28"/>
                <w:szCs w:val="28"/>
              </w:rPr>
              <w:t>Мероприятие</w:t>
            </w:r>
          </w:p>
        </w:tc>
        <w:tc>
          <w:tcPr>
            <w:cnfStyle w:val="100000000000"/>
            <w:tcW w:w="4245" w:type="dxa"/>
          </w:tcPr>
          <w:p>
            <w:pPr>
              <w:spacing w:line="360" w:lineRule="auto"/>
              <w:jc w:val="center"/>
              <w:rPr>
                <w:rFonts w:ascii="Times New Roman" w:cs="Times New Roman" w:hAnsi="Times New Roman"/>
                <w:sz w:val="28"/>
                <w:szCs w:val="28"/>
              </w:rPr>
            </w:pPr>
            <w:r>
              <w:rPr>
                <w:rFonts w:ascii="Times New Roman" w:cs="Times New Roman" w:hAnsi="Times New Roman"/>
                <w:b/>
                <w:sz w:val="28"/>
                <w:szCs w:val="28"/>
              </w:rPr>
              <w:t>Содержание</w:t>
            </w:r>
          </w:p>
        </w:tc>
        <w:tc>
          <w:tcPr>
            <w:cnfStyle w:val="100000000000"/>
            <w:tcW w:w="3112" w:type="dxa"/>
          </w:tcPr>
          <w:p>
            <w:pPr>
              <w:spacing w:line="360" w:lineRule="auto"/>
              <w:jc w:val="center"/>
              <w:rPr>
                <w:rFonts w:ascii="Times New Roman" w:cs="Times New Roman" w:hAnsi="Times New Roman"/>
                <w:sz w:val="28"/>
                <w:szCs w:val="28"/>
              </w:rPr>
            </w:pPr>
            <w:r>
              <w:rPr>
                <w:rFonts w:ascii="Times New Roman" w:cs="Times New Roman" w:hAnsi="Times New Roman"/>
                <w:b/>
                <w:sz w:val="28"/>
                <w:szCs w:val="28"/>
              </w:rPr>
              <w:t>Сроки</w:t>
            </w:r>
          </w:p>
        </w:tc>
      </w:tr>
      <w:tr>
        <w:trPr/>
        <w:tc>
          <w:tcPr>
            <w:cnfStyle w:val="001000100000"/>
            <w:tcW w:w="1988" w:type="dxa"/>
          </w:tcPr>
          <w:p>
            <w:pPr>
              <w:spacing w:line="360" w:lineRule="auto"/>
              <w:jc w:val="center"/>
              <w:rPr>
                <w:rFonts w:ascii="Times New Roman" w:cs="Times New Roman" w:hAnsi="Times New Roman"/>
                <w:sz w:val="28"/>
                <w:szCs w:val="28"/>
              </w:rPr>
            </w:pPr>
            <w:r>
              <w:rPr>
                <w:rFonts w:ascii="Times New Roman" w:cs="Times New Roman" w:hAnsi="Times New Roman"/>
                <w:sz w:val="28"/>
                <w:szCs w:val="28"/>
              </w:rPr>
              <w:t xml:space="preserve">Разработка </w:t>
            </w:r>
            <w:r>
              <w:rPr>
                <w:rFonts w:ascii="Times New Roman" w:cs="Times New Roman" w:hAnsi="Times New Roman"/>
                <w:sz w:val="28"/>
                <w:szCs w:val="28"/>
              </w:rPr>
              <w:t>план-проекта</w:t>
            </w:r>
          </w:p>
        </w:tc>
        <w:tc>
          <w:tcPr>
            <w:cnfStyle w:val="000000100000"/>
            <w:tcW w:w="4245" w:type="dxa"/>
          </w:tcPr>
          <w:p>
            <w:pPr>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w:t>
            </w:r>
            <w:r>
              <w:rPr>
                <w:rFonts w:ascii="Times New Roman" w:eastAsia="Times New Roman" w:hAnsi="Times New Roman"/>
                <w:sz w:val="28"/>
                <w:szCs w:val="28"/>
                <w:lang w:eastAsia="ru-RU"/>
              </w:rPr>
              <w:t xml:space="preserve">еседы с детьми о любимых зимних играх и забавах, правилах безопасного поведения </w:t>
            </w:r>
            <w:r>
              <w:rPr>
                <w:rFonts w:ascii="Times New Roman" w:eastAsia="Times New Roman" w:hAnsi="Times New Roman"/>
                <w:sz w:val="28"/>
                <w:szCs w:val="28"/>
                <w:lang w:eastAsia="ru-RU"/>
              </w:rPr>
              <w:t>на улице зимой;</w:t>
            </w:r>
          </w:p>
          <w:p>
            <w:pPr>
              <w:spacing w:line="360" w:lineRule="auto"/>
              <w:jc w:val="both"/>
              <w:rPr>
                <w:rFonts w:ascii="Times New Roman" w:cs="Times New Roman" w:hAnsi="Times New Roman"/>
                <w:b/>
                <w:sz w:val="28"/>
                <w:szCs w:val="28"/>
              </w:rPr>
            </w:pPr>
            <w:r>
              <w:rPr>
                <w:rFonts w:ascii="Times New Roman" w:eastAsia="Times New Roman" w:hAnsi="Times New Roman"/>
                <w:sz w:val="28"/>
                <w:szCs w:val="28"/>
                <w:lang w:eastAsia="ru-RU"/>
              </w:rPr>
              <w:t>организация экспериментов с водой – подготовка цветных льдинок разной формы и размера для украшения участка</w:t>
            </w:r>
            <w:r>
              <w:rPr>
                <w:rFonts w:ascii="Times New Roman" w:eastAsia="Times New Roman" w:hAnsi="Times New Roman"/>
                <w:sz w:val="28"/>
                <w:szCs w:val="28"/>
                <w:lang w:eastAsia="ru-RU"/>
              </w:rPr>
              <w:t>, подготовка инвентаря для украшений фигур (Приложение</w:t>
            </w:r>
            <w:r>
              <w:rPr>
                <w:rFonts w:ascii="Times New Roman" w:eastAsia="Times New Roman" w:hAnsi="Times New Roman"/>
                <w:sz w:val="28"/>
                <w:szCs w:val="28"/>
                <w:lang w:eastAsia="ru-RU"/>
              </w:rPr>
              <w:t>1</w:t>
            </w:r>
            <w:r>
              <w:rPr>
                <w:rFonts w:ascii="Times New Roman" w:eastAsia="Times New Roman" w:hAnsi="Times New Roman"/>
                <w:sz w:val="28"/>
                <w:szCs w:val="28"/>
                <w:lang w:eastAsia="ru-RU"/>
              </w:rPr>
              <w:t>)</w:t>
            </w:r>
          </w:p>
        </w:tc>
        <w:tc>
          <w:tcPr>
            <w:cnfStyle w:val="000000100000"/>
            <w:tcW w:w="3112" w:type="dxa"/>
          </w:tcPr>
          <w:p>
            <w:pPr>
              <w:spacing w:line="360" w:lineRule="auto"/>
              <w:jc w:val="center"/>
              <w:rPr>
                <w:rFonts w:ascii="Times New Roman" w:cs="Times New Roman" w:hAnsi="Times New Roman"/>
                <w:sz w:val="28"/>
                <w:szCs w:val="28"/>
              </w:rPr>
            </w:pPr>
            <w:r>
              <w:rPr>
                <w:rFonts w:ascii="Times New Roman" w:cs="Times New Roman" w:hAnsi="Times New Roman"/>
                <w:sz w:val="28"/>
                <w:szCs w:val="28"/>
              </w:rPr>
              <w:t>с 01.12 – 07.12.2018</w:t>
            </w:r>
          </w:p>
        </w:tc>
      </w:tr>
      <w:tr>
        <w:trPr/>
        <w:tc>
          <w:tcPr>
            <w:cnfStyle w:val="001000010000"/>
            <w:tcW w:w="1988" w:type="dxa"/>
          </w:tcPr>
          <w:p>
            <w:pPr>
              <w:spacing w:line="360" w:lineRule="auto"/>
              <w:jc w:val="center"/>
              <w:rPr>
                <w:rFonts w:ascii="Times New Roman" w:cs="Times New Roman" w:hAnsi="Times New Roman"/>
                <w:b/>
                <w:sz w:val="28"/>
                <w:szCs w:val="28"/>
              </w:rPr>
            </w:pPr>
            <w:r>
              <w:rPr>
                <w:rFonts w:ascii="Times New Roman" w:cs="Times New Roman" w:hAnsi="Times New Roman"/>
                <w:sz w:val="28"/>
                <w:szCs w:val="28"/>
              </w:rPr>
              <w:t>Практическая деятельность</w:t>
            </w:r>
          </w:p>
        </w:tc>
        <w:tc>
          <w:tcPr>
            <w:cnfStyle w:val="000000010000"/>
            <w:tcW w:w="4245" w:type="dxa"/>
          </w:tcPr>
          <w:p>
            <w:pPr>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Сбор снега на участке для будущих построек. </w:t>
            </w:r>
          </w:p>
          <w:p>
            <w:pPr>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оформления для снежных фигур.</w:t>
            </w:r>
          </w:p>
          <w:p>
            <w:pPr>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труда детей на прогулке: трудовые поручения «Сгребаем снег в кучи», «Расчищаем дорожки», «Украшаем наш участок».</w:t>
            </w:r>
          </w:p>
          <w:p>
            <w:pPr>
              <w:spacing w:line="360" w:lineRule="auto"/>
              <w:jc w:val="both"/>
              <w:rPr>
                <w:rFonts w:ascii="Times New Roman" w:cs="Times New Roman" w:hAnsi="Times New Roman"/>
                <w:b/>
                <w:sz w:val="28"/>
                <w:szCs w:val="28"/>
              </w:rPr>
            </w:pPr>
            <w:r>
              <w:rPr>
                <w:rFonts w:ascii="Times New Roman" w:eastAsia="Times New Roman" w:hAnsi="Times New Roman"/>
                <w:sz w:val="28"/>
                <w:szCs w:val="28"/>
                <w:lang w:eastAsia="ru-RU"/>
              </w:rPr>
              <w:t>Замораживание разноцветной воды для оформления ледяной горки.</w:t>
            </w:r>
          </w:p>
        </w:tc>
        <w:tc>
          <w:tcPr>
            <w:cnfStyle w:val="000000010000"/>
            <w:tcW w:w="3112" w:type="dxa"/>
          </w:tcPr>
          <w:p>
            <w:pPr>
              <w:spacing w:line="360" w:lineRule="auto"/>
              <w:jc w:val="center"/>
              <w:rPr>
                <w:rFonts w:ascii="Times New Roman" w:cs="Times New Roman" w:hAnsi="Times New Roman"/>
                <w:sz w:val="28"/>
                <w:szCs w:val="28"/>
              </w:rPr>
            </w:pPr>
            <w:r>
              <w:rPr>
                <w:rFonts w:ascii="Times New Roman" w:cs="Times New Roman" w:hAnsi="Times New Roman"/>
                <w:sz w:val="28"/>
                <w:szCs w:val="28"/>
              </w:rPr>
              <w:t xml:space="preserve">С 08.12 </w:t>
            </w:r>
            <w:r>
              <w:rPr>
                <w:rFonts w:ascii="Times New Roman" w:cs="Times New Roman" w:hAnsi="Times New Roman"/>
                <w:sz w:val="28"/>
                <w:szCs w:val="28"/>
              </w:rPr>
              <w:t>–</w:t>
            </w:r>
            <w:r>
              <w:rPr>
                <w:rFonts w:ascii="Times New Roman" w:cs="Times New Roman" w:hAnsi="Times New Roman"/>
                <w:sz w:val="28"/>
                <w:szCs w:val="28"/>
              </w:rPr>
              <w:t xml:space="preserve"> </w:t>
            </w:r>
            <w:r>
              <w:rPr>
                <w:rFonts w:ascii="Times New Roman" w:cs="Times New Roman" w:hAnsi="Times New Roman"/>
                <w:sz w:val="28"/>
                <w:szCs w:val="28"/>
              </w:rPr>
              <w:t>15.12.2018</w:t>
            </w:r>
          </w:p>
        </w:tc>
      </w:tr>
      <w:tr>
        <w:trPr/>
        <w:tc>
          <w:tcPr>
            <w:cnfStyle w:val="001000100000"/>
            <w:tcW w:w="1988" w:type="dxa"/>
          </w:tcPr>
          <w:p>
            <w:pPr>
              <w:spacing w:line="360" w:lineRule="auto"/>
              <w:jc w:val="center"/>
              <w:rPr>
                <w:rFonts w:ascii="Times New Roman" w:cs="Times New Roman" w:hAnsi="Times New Roman"/>
                <w:sz w:val="28"/>
                <w:szCs w:val="28"/>
              </w:rPr>
            </w:pPr>
            <w:r>
              <w:rPr>
                <w:rFonts w:ascii="Times New Roman" w:eastAsia="Times New Roman" w:hAnsi="Times New Roman"/>
                <w:sz w:val="28"/>
                <w:szCs w:val="28"/>
                <w:lang w:eastAsia="ru-RU"/>
              </w:rPr>
              <w:t>С</w:t>
            </w:r>
            <w:r>
              <w:rPr>
                <w:rFonts w:ascii="Times New Roman" w:eastAsia="Times New Roman" w:hAnsi="Times New Roman"/>
                <w:sz w:val="28"/>
                <w:szCs w:val="28"/>
                <w:lang w:eastAsia="ru-RU"/>
              </w:rPr>
              <w:t>троительство снежных фигур</w:t>
            </w:r>
          </w:p>
        </w:tc>
        <w:tc>
          <w:tcPr>
            <w:cnfStyle w:val="000000100000"/>
            <w:tcW w:w="4245" w:type="dxa"/>
          </w:tcPr>
          <w:p>
            <w:pPr>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родителей для создания снежных построек, окончательное оформление участка.</w:t>
            </w:r>
          </w:p>
          <w:p>
            <w:pPr>
              <w:spacing w:line="360" w:lineRule="auto"/>
              <w:jc w:val="both"/>
              <w:rPr>
                <w:rFonts w:ascii="Times New Roman" w:cs="Times New Roman" w:hAnsi="Times New Roman"/>
                <w:sz w:val="28"/>
                <w:szCs w:val="28"/>
              </w:rPr>
            </w:pPr>
          </w:p>
        </w:tc>
        <w:tc>
          <w:tcPr>
            <w:cnfStyle w:val="000000100000"/>
            <w:tcW w:w="3112" w:type="dxa"/>
          </w:tcPr>
          <w:p>
            <w:pPr>
              <w:spacing w:line="360" w:lineRule="auto"/>
              <w:jc w:val="both"/>
              <w:rPr>
                <w:rFonts w:ascii="Times New Roman" w:cs="Times New Roman" w:hAnsi="Times New Roman"/>
                <w:sz w:val="28"/>
                <w:szCs w:val="28"/>
              </w:rPr>
            </w:pPr>
            <w:r>
              <w:rPr>
                <w:rFonts w:ascii="Times New Roman" w:cs="Times New Roman" w:hAnsi="Times New Roman"/>
                <w:sz w:val="28"/>
                <w:szCs w:val="28"/>
              </w:rPr>
              <w:t>С 16.12 – 24.12.2018</w:t>
            </w:r>
          </w:p>
        </w:tc>
      </w:tr>
    </w:tbl>
    <w:p>
      <w:pPr>
        <w:spacing w:after="0" w:line="360" w:lineRule="auto"/>
        <w:jc w:val="both"/>
        <w:rPr>
          <w:rFonts w:ascii="Times New Roman" w:cs="Times New Roman" w:hAnsi="Times New Roman"/>
          <w:sz w:val="28"/>
          <w:szCs w:val="28"/>
        </w:rPr>
      </w:pPr>
      <w:r>
        <w:rPr>
          <w:rFonts w:ascii="Times New Roman" w:cs="Times New Roman" w:hAnsi="Times New Roman"/>
          <w:sz w:val="28"/>
          <w:szCs w:val="28"/>
        </w:rPr>
        <w:t xml:space="preserve">  </w:t>
      </w:r>
    </w:p>
    <w:p>
      <w:pPr>
        <w:spacing w:after="0" w:line="360" w:lineRule="auto"/>
        <w:jc w:val="both"/>
        <w:rPr>
          <w:rFonts w:ascii="Times New Roman" w:cs="Times New Roman" w:hAnsi="Times New Roman"/>
          <w:i/>
          <w:sz w:val="28"/>
          <w:szCs w:val="28"/>
        </w:rPr>
      </w:pPr>
    </w:p>
    <w:p>
      <w:pPr>
        <w:spacing w:after="0" w:line="360" w:lineRule="auto"/>
        <w:jc w:val="both"/>
        <w:rPr>
          <w:rFonts w:ascii="Times New Roman" w:cs="Times New Roman" w:hAnsi="Times New Roman"/>
          <w:i/>
          <w:sz w:val="28"/>
          <w:szCs w:val="28"/>
        </w:rPr>
      </w:pPr>
      <w:r>
        <w:rPr>
          <w:rFonts w:ascii="Times New Roman" w:cs="Times New Roman" w:hAnsi="Times New Roman"/>
          <w:i/>
          <w:sz w:val="28"/>
          <w:szCs w:val="28"/>
        </w:rPr>
        <w:t>5</w:t>
      </w:r>
      <w:r>
        <w:rPr>
          <w:rFonts w:ascii="Times New Roman" w:cs="Times New Roman" w:hAnsi="Times New Roman"/>
          <w:i/>
          <w:sz w:val="28"/>
          <w:szCs w:val="28"/>
        </w:rPr>
        <w:t>.3. Заключительный этап</w:t>
      </w:r>
      <w:r>
        <w:rPr>
          <w:rFonts w:ascii="Times New Roman" w:cs="Times New Roman" w:hAnsi="Times New Roman"/>
          <w:i/>
          <w:sz w:val="28"/>
          <w:szCs w:val="28"/>
        </w:rPr>
        <w:t xml:space="preserve"> (с 25.12.2018 по март 2018)</w:t>
      </w:r>
    </w:p>
    <w:p>
      <w:pPr>
        <w:spacing w:after="0" w:line="360" w:lineRule="auto"/>
        <w:jc w:val="both"/>
        <w:rPr>
          <w:rFonts w:ascii="Times New Roman" w:cs="Times New Roman" w:hAnsi="Times New Roman"/>
          <w:sz w:val="28"/>
          <w:szCs w:val="28"/>
        </w:rPr>
      </w:pPr>
      <w:r>
        <w:rPr>
          <w:rFonts w:ascii="Times New Roman" w:cs="Times New Roman" w:hAnsi="Times New Roman"/>
          <w:sz w:val="28"/>
          <w:szCs w:val="28"/>
        </w:rPr>
        <w:t xml:space="preserve">На заключительном этапе проводится открытие снежного городка спортивным праздником «Гуляем – здоровье закаляем» совместно с родителями </w:t>
      </w:r>
      <w:r>
        <w:rPr>
          <w:rFonts w:ascii="Times New Roman" w:cs="Times New Roman" w:hAnsi="Times New Roman"/>
          <w:sz w:val="28"/>
          <w:szCs w:val="28"/>
        </w:rPr>
        <w:t>(Приложение</w:t>
      </w:r>
      <w:r>
        <w:rPr>
          <w:rFonts w:ascii="Times New Roman" w:cs="Times New Roman" w:hAnsi="Times New Roman"/>
          <w:sz w:val="28"/>
          <w:szCs w:val="28"/>
        </w:rPr>
        <w:t>2</w:t>
      </w:r>
      <w:r>
        <w:rPr>
          <w:rFonts w:ascii="Times New Roman" w:cs="Times New Roman" w:hAnsi="Times New Roman"/>
          <w:sz w:val="28"/>
          <w:szCs w:val="28"/>
        </w:rPr>
        <w:t xml:space="preserve">). Далее, до конца марта раз в неделю, на базе оздоровительно – развивающего пространства на групповом участке, будут </w:t>
      </w:r>
      <w:r>
        <w:rPr>
          <w:rFonts w:ascii="Times New Roman" w:cs="Times New Roman" w:hAnsi="Times New Roman"/>
          <w:sz w:val="28"/>
          <w:szCs w:val="28"/>
        </w:rPr>
        <w:t>проводится</w:t>
      </w:r>
      <w:r>
        <w:rPr>
          <w:rFonts w:ascii="Times New Roman" w:cs="Times New Roman" w:hAnsi="Times New Roman"/>
          <w:sz w:val="28"/>
          <w:szCs w:val="28"/>
        </w:rPr>
        <w:t xml:space="preserve"> занятия по физической культуре на свежем воздухе (Приложение 3). </w:t>
      </w:r>
    </w:p>
    <w:p>
      <w:pPr>
        <w:spacing w:after="0" w:line="360" w:lineRule="auto"/>
        <w:jc w:val="both"/>
        <w:rPr>
          <w:rFonts w:ascii="Times New Roman" w:cs="Times New Roman" w:hAnsi="Times New Roman"/>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r>
        <w:rPr>
          <w:rFonts w:ascii="Times New Roman" w:cs="Times New Roman" w:hAnsi="Times New Roman"/>
          <w:b/>
          <w:sz w:val="28"/>
          <w:szCs w:val="28"/>
        </w:rPr>
        <w:t>6</w:t>
      </w:r>
      <w:r>
        <w:rPr>
          <w:rFonts w:ascii="Times New Roman" w:cs="Times New Roman" w:hAnsi="Times New Roman"/>
          <w:b/>
          <w:sz w:val="28"/>
          <w:szCs w:val="28"/>
        </w:rPr>
        <w:t>. Оценка результатов проекта.</w:t>
      </w:r>
    </w:p>
    <w:p>
      <w:pPr>
        <w:spacing w:after="0" w:line="360" w:lineRule="auto"/>
        <w:jc w:val="both"/>
        <w:rPr>
          <w:rFonts w:ascii="Times New Roman" w:cs="Times New Roman" w:hAnsi="Times New Roman"/>
          <w:sz w:val="28"/>
          <w:szCs w:val="28"/>
        </w:rPr>
      </w:pPr>
    </w:p>
    <w:p>
      <w:pPr>
        <w:spacing w:after="0" w:line="360" w:lineRule="auto"/>
        <w:jc w:val="both"/>
        <w:rPr>
          <w:rFonts w:ascii="Times New Roman" w:cs="Times New Roman" w:hAnsi="Times New Roman"/>
          <w:sz w:val="28"/>
          <w:szCs w:val="28"/>
        </w:rPr>
      </w:pPr>
      <w:r>
        <w:rPr>
          <w:rFonts w:ascii="Times New Roman" w:cs="Times New Roman" w:hAnsi="Times New Roman"/>
          <w:sz w:val="28"/>
          <w:szCs w:val="28"/>
        </w:rPr>
        <w:t>В</w:t>
      </w:r>
      <w:r>
        <w:rPr>
          <w:rFonts w:ascii="Times New Roman" w:cs="Times New Roman" w:hAnsi="Times New Roman"/>
          <w:sz w:val="28"/>
          <w:szCs w:val="28"/>
        </w:rPr>
        <w:t xml:space="preserve"> ходе реализации проекта на участке оздоровительной группы «Незнайки» появился снежный городок, который является оздоровительно – развивающим пространством для детей 6 – 7 лет в зимний период.</w:t>
      </w:r>
    </w:p>
    <w:p>
      <w:pPr>
        <w:spacing w:after="0" w:line="360" w:lineRule="auto"/>
        <w:jc w:val="both"/>
        <w:rPr>
          <w:rFonts w:ascii="Times New Roman" w:cs="Times New Roman" w:hAnsi="Times New Roman"/>
          <w:sz w:val="28"/>
          <w:szCs w:val="28"/>
        </w:rPr>
      </w:pPr>
      <w:r>
        <w:rPr>
          <w:rFonts w:ascii="Times New Roman" w:cs="Times New Roman" w:hAnsi="Times New Roman"/>
          <w:sz w:val="28"/>
          <w:szCs w:val="28"/>
        </w:rPr>
        <w:t>Благодаря организованной деятельности на прогулке, у детей появился интерес к подвижным играм на свежем воздухе, к спортивным играм, экспериментированию в условиях прогулки.</w:t>
      </w:r>
    </w:p>
    <w:p>
      <w:pPr>
        <w:spacing w:after="0" w:line="360" w:lineRule="auto"/>
        <w:jc w:val="both"/>
        <w:rPr>
          <w:rFonts w:ascii="Times New Roman" w:cs="Times New Roman" w:hAnsi="Times New Roman"/>
          <w:sz w:val="28"/>
          <w:szCs w:val="28"/>
        </w:rPr>
      </w:pPr>
      <w:r>
        <w:rPr>
          <w:rFonts w:ascii="Times New Roman" w:cs="Times New Roman" w:hAnsi="Times New Roman"/>
          <w:sz w:val="28"/>
          <w:szCs w:val="28"/>
        </w:rPr>
        <w:t xml:space="preserve">Создание проекта способствовало совместной деятельности воспитателей, детей и их родителей. </w:t>
      </w:r>
    </w:p>
    <w:p>
      <w:pPr>
        <w:spacing w:after="0" w:line="360" w:lineRule="auto"/>
        <w:jc w:val="both"/>
        <w:rPr>
          <w:rFonts w:ascii="Times New Roman" w:cs="Times New Roman" w:hAnsi="Times New Roman"/>
          <w:sz w:val="28"/>
          <w:szCs w:val="28"/>
        </w:rPr>
      </w:pPr>
    </w:p>
    <w:p>
      <w:pPr>
        <w:spacing w:after="0" w:line="360" w:lineRule="auto"/>
        <w:jc w:val="both"/>
        <w:rPr>
          <w:rFonts w:ascii="Times New Roman" w:cs="Times New Roman" w:hAnsi="Times New Roman"/>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p>
    <w:p>
      <w:pPr>
        <w:spacing w:after="0" w:line="360" w:lineRule="auto"/>
        <w:jc w:val="both"/>
        <w:rPr>
          <w:rFonts w:ascii="Times New Roman" w:cs="Times New Roman" w:hAnsi="Times New Roman"/>
          <w:b/>
          <w:sz w:val="28"/>
          <w:szCs w:val="28"/>
        </w:rPr>
      </w:pPr>
      <w:r>
        <w:rPr>
          <w:rFonts w:ascii="Times New Roman" w:cs="Times New Roman" w:hAnsi="Times New Roman"/>
          <w:b/>
          <w:sz w:val="28"/>
          <w:szCs w:val="28"/>
        </w:rPr>
        <w:t>7</w:t>
      </w:r>
      <w:r>
        <w:rPr>
          <w:rFonts w:ascii="Times New Roman" w:cs="Times New Roman" w:hAnsi="Times New Roman"/>
          <w:b/>
          <w:sz w:val="28"/>
          <w:szCs w:val="28"/>
        </w:rPr>
        <w:t>. Список литературы.</w:t>
      </w:r>
    </w:p>
    <w:p>
      <w:pPr>
        <w:spacing w:after="0" w:line="360" w:lineRule="auto"/>
        <w:jc w:val="both"/>
        <w:rPr>
          <w:rFonts w:ascii="Times New Roman" w:cs="Times New Roman" w:hAnsi="Times New Roman"/>
          <w:sz w:val="28"/>
          <w:szCs w:val="28"/>
        </w:rPr>
      </w:pPr>
    </w:p>
    <w:p>
      <w:pPr>
        <w:pStyle w:val="ListParagraph"/>
        <w:numPr>
          <w:ilvl w:val="0"/>
          <w:numId w:val="3"/>
        </w:numPr>
        <w:spacing w:line="360" w:lineRule="auto"/>
        <w:jc w:val="both"/>
        <w:rPr>
          <w:sz w:val="28"/>
          <w:szCs w:val="28"/>
        </w:rPr>
      </w:pPr>
      <w:r>
        <w:rPr>
          <w:sz w:val="28"/>
          <w:szCs w:val="28"/>
        </w:rPr>
        <w:t>Кудрявцев В. Т., Егоров Б. Б. Развивающая педагогика оздоровления (дошкольный возраст): Программно-методическое пособие. — М.: Л ИНКА-ПРЕСС, 2000.</w:t>
      </w:r>
    </w:p>
    <w:p>
      <w:pPr>
        <w:pStyle w:val="ListParagraph"/>
        <w:numPr>
          <w:ilvl w:val="0"/>
          <w:numId w:val="3"/>
        </w:numPr>
        <w:spacing w:line="360" w:lineRule="auto"/>
        <w:jc w:val="both"/>
        <w:rPr>
          <w:sz w:val="28"/>
          <w:szCs w:val="28"/>
        </w:rPr>
      </w:pPr>
      <w:r>
        <w:rPr>
          <w:sz w:val="28"/>
          <w:szCs w:val="28"/>
        </w:rPr>
        <w:t>Маханева</w:t>
      </w:r>
      <w:r>
        <w:rPr>
          <w:sz w:val="28"/>
          <w:szCs w:val="28"/>
        </w:rPr>
        <w:t xml:space="preserve"> М.Д. Воспитание здорового ребенка: Пособие для практических работников дошкольных образовательных учреждений. — М, 2000.</w:t>
      </w:r>
    </w:p>
    <w:p>
      <w:pPr>
        <w:pStyle w:val="ListParagraph"/>
        <w:numPr>
          <w:ilvl w:val="0"/>
          <w:numId w:val="3"/>
        </w:numPr>
        <w:spacing w:line="360" w:lineRule="auto"/>
        <w:jc w:val="both"/>
        <w:rPr>
          <w:sz w:val="28"/>
          <w:szCs w:val="28"/>
        </w:rPr>
      </w:pPr>
      <w:r>
        <w:rPr>
          <w:sz w:val="28"/>
          <w:szCs w:val="28"/>
        </w:rPr>
        <w:t>Тематические физкультурные занятия и праздники в ДОУ: Пособие для педагогов дошкольных учреждений. — М.: «</w:t>
      </w:r>
      <w:r>
        <w:rPr>
          <w:sz w:val="28"/>
          <w:szCs w:val="28"/>
        </w:rPr>
        <w:t>Владос</w:t>
      </w:r>
      <w:r>
        <w:rPr>
          <w:sz w:val="28"/>
          <w:szCs w:val="28"/>
        </w:rPr>
        <w:t>», 1999.</w:t>
      </w:r>
    </w:p>
    <w:p>
      <w:pPr>
        <w:pStyle w:val="ListParagraph"/>
        <w:numPr>
          <w:ilvl w:val="0"/>
          <w:numId w:val="3"/>
        </w:numPr>
        <w:spacing w:line="360" w:lineRule="auto"/>
        <w:jc w:val="both"/>
        <w:rPr>
          <w:sz w:val="28"/>
          <w:szCs w:val="28"/>
        </w:rPr>
      </w:pPr>
      <w:r>
        <w:rPr>
          <w:sz w:val="28"/>
          <w:szCs w:val="28"/>
        </w:rPr>
        <w:t>Ефименко</w:t>
      </w:r>
      <w:r>
        <w:rPr>
          <w:sz w:val="28"/>
          <w:szCs w:val="28"/>
        </w:rPr>
        <w:t xml:space="preserve"> Н. Театр физического развития и оздоровления детей дошкольного и младшего школьного возраста. — М.: </w:t>
      </w:r>
      <w:r>
        <w:rPr>
          <w:sz w:val="28"/>
          <w:szCs w:val="28"/>
        </w:rPr>
        <w:t>Линка-Пресс</w:t>
      </w:r>
      <w:r>
        <w:rPr>
          <w:sz w:val="28"/>
          <w:szCs w:val="28"/>
        </w:rPr>
        <w:t>. 1999.</w:t>
      </w:r>
    </w:p>
    <w:p>
      <w:pPr>
        <w:pStyle w:val="ListParagraph"/>
        <w:spacing w:line="360" w:lineRule="auto"/>
        <w:ind w:left="735"/>
        <w:jc w:val="both"/>
        <w:rPr>
          <w:sz w:val="28"/>
          <w:szCs w:val="28"/>
        </w:rPr>
      </w:pPr>
    </w:p>
    <w:p>
      <w:pPr>
        <w:pStyle w:val="ListParagraph"/>
        <w:spacing w:line="360" w:lineRule="auto"/>
        <w:ind w:left="735"/>
        <w:jc w:val="both"/>
        <w:rPr>
          <w:sz w:val="28"/>
          <w:szCs w:val="28"/>
        </w:rPr>
      </w:pPr>
    </w:p>
    <w:p>
      <w:pPr>
        <w:pStyle w:val="ListParagraph"/>
        <w:spacing w:line="360" w:lineRule="auto"/>
        <w:ind w:left="735"/>
        <w:jc w:val="both"/>
        <w:rPr>
          <w:sz w:val="28"/>
          <w:szCs w:val="28"/>
        </w:rPr>
      </w:pPr>
    </w:p>
    <w:p>
      <w:pPr>
        <w:pStyle w:val="ListParagraph"/>
        <w:spacing w:line="360" w:lineRule="auto"/>
        <w:ind w:left="735"/>
        <w:jc w:val="both"/>
        <w:rPr>
          <w:sz w:val="28"/>
          <w:szCs w:val="28"/>
        </w:rPr>
      </w:pPr>
    </w:p>
    <w:p>
      <w:pPr>
        <w:pStyle w:val="ListParagraph"/>
        <w:spacing w:line="360" w:lineRule="auto"/>
        <w:ind w:left="735"/>
        <w:jc w:val="both"/>
        <w:rPr>
          <w:sz w:val="28"/>
          <w:szCs w:val="28"/>
        </w:rPr>
      </w:pPr>
    </w:p>
    <w:p>
      <w:pPr>
        <w:pStyle w:val="ListParagraph"/>
        <w:spacing w:line="360" w:lineRule="auto"/>
        <w:ind w:left="735"/>
        <w:jc w:val="both"/>
        <w:rPr>
          <w:sz w:val="28"/>
          <w:szCs w:val="28"/>
        </w:rPr>
      </w:pPr>
    </w:p>
    <w:p>
      <w:pPr>
        <w:pStyle w:val="ListParagraph"/>
        <w:spacing w:line="360" w:lineRule="auto"/>
        <w:ind w:left="735"/>
        <w:jc w:val="both"/>
        <w:rPr>
          <w:sz w:val="28"/>
          <w:szCs w:val="28"/>
        </w:rPr>
      </w:pPr>
    </w:p>
    <w:p>
      <w:pPr>
        <w:pStyle w:val="ListParagraph"/>
        <w:spacing w:line="360" w:lineRule="auto"/>
        <w:ind w:left="735"/>
        <w:jc w:val="both"/>
        <w:rPr>
          <w:sz w:val="28"/>
          <w:szCs w:val="28"/>
        </w:rPr>
      </w:pPr>
    </w:p>
    <w:p>
      <w:pPr>
        <w:spacing w:line="360" w:lineRule="auto"/>
        <w:jc w:val="both"/>
        <w:rPr>
          <w:rFonts w:ascii="Times New Roman" w:cs="Times New Roman" w:eastAsia="Times New Roman" w:hAnsi="Times New Roman"/>
          <w:sz w:val="28"/>
          <w:szCs w:val="28"/>
          <w:lang w:eastAsia="ru-RU"/>
        </w:rPr>
      </w:pPr>
    </w:p>
    <w:p>
      <w:pPr>
        <w:spacing w:line="360" w:lineRule="auto"/>
        <w:jc w:val="both"/>
        <w:rPr>
          <w:rFonts w:ascii="Times New Roman" w:cs="Times New Roman" w:eastAsia="Times New Roman" w:hAnsi="Times New Roman"/>
          <w:sz w:val="28"/>
          <w:szCs w:val="28"/>
          <w:lang w:eastAsia="ru-RU"/>
        </w:rPr>
      </w:pPr>
    </w:p>
    <w:p>
      <w:pPr>
        <w:spacing w:line="360" w:lineRule="auto"/>
        <w:jc w:val="both"/>
        <w:rPr>
          <w:sz w:val="28"/>
          <w:szCs w:val="28"/>
        </w:rPr>
      </w:pPr>
    </w:p>
    <w:p>
      <w:pPr>
        <w:spacing w:line="360" w:lineRule="auto"/>
        <w:jc w:val="both"/>
        <w:rPr>
          <w:sz w:val="28"/>
          <w:szCs w:val="28"/>
        </w:rPr>
      </w:pPr>
    </w:p>
    <w:p>
      <w:pPr>
        <w:spacing w:line="360" w:lineRule="auto"/>
        <w:jc w:val="both"/>
        <w:rPr>
          <w:sz w:val="28"/>
          <w:szCs w:val="28"/>
        </w:rPr>
      </w:pPr>
    </w:p>
    <w:p>
      <w:pPr>
        <w:spacing w:line="360" w:lineRule="auto"/>
        <w:jc w:val="both"/>
        <w:rPr>
          <w:sz w:val="28"/>
          <w:szCs w:val="28"/>
        </w:rPr>
      </w:pPr>
    </w:p>
    <w:p>
      <w:pPr>
        <w:spacing w:line="360" w:lineRule="auto"/>
        <w:jc w:val="both"/>
        <w:rPr>
          <w:sz w:val="28"/>
          <w:szCs w:val="28"/>
        </w:rPr>
      </w:pPr>
    </w:p>
    <w:p>
      <w:pPr>
        <w:pStyle w:val="ListParagraph"/>
        <w:spacing w:line="360" w:lineRule="auto"/>
        <w:ind w:left="0"/>
        <w:jc w:val="right"/>
        <w:rPr>
          <w:i/>
          <w:sz w:val="28"/>
          <w:szCs w:val="28"/>
        </w:rPr>
      </w:pPr>
      <w:r>
        <w:rPr>
          <w:i/>
          <w:sz w:val="28"/>
          <w:szCs w:val="28"/>
        </w:rPr>
        <w:t>Приложение 1</w:t>
      </w:r>
    </w:p>
    <w:p>
      <w:pPr>
        <w:pStyle w:val="ListParagraph"/>
        <w:spacing w:line="360" w:lineRule="auto"/>
        <w:ind w:left="0"/>
        <w:jc w:val="center"/>
        <w:rPr>
          <w:b/>
          <w:sz w:val="28"/>
          <w:szCs w:val="28"/>
        </w:rPr>
      </w:pPr>
      <w:r>
        <w:rPr>
          <w:b/>
          <w:sz w:val="28"/>
          <w:szCs w:val="28"/>
        </w:rPr>
        <w:t>План проект городка</w:t>
      </w:r>
    </w:p>
    <w:p>
      <w:pPr>
        <w:pStyle w:val="ListParagraph"/>
        <w:spacing w:line="360" w:lineRule="auto"/>
        <w:ind w:left="0"/>
        <w:jc w:val="center"/>
        <w:rPr>
          <w:sz w:val="28"/>
          <w:szCs w:val="28"/>
        </w:rPr>
      </w:pPr>
    </w:p>
    <w:p>
      <w:pPr>
        <w:pStyle w:val="ListParagraph"/>
        <w:spacing w:line="360" w:lineRule="auto"/>
        <w:ind w:left="0"/>
        <w:jc w:val="both"/>
        <w:rPr>
          <w:sz w:val="28"/>
          <w:szCs w:val="28"/>
        </w:rPr>
      </w:pPr>
      <w:r>
        <w:rPr>
          <w:sz w:val="28"/>
          <w:szCs w:val="28"/>
        </w:rPr>
        <w:t>Оборудование участка:</w:t>
      </w:r>
    </w:p>
    <w:p>
      <w:pPr>
        <w:pStyle w:val="ListParagraph"/>
        <w:numPr>
          <w:ilvl w:val="0"/>
          <w:numId w:val="4"/>
        </w:numPr>
        <w:spacing w:line="360" w:lineRule="auto"/>
        <w:jc w:val="both"/>
        <w:rPr>
          <w:sz w:val="28"/>
          <w:szCs w:val="28"/>
        </w:rPr>
      </w:pPr>
      <w:r>
        <w:rPr>
          <w:sz w:val="28"/>
          <w:szCs w:val="28"/>
        </w:rPr>
        <w:t>Горка</w:t>
      </w:r>
    </w:p>
    <w:p>
      <w:pPr>
        <w:pStyle w:val="ListParagraph"/>
        <w:numPr>
          <w:ilvl w:val="0"/>
          <w:numId w:val="4"/>
        </w:numPr>
        <w:spacing w:line="360" w:lineRule="auto"/>
        <w:jc w:val="both"/>
        <w:rPr>
          <w:sz w:val="28"/>
          <w:szCs w:val="28"/>
        </w:rPr>
      </w:pPr>
      <w:r>
        <w:rPr>
          <w:sz w:val="28"/>
          <w:szCs w:val="28"/>
        </w:rPr>
        <w:t>Постройка «Ловитель мячей»</w:t>
      </w:r>
    </w:p>
    <w:p>
      <w:pPr>
        <w:pStyle w:val="ListParagraph"/>
        <w:numPr>
          <w:ilvl w:val="0"/>
          <w:numId w:val="4"/>
        </w:numPr>
        <w:spacing w:line="360" w:lineRule="auto"/>
        <w:jc w:val="both"/>
        <w:rPr>
          <w:sz w:val="28"/>
          <w:szCs w:val="28"/>
        </w:rPr>
      </w:pPr>
      <w:r>
        <w:rPr>
          <w:sz w:val="28"/>
          <w:szCs w:val="28"/>
        </w:rPr>
        <w:t>Постройка «Ёжик»</w:t>
      </w:r>
    </w:p>
    <w:p>
      <w:pPr>
        <w:pStyle w:val="ListParagraph"/>
        <w:numPr>
          <w:ilvl w:val="0"/>
          <w:numId w:val="4"/>
        </w:numPr>
        <w:spacing w:line="360" w:lineRule="auto"/>
        <w:jc w:val="both"/>
        <w:rPr>
          <w:sz w:val="28"/>
          <w:szCs w:val="28"/>
        </w:rPr>
      </w:pPr>
      <w:r>
        <w:rPr>
          <w:sz w:val="28"/>
          <w:szCs w:val="28"/>
        </w:rPr>
        <w:t>Две дорожки для ходьбы разным стилем</w:t>
      </w:r>
    </w:p>
    <w:p>
      <w:pPr>
        <w:pStyle w:val="ListParagraph"/>
        <w:numPr>
          <w:ilvl w:val="0"/>
          <w:numId w:val="4"/>
        </w:numPr>
        <w:spacing w:line="360" w:lineRule="auto"/>
        <w:jc w:val="both"/>
        <w:rPr>
          <w:sz w:val="28"/>
          <w:szCs w:val="28"/>
        </w:rPr>
      </w:pPr>
      <w:r>
        <w:rPr>
          <w:sz w:val="28"/>
          <w:szCs w:val="28"/>
        </w:rPr>
        <w:t>Постройка «Чудище»</w:t>
      </w:r>
    </w:p>
    <w:p>
      <w:pPr>
        <w:pStyle w:val="ListParagraph"/>
        <w:spacing w:line="360" w:lineRule="auto"/>
        <w:jc w:val="both"/>
        <w:rPr>
          <w:sz w:val="28"/>
          <w:szCs w:val="28"/>
        </w:rPr>
      </w:pPr>
    </w:p>
    <w:p>
      <w:pPr>
        <w:pStyle w:val="ListParagraph"/>
        <w:spacing w:line="360" w:lineRule="auto"/>
        <w:jc w:val="both"/>
        <w:rPr>
          <w:sz w:val="28"/>
          <w:szCs w:val="28"/>
        </w:rPr>
      </w:pPr>
    </w:p>
    <w:p>
      <w:pPr>
        <w:spacing w:line="360" w:lineRule="auto"/>
        <w:jc w:val="both"/>
        <w:rPr>
          <w:sz w:val="28"/>
          <w:szCs w:val="28"/>
        </w:rPr>
      </w:pPr>
      <w:r>
        <w:rPr>
          <w:sz w:val="28"/>
          <w:szCs w:val="28"/>
          <w:lang w:eastAsia="ru-RU"/>
        </w:rPr>
        <w:drawing>
          <wp:inline distT="0" distB="0" distL="0" distR="0">
            <wp:extent cx="5940425" cy="4236812"/>
            <wp:effectExtent l="0" t="0" r="3175" b="0"/>
            <wp:docPr id="7" name="Рисунок 7" descr="C:\Users\Sanya\Desktop\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ya\Desktop\Scan001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236812"/>
                    </a:xfrm>
                    <a:prstGeom prst="rect">
                      <a:avLst/>
                    </a:prstGeom>
                    <a:noFill/>
                    <a:ln>
                      <a:noFill/>
                    </a:ln>
                  </pic:spPr>
                </pic:pic>
              </a:graphicData>
            </a:graphic>
          </wp:inline>
        </w:drawing>
      </w:r>
    </w:p>
    <w:p>
      <w:pPr>
        <w:pStyle w:val="ListParagraph"/>
        <w:spacing w:line="360" w:lineRule="auto"/>
        <w:jc w:val="both"/>
        <w:rPr>
          <w:sz w:val="28"/>
          <w:szCs w:val="28"/>
        </w:rPr>
      </w:pPr>
    </w:p>
    <w:p>
      <w:pPr>
        <w:pStyle w:val="ListParagraph"/>
        <w:spacing w:line="360" w:lineRule="auto"/>
        <w:ind w:left="0"/>
        <w:jc w:val="right"/>
        <w:rPr>
          <w:i/>
          <w:sz w:val="28"/>
          <w:szCs w:val="28"/>
        </w:rPr>
      </w:pPr>
    </w:p>
    <w:p>
      <w:pPr>
        <w:pStyle w:val="ListParagraph"/>
        <w:spacing w:line="360" w:lineRule="auto"/>
        <w:ind w:left="0"/>
        <w:rPr>
          <w:i/>
          <w:sz w:val="28"/>
          <w:szCs w:val="28"/>
        </w:rPr>
      </w:pPr>
    </w:p>
    <w:p>
      <w:pPr>
        <w:pStyle w:val="ListParagraph"/>
        <w:spacing w:line="360" w:lineRule="auto"/>
        <w:ind w:left="0"/>
        <w:jc w:val="right"/>
        <w:rPr>
          <w:i/>
          <w:sz w:val="28"/>
          <w:szCs w:val="28"/>
        </w:rPr>
      </w:pPr>
    </w:p>
    <w:p>
      <w:pPr>
        <w:pStyle w:val="ListParagraph"/>
        <w:spacing w:line="360" w:lineRule="auto"/>
        <w:ind w:left="0"/>
        <w:jc w:val="right"/>
        <w:rPr>
          <w:i/>
          <w:sz w:val="28"/>
          <w:szCs w:val="28"/>
        </w:rPr>
      </w:pPr>
      <w:r>
        <w:rPr>
          <w:i/>
          <w:sz w:val="28"/>
          <w:szCs w:val="28"/>
        </w:rPr>
        <w:t>П</w:t>
      </w:r>
      <w:r>
        <w:rPr>
          <w:i/>
          <w:sz w:val="28"/>
          <w:szCs w:val="28"/>
        </w:rPr>
        <w:t>риложение 2</w:t>
      </w:r>
    </w:p>
    <w:p>
      <w:pPr>
        <w:pStyle w:val="ListParagraph"/>
        <w:spacing w:line="360" w:lineRule="auto"/>
        <w:ind w:left="0"/>
        <w:jc w:val="center"/>
        <w:rPr>
          <w:sz w:val="28"/>
          <w:szCs w:val="28"/>
        </w:rPr>
      </w:pPr>
    </w:p>
    <w:p>
      <w:pPr>
        <w:pStyle w:val="ListParagraph"/>
        <w:spacing w:line="360" w:lineRule="auto"/>
        <w:ind w:left="0"/>
        <w:jc w:val="center"/>
        <w:rPr>
          <w:b/>
          <w:sz w:val="32"/>
          <w:szCs w:val="32"/>
        </w:rPr>
      </w:pPr>
      <w:r>
        <w:rPr>
          <w:b/>
          <w:sz w:val="32"/>
          <w:szCs w:val="32"/>
        </w:rPr>
        <w:t>Сценарий праздника «Гуляем – здоровье закаляем».</w:t>
      </w:r>
    </w:p>
    <w:p>
      <w:pPr>
        <w:spacing w:after="0" w:line="360" w:lineRule="auto"/>
        <w:rPr>
          <w:rFonts w:ascii="Times New Roman" w:cs="Times New Roman" w:hAnsi="Times New Roman"/>
          <w:sz w:val="28"/>
          <w:szCs w:val="28"/>
        </w:rPr>
      </w:pPr>
      <w:r>
        <w:rPr>
          <w:rFonts w:ascii="Times New Roman" w:cs="Times New Roman" w:hAnsi="Times New Roman"/>
          <w:b/>
          <w:bCs/>
          <w:sz w:val="28"/>
          <w:szCs w:val="28"/>
        </w:rPr>
        <w:t>Ведущая:</w:t>
      </w:r>
    </w:p>
    <w:p>
      <w:pPr>
        <w:spacing w:after="0" w:line="360" w:lineRule="auto"/>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Пришла зима! Отворяй ворота!</w:t>
      </w:r>
    </w:p>
    <w:p>
      <w:pPr>
        <w:pStyle w:val="ListParagraph"/>
        <w:spacing w:line="360" w:lineRule="auto"/>
        <w:rPr>
          <w:sz w:val="28"/>
          <w:szCs w:val="28"/>
        </w:rPr>
      </w:pPr>
      <w:r>
        <w:rPr>
          <w:sz w:val="28"/>
          <w:szCs w:val="28"/>
        </w:rPr>
        <w:t xml:space="preserve">Метель и вьюга – зимние </w:t>
      </w:r>
      <w:r>
        <w:rPr>
          <w:sz w:val="28"/>
          <w:szCs w:val="28"/>
        </w:rPr>
        <w:t>подруги!</w:t>
      </w:r>
    </w:p>
    <w:p>
      <w:pPr>
        <w:pStyle w:val="ListParagraph"/>
        <w:spacing w:line="360" w:lineRule="auto"/>
        <w:rPr>
          <w:sz w:val="28"/>
          <w:szCs w:val="28"/>
        </w:rPr>
      </w:pPr>
      <w:r>
        <w:rPr>
          <w:sz w:val="28"/>
          <w:szCs w:val="28"/>
        </w:rPr>
        <w:t xml:space="preserve">Снег и мороз отморозят нос! </w:t>
      </w:r>
    </w:p>
    <w:p>
      <w:pPr>
        <w:pStyle w:val="ListParagraph"/>
        <w:spacing w:line="360" w:lineRule="auto"/>
        <w:rPr>
          <w:sz w:val="28"/>
          <w:szCs w:val="28"/>
        </w:rPr>
      </w:pPr>
      <w:r>
        <w:rPr>
          <w:sz w:val="28"/>
          <w:szCs w:val="28"/>
        </w:rPr>
        <w:t xml:space="preserve">Прячьте уши, нос скорей! </w:t>
      </w:r>
    </w:p>
    <w:p>
      <w:pPr>
        <w:pStyle w:val="ListParagraph"/>
        <w:spacing w:line="360" w:lineRule="auto"/>
        <w:rPr>
          <w:sz w:val="28"/>
          <w:szCs w:val="28"/>
        </w:rPr>
      </w:pPr>
      <w:r>
        <w:rPr>
          <w:sz w:val="28"/>
          <w:szCs w:val="28"/>
        </w:rPr>
        <w:t>И на улицу быстрей!</w:t>
      </w:r>
    </w:p>
    <w:p>
      <w:pPr>
        <w:pStyle w:val="ListParagraph"/>
        <w:spacing w:line="360" w:lineRule="auto"/>
        <w:ind w:left="0"/>
        <w:jc w:val="both"/>
        <w:rPr>
          <w:sz w:val="28"/>
          <w:szCs w:val="28"/>
        </w:rPr>
      </w:pPr>
      <w:r>
        <w:rPr>
          <w:sz w:val="28"/>
          <w:szCs w:val="28"/>
        </w:rPr>
        <w:t xml:space="preserve">(Выход на групповой участок, выстраиваемся в одну шеренгу). </w:t>
      </w:r>
    </w:p>
    <w:p>
      <w:pPr>
        <w:pStyle w:val="ListParagraph"/>
        <w:spacing w:line="360" w:lineRule="auto"/>
        <w:ind w:left="0"/>
        <w:jc w:val="both"/>
        <w:rPr>
          <w:sz w:val="28"/>
          <w:szCs w:val="28"/>
        </w:rPr>
      </w:pPr>
    </w:p>
    <w:p>
      <w:pPr>
        <w:pStyle w:val="ListParagraph"/>
        <w:spacing w:line="360" w:lineRule="auto"/>
        <w:ind w:left="0"/>
        <w:jc w:val="both"/>
        <w:rPr>
          <w:sz w:val="28"/>
          <w:szCs w:val="28"/>
        </w:rPr>
      </w:pPr>
      <w:r>
        <w:rPr>
          <w:sz w:val="28"/>
          <w:szCs w:val="28"/>
        </w:rPr>
        <w:drawing>
          <wp:inline distT="0" distB="0" distL="0" distR="0">
            <wp:extent cx="5940425" cy="3340686"/>
            <wp:effectExtent l="0" t="0" r="3175" b="0"/>
            <wp:docPr id="5" name="Рисунок 5" descr="C:\Users\Sanya\Desktop\дет сад\фото дети\P_20190214_100344_vHDR_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ya\Desktop\дет сад\фото дети\P_20190214_100344_vHDR_On.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40686"/>
                    </a:xfrm>
                    <a:prstGeom prst="rect">
                      <a:avLst/>
                    </a:prstGeom>
                    <a:noFill/>
                    <a:ln>
                      <a:noFill/>
                    </a:ln>
                  </pic:spPr>
                </pic:pic>
              </a:graphicData>
            </a:graphic>
          </wp:inline>
        </w:drawing>
      </w:r>
    </w:p>
    <w:p>
      <w:pPr>
        <w:pStyle w:val="ListParagraph"/>
        <w:spacing w:line="360" w:lineRule="auto"/>
        <w:ind w:left="0"/>
        <w:jc w:val="both"/>
        <w:rPr>
          <w:sz w:val="28"/>
          <w:szCs w:val="28"/>
        </w:rPr>
      </w:pPr>
    </w:p>
    <w:p>
      <w:pPr>
        <w:pStyle w:val="ListParagraph"/>
        <w:spacing w:line="360" w:lineRule="auto"/>
        <w:ind w:left="0"/>
        <w:jc w:val="both"/>
        <w:rPr>
          <w:sz w:val="28"/>
          <w:szCs w:val="28"/>
        </w:rPr>
      </w:pPr>
      <w:r>
        <w:rPr>
          <w:b/>
          <w:sz w:val="28"/>
          <w:szCs w:val="28"/>
        </w:rPr>
        <w:t>Ведущая:</w:t>
      </w:r>
      <w:r>
        <w:rPr>
          <w:sz w:val="28"/>
          <w:szCs w:val="28"/>
        </w:rPr>
        <w:t xml:space="preserve"> Рассчитаться на «Первый – второй!». Первые номера – шаг вперед.</w:t>
      </w:r>
    </w:p>
    <w:p>
      <w:pPr>
        <w:pStyle w:val="ListParagraph"/>
        <w:spacing w:line="360" w:lineRule="auto"/>
        <w:ind w:left="0"/>
        <w:jc w:val="both"/>
        <w:rPr>
          <w:sz w:val="28"/>
          <w:szCs w:val="28"/>
        </w:rPr>
      </w:pPr>
      <w:r>
        <w:rPr>
          <w:sz w:val="28"/>
          <w:szCs w:val="28"/>
        </w:rPr>
        <w:t>(Делимся на две команды).</w:t>
      </w:r>
    </w:p>
    <w:p>
      <w:pPr>
        <w:pStyle w:val="ListParagraph"/>
        <w:spacing w:line="360" w:lineRule="auto"/>
        <w:ind w:left="0"/>
        <w:jc w:val="both"/>
        <w:rPr>
          <w:sz w:val="28"/>
          <w:szCs w:val="28"/>
        </w:rPr>
      </w:pPr>
      <w:r>
        <w:rPr>
          <w:b/>
          <w:sz w:val="28"/>
          <w:szCs w:val="28"/>
        </w:rPr>
        <w:t xml:space="preserve">Ведущая: </w:t>
      </w:r>
      <w:r>
        <w:rPr>
          <w:sz w:val="28"/>
          <w:szCs w:val="28"/>
        </w:rPr>
        <w:t>А, теперь, первое задание! Придумать название команды!</w:t>
      </w:r>
    </w:p>
    <w:p>
      <w:pPr>
        <w:pStyle w:val="ListParagraph"/>
        <w:spacing w:line="360" w:lineRule="auto"/>
        <w:ind w:left="0"/>
        <w:jc w:val="both"/>
        <w:rPr>
          <w:sz w:val="28"/>
          <w:szCs w:val="28"/>
        </w:rPr>
      </w:pPr>
      <w:r>
        <w:rPr>
          <w:sz w:val="28"/>
          <w:szCs w:val="28"/>
        </w:rPr>
        <w:t>И, так! Команды есть?</w:t>
      </w:r>
    </w:p>
    <w:p>
      <w:pPr>
        <w:pStyle w:val="ListParagraph"/>
        <w:spacing w:line="360" w:lineRule="auto"/>
        <w:ind w:left="0"/>
        <w:jc w:val="both"/>
        <w:rPr>
          <w:sz w:val="28"/>
          <w:szCs w:val="28"/>
        </w:rPr>
      </w:pPr>
      <w:r>
        <w:rPr>
          <w:b/>
          <w:sz w:val="28"/>
          <w:szCs w:val="28"/>
        </w:rPr>
        <w:t>Дети</w:t>
      </w:r>
      <w:r>
        <w:rPr>
          <w:sz w:val="28"/>
          <w:szCs w:val="28"/>
        </w:rPr>
        <w:t>: Да</w:t>
      </w:r>
    </w:p>
    <w:p>
      <w:pPr>
        <w:pStyle w:val="ListParagraph"/>
        <w:spacing w:line="360" w:lineRule="auto"/>
        <w:ind w:left="0"/>
        <w:jc w:val="both"/>
        <w:rPr>
          <w:sz w:val="28"/>
          <w:szCs w:val="28"/>
        </w:rPr>
      </w:pPr>
      <w:r>
        <w:rPr>
          <w:b/>
          <w:sz w:val="28"/>
          <w:szCs w:val="28"/>
        </w:rPr>
        <w:t>Ведущая</w:t>
      </w:r>
      <w:r>
        <w:rPr>
          <w:sz w:val="28"/>
          <w:szCs w:val="28"/>
        </w:rPr>
        <w:t>: Названия придуманы!</w:t>
      </w:r>
    </w:p>
    <w:p>
      <w:pPr>
        <w:pStyle w:val="ListParagraph"/>
        <w:spacing w:line="360" w:lineRule="auto"/>
        <w:ind w:left="0"/>
        <w:jc w:val="both"/>
        <w:rPr>
          <w:sz w:val="28"/>
          <w:szCs w:val="28"/>
        </w:rPr>
      </w:pPr>
      <w:r>
        <w:rPr>
          <w:b/>
          <w:sz w:val="28"/>
          <w:szCs w:val="28"/>
        </w:rPr>
        <w:t>Дети</w:t>
      </w:r>
      <w:r>
        <w:rPr>
          <w:sz w:val="28"/>
          <w:szCs w:val="28"/>
        </w:rPr>
        <w:t>: ДА</w:t>
      </w:r>
    </w:p>
    <w:p>
      <w:pPr>
        <w:pStyle w:val="ListParagraph"/>
        <w:spacing w:line="360" w:lineRule="auto"/>
        <w:ind w:left="0"/>
        <w:jc w:val="both"/>
        <w:rPr>
          <w:sz w:val="28"/>
          <w:szCs w:val="28"/>
        </w:rPr>
      </w:pPr>
      <w:r>
        <w:rPr>
          <w:b/>
          <w:sz w:val="28"/>
          <w:szCs w:val="28"/>
        </w:rPr>
        <w:t>Ведущая</w:t>
      </w:r>
      <w:r>
        <w:rPr>
          <w:sz w:val="28"/>
          <w:szCs w:val="28"/>
        </w:rPr>
        <w:t>: Мы начинаем наш спортивный праздник. Сегодня вы познакомитесь с нашим снежным городком, который мы все вместе сотворили, с его жителями! Вы будете соревноваться в выносливости и ловкости; вас ждут различные игры и испытания! С нами ваши родители, они будут за вас болеть! А также подсчитывать результаты, пройденных вами испытаний!! (Выбор жюри, выдача реквизитов для подсчета результатов).  И так! Жюри готовы?! Команды готовы?! Болельщики готовы?! Можно начинать! А для начала, давайте друг друга поприветствуем, но не просто, а кто быстрей!</w:t>
      </w:r>
    </w:p>
    <w:p>
      <w:pPr>
        <w:pStyle w:val="ListParagraph"/>
        <w:spacing w:line="360" w:lineRule="auto"/>
        <w:ind w:left="0"/>
        <w:jc w:val="center"/>
        <w:rPr>
          <w:b/>
          <w:sz w:val="28"/>
          <w:szCs w:val="28"/>
        </w:rPr>
      </w:pPr>
      <w:r>
        <w:rPr>
          <w:b/>
          <w:sz w:val="28"/>
          <w:szCs w:val="28"/>
        </w:rPr>
        <w:t>Конкурс «Приветствие»</w:t>
      </w:r>
    </w:p>
    <w:p>
      <w:pPr>
        <w:pStyle w:val="ListParagraph"/>
        <w:spacing w:line="360" w:lineRule="auto"/>
        <w:ind w:left="0"/>
        <w:jc w:val="center"/>
        <w:rPr>
          <w:b/>
          <w:sz w:val="28"/>
          <w:szCs w:val="28"/>
        </w:rPr>
      </w:pPr>
    </w:p>
    <w:p>
      <w:pPr>
        <w:pStyle w:val="ListParagraph"/>
        <w:spacing w:line="360" w:lineRule="auto"/>
        <w:ind w:left="0"/>
        <w:jc w:val="center"/>
        <w:rPr>
          <w:b/>
          <w:sz w:val="28"/>
          <w:szCs w:val="28"/>
        </w:rPr>
      </w:pPr>
      <w:r>
        <w:rPr>
          <w:b/>
          <w:sz w:val="28"/>
          <w:szCs w:val="28"/>
        </w:rPr>
        <w:drawing>
          <wp:inline distT="0" distB="0" distL="0" distR="0">
            <wp:extent cx="5940425" cy="3340686"/>
            <wp:effectExtent l="0" t="0" r="3175" b="0"/>
            <wp:docPr id="6" name="Рисунок 6" descr="C:\Users\Sanya\Desktop\дет сад\фото дети\P_20190214_101012_vHDR_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ya\Desktop\дет сад\фото дети\P_20190214_101012_vHDR_O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40686"/>
                    </a:xfrm>
                    <a:prstGeom prst="rect">
                      <a:avLst/>
                    </a:prstGeom>
                    <a:noFill/>
                    <a:ln>
                      <a:noFill/>
                    </a:ln>
                  </pic:spPr>
                </pic:pic>
              </a:graphicData>
            </a:graphic>
          </wp:inline>
        </w:drawing>
      </w:r>
    </w:p>
    <w:p>
      <w:pPr>
        <w:pStyle w:val="ListParagraph"/>
        <w:spacing w:line="360" w:lineRule="auto"/>
        <w:ind w:left="0"/>
        <w:jc w:val="center"/>
        <w:rPr>
          <w:b/>
          <w:sz w:val="28"/>
          <w:szCs w:val="28"/>
        </w:rPr>
      </w:pPr>
    </w:p>
    <w:p>
      <w:pPr>
        <w:pStyle w:val="ListParagraph"/>
        <w:spacing w:line="360" w:lineRule="auto"/>
        <w:ind w:left="0"/>
        <w:jc w:val="both"/>
        <w:rPr>
          <w:sz w:val="28"/>
          <w:szCs w:val="28"/>
        </w:rPr>
      </w:pPr>
      <w:r>
        <w:rPr>
          <w:sz w:val="28"/>
          <w:szCs w:val="28"/>
        </w:rPr>
        <w:t>Команды выстраиваются шеренгой друг напротив друга. Задача участников – передать рукопожатие до конца шеренги как можно быстрее: сначала пожимают руки первый и второй участник, затем – второй и третий и так далее.</w:t>
      </w:r>
    </w:p>
    <w:p>
      <w:pPr>
        <w:pStyle w:val="ListParagraph"/>
        <w:spacing w:line="360" w:lineRule="auto"/>
        <w:ind w:left="0"/>
        <w:jc w:val="both"/>
        <w:rPr>
          <w:sz w:val="28"/>
          <w:szCs w:val="28"/>
        </w:rPr>
      </w:pPr>
      <w:r>
        <w:rPr>
          <w:b/>
          <w:sz w:val="28"/>
          <w:szCs w:val="28"/>
        </w:rPr>
        <w:t>Ведущая</w:t>
      </w:r>
      <w:r>
        <w:rPr>
          <w:sz w:val="28"/>
          <w:szCs w:val="28"/>
        </w:rPr>
        <w:t>: Молодцы! Приветствие прошло отлично! Жюри зафиксировали результаты?</w:t>
      </w:r>
    </w:p>
    <w:p>
      <w:pPr>
        <w:pStyle w:val="ListParagraph"/>
        <w:spacing w:line="360" w:lineRule="auto"/>
        <w:ind w:left="0"/>
        <w:jc w:val="both"/>
        <w:rPr>
          <w:sz w:val="28"/>
          <w:szCs w:val="28"/>
        </w:rPr>
      </w:pPr>
      <w:r>
        <w:rPr>
          <w:b/>
          <w:sz w:val="28"/>
          <w:szCs w:val="28"/>
        </w:rPr>
        <w:t>Жюри</w:t>
      </w:r>
      <w:r>
        <w:rPr>
          <w:sz w:val="28"/>
          <w:szCs w:val="28"/>
        </w:rPr>
        <w:t>: Да</w:t>
      </w:r>
    </w:p>
    <w:p>
      <w:pPr>
        <w:pStyle w:val="ListParagraph"/>
        <w:spacing w:line="360" w:lineRule="auto"/>
        <w:ind w:left="0"/>
        <w:jc w:val="both"/>
        <w:rPr>
          <w:sz w:val="28"/>
          <w:szCs w:val="28"/>
        </w:rPr>
      </w:pPr>
      <w:r>
        <w:rPr>
          <w:b/>
          <w:sz w:val="28"/>
          <w:szCs w:val="28"/>
        </w:rPr>
        <w:t>Ведущая</w:t>
      </w:r>
      <w:r>
        <w:rPr>
          <w:sz w:val="28"/>
          <w:szCs w:val="28"/>
        </w:rPr>
        <w:t>: тогда, мы продолжаем! А теперь, чтобы согреться, мы с вами немного побегаем!</w:t>
      </w:r>
    </w:p>
    <w:p>
      <w:pPr>
        <w:pStyle w:val="ListParagraph"/>
        <w:spacing w:line="360" w:lineRule="auto"/>
        <w:ind w:left="0"/>
        <w:jc w:val="both"/>
        <w:rPr>
          <w:sz w:val="28"/>
          <w:szCs w:val="28"/>
        </w:rPr>
      </w:pPr>
    </w:p>
    <w:p>
      <w:pPr>
        <w:pStyle w:val="ListParagraph"/>
        <w:spacing w:line="360" w:lineRule="auto"/>
        <w:jc w:val="center"/>
        <w:rPr>
          <w:b/>
          <w:sz w:val="28"/>
          <w:szCs w:val="28"/>
        </w:rPr>
      </w:pPr>
      <w:r>
        <w:rPr>
          <w:b/>
          <w:sz w:val="28"/>
          <w:szCs w:val="28"/>
        </w:rPr>
        <w:t>Игра «Снежная дорожка»</w:t>
      </w:r>
    </w:p>
    <w:p>
      <w:pPr>
        <w:pStyle w:val="ListParagraph"/>
        <w:spacing w:line="360" w:lineRule="auto"/>
        <w:jc w:val="center"/>
        <w:rPr>
          <w:b/>
          <w:sz w:val="28"/>
          <w:szCs w:val="28"/>
        </w:rPr>
      </w:pPr>
    </w:p>
    <w:p>
      <w:pPr>
        <w:pStyle w:val="ListParagraph"/>
        <w:spacing w:line="360" w:lineRule="auto"/>
        <w:ind w:left="0"/>
        <w:jc w:val="both"/>
        <w:rPr>
          <w:sz w:val="28"/>
          <w:szCs w:val="28"/>
        </w:rPr>
      </w:pPr>
      <w:r>
        <w:rPr>
          <w:sz w:val="28"/>
          <w:szCs w:val="28"/>
        </w:rPr>
        <w:t xml:space="preserve">По заранее протоптанной дорожке на снегу дети движутся за </w:t>
      </w:r>
      <w:r>
        <w:rPr>
          <w:sz w:val="28"/>
          <w:szCs w:val="28"/>
        </w:rPr>
        <w:t>воспитателями</w:t>
      </w:r>
      <w:r>
        <w:rPr>
          <w:sz w:val="28"/>
          <w:szCs w:val="28"/>
        </w:rPr>
        <w:t>, повторяя их движения: прыжки на одной ноге, на двух, шагом, переступая мелкими шажками. Задача участников – не сойти с нее в сторону.</w:t>
      </w:r>
      <w:r>
        <w:rPr>
          <w:sz w:val="28"/>
          <w:szCs w:val="28"/>
        </w:rPr>
        <w:t xml:space="preserve"> Чья команда правильно и быстрее выполнит задания, та и побеждает!</w:t>
      </w:r>
    </w:p>
    <w:p>
      <w:pPr>
        <w:pStyle w:val="ListParagraph"/>
        <w:spacing w:line="360" w:lineRule="auto"/>
        <w:ind w:left="0"/>
        <w:jc w:val="both"/>
        <w:rPr>
          <w:sz w:val="28"/>
          <w:szCs w:val="28"/>
        </w:rPr>
      </w:pPr>
      <w:r>
        <w:rPr>
          <w:b/>
          <w:sz w:val="28"/>
          <w:szCs w:val="28"/>
        </w:rPr>
        <w:t>Ведущая:</w:t>
      </w:r>
      <w:r>
        <w:rPr>
          <w:b/>
          <w:sz w:val="28"/>
          <w:szCs w:val="28"/>
        </w:rPr>
        <w:t xml:space="preserve"> </w:t>
      </w:r>
      <w:r>
        <w:rPr>
          <w:sz w:val="28"/>
          <w:szCs w:val="28"/>
        </w:rPr>
        <w:t>Вот, молодцы! Давайте, друг другу похлопаем!!!! Жюри подводит результаты.</w:t>
      </w:r>
    </w:p>
    <w:p>
      <w:pPr>
        <w:pStyle w:val="ListParagraph"/>
        <w:spacing w:line="360" w:lineRule="auto"/>
        <w:ind w:left="0"/>
        <w:jc w:val="both"/>
        <w:rPr>
          <w:sz w:val="28"/>
          <w:szCs w:val="28"/>
        </w:rPr>
      </w:pPr>
      <w:r>
        <w:rPr>
          <w:sz w:val="28"/>
          <w:szCs w:val="28"/>
        </w:rPr>
        <w:t>(Подходим к постройке под названием «Чудище»).</w:t>
      </w:r>
    </w:p>
    <w:p>
      <w:pPr>
        <w:pStyle w:val="ListParagraph"/>
        <w:spacing w:line="360" w:lineRule="auto"/>
        <w:ind w:left="0"/>
        <w:jc w:val="both"/>
        <w:rPr>
          <w:sz w:val="28"/>
          <w:szCs w:val="28"/>
        </w:rPr>
      </w:pPr>
      <w:r>
        <w:rPr>
          <w:b/>
          <w:sz w:val="28"/>
          <w:szCs w:val="28"/>
        </w:rPr>
        <w:t>Ведущая:</w:t>
      </w:r>
      <w:r>
        <w:rPr>
          <w:sz w:val="28"/>
          <w:szCs w:val="28"/>
        </w:rPr>
        <w:t xml:space="preserve"> Ребята, посмотрите! На наш снежный городок напало злое чудище!!! Будем защищать наш городок!!!</w:t>
      </w:r>
    </w:p>
    <w:p>
      <w:pPr>
        <w:pStyle w:val="ListParagraph"/>
        <w:spacing w:line="360" w:lineRule="auto"/>
        <w:ind w:left="0"/>
        <w:jc w:val="both"/>
        <w:rPr>
          <w:sz w:val="28"/>
          <w:szCs w:val="28"/>
        </w:rPr>
      </w:pPr>
      <w:r>
        <w:rPr>
          <w:b/>
          <w:sz w:val="28"/>
          <w:szCs w:val="28"/>
        </w:rPr>
        <w:t>Дети</w:t>
      </w:r>
      <w:r>
        <w:rPr>
          <w:sz w:val="28"/>
          <w:szCs w:val="28"/>
        </w:rPr>
        <w:t>: Да!!</w:t>
      </w:r>
    </w:p>
    <w:p>
      <w:pPr>
        <w:pStyle w:val="ListParagraph"/>
        <w:spacing w:line="360" w:lineRule="auto"/>
        <w:ind w:left="0"/>
        <w:jc w:val="center"/>
        <w:rPr>
          <w:b/>
          <w:sz w:val="28"/>
          <w:szCs w:val="28"/>
        </w:rPr>
      </w:pPr>
    </w:p>
    <w:p>
      <w:pPr>
        <w:pStyle w:val="ListParagraph"/>
        <w:spacing w:line="360" w:lineRule="auto"/>
        <w:ind w:left="0"/>
        <w:rPr>
          <w:b/>
          <w:sz w:val="28"/>
          <w:szCs w:val="28"/>
        </w:rPr>
      </w:pPr>
      <w:r>
        <w:rPr>
          <w:b/>
          <w:sz w:val="28"/>
          <w:szCs w:val="28"/>
        </w:rPr>
        <w:t>Игра «Попади снежком»</w:t>
      </w:r>
      <w:r>
        <w:rPr>
          <w:b/>
          <w:sz w:val="28"/>
          <w:szCs w:val="28"/>
        </w:rPr>
        <w:drawing>
          <wp:anchor distT="0" distB="0" distL="114300" distR="114300" simplePos="0" relativeHeight="251660288" behindDoc="0" locked="0" layoutInCell="1" allowOverlap="1">
            <wp:simplePos x="2857500" y="723900"/>
            <wp:positionH relativeFrom="column">
              <wp:posOffset>2861310</wp:posOffset>
            </wp:positionH>
            <wp:positionV relativeFrom="paragraph">
              <wp:align>top</wp:align>
            </wp:positionV>
            <wp:extent cx="2377416" cy="3608402"/>
            <wp:effectExtent l="0" t="0" r="4445" b="0"/>
            <wp:wrapSquare wrapText="bothSides"/>
            <wp:docPr id="2" name="Рисунок 2" descr="C:\Users\Sanya\Desktop\дет сад\фото дети\P_20190212_152532_vHDR_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ya\Desktop\дет сад\фото дети\P_20190212_152532_vHDR_On.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7416" cy="3608402"/>
                    </a:xfrm>
                    <a:prstGeom prst="rect">
                      <a:avLst/>
                    </a:prstGeom>
                    <a:noFill/>
                    <a:ln>
                      <a:noFill/>
                    </a:ln>
                  </pic:spPr>
                </pic:pic>
              </a:graphicData>
            </a:graphic>
          </wp:anchor>
        </w:drawing>
      </w:r>
      <w:r>
        <w:rPr>
          <w:b/>
          <w:sz w:val="28"/>
          <w:szCs w:val="28"/>
        </w:rPr>
        <w:br w:type="textWrapping"/>
      </w:r>
    </w:p>
    <w:p>
      <w:pPr>
        <w:pStyle w:val="ListParagraph"/>
        <w:spacing w:line="360" w:lineRule="auto"/>
        <w:ind w:left="0"/>
        <w:jc w:val="both"/>
        <w:rPr>
          <w:sz w:val="28"/>
          <w:szCs w:val="28"/>
        </w:rPr>
      </w:pPr>
      <w:r>
        <w:rPr>
          <w:sz w:val="28"/>
          <w:szCs w:val="28"/>
        </w:rPr>
        <w:t xml:space="preserve">Заранее заготавливаются снежки по количеству участников. </w:t>
      </w:r>
      <w:r>
        <w:rPr>
          <w:sz w:val="28"/>
          <w:szCs w:val="28"/>
        </w:rPr>
        <w:t xml:space="preserve">Участники пытаются попасть в </w:t>
      </w:r>
      <w:r>
        <w:rPr>
          <w:sz w:val="28"/>
          <w:szCs w:val="28"/>
        </w:rPr>
        <w:t>«Чудище»</w:t>
      </w:r>
      <w:r>
        <w:rPr>
          <w:sz w:val="28"/>
          <w:szCs w:val="28"/>
        </w:rPr>
        <w:t xml:space="preserve"> снежком с определенного расстояния.</w:t>
      </w:r>
      <w:r>
        <w:rPr>
          <w:sz w:val="28"/>
          <w:szCs w:val="28"/>
        </w:rPr>
        <w:t xml:space="preserve"> Подсчитываются попадания, у той команды больше, та и победила.</w:t>
      </w:r>
    </w:p>
    <w:p>
      <w:pPr>
        <w:pStyle w:val="ListParagraph"/>
        <w:spacing w:line="360" w:lineRule="auto"/>
        <w:ind w:left="0"/>
        <w:jc w:val="both"/>
        <w:rPr>
          <w:sz w:val="28"/>
          <w:szCs w:val="28"/>
        </w:rPr>
      </w:pPr>
      <w:r>
        <w:rPr>
          <w:b/>
          <w:sz w:val="28"/>
          <w:szCs w:val="28"/>
        </w:rPr>
        <w:t>Ведущая:</w:t>
      </w:r>
      <w:r>
        <w:rPr>
          <w:b/>
          <w:sz w:val="28"/>
          <w:szCs w:val="28"/>
        </w:rPr>
        <w:t xml:space="preserve"> </w:t>
      </w:r>
      <w:r>
        <w:rPr>
          <w:sz w:val="28"/>
          <w:szCs w:val="28"/>
        </w:rPr>
        <w:t>Какие вы молодцы!! Победили злое чудище!!! Теперь нашему городку никто не угрожает! Можно спокойно приходить и гулять каждый день!!!</w:t>
      </w:r>
    </w:p>
    <w:p>
      <w:pPr>
        <w:pStyle w:val="ListParagraph"/>
        <w:spacing w:line="360" w:lineRule="auto"/>
        <w:ind w:left="0"/>
        <w:jc w:val="both"/>
        <w:rPr>
          <w:sz w:val="28"/>
          <w:szCs w:val="28"/>
        </w:rPr>
      </w:pPr>
      <w:r>
        <w:rPr>
          <w:sz w:val="28"/>
          <w:szCs w:val="28"/>
        </w:rPr>
        <w:t>А, у нас новое испытание!</w:t>
      </w:r>
      <w:r>
        <w:rPr>
          <w:sz w:val="28"/>
          <w:szCs w:val="28"/>
        </w:rPr>
        <w:t>!П</w:t>
      </w:r>
      <w:r>
        <w:rPr>
          <w:sz w:val="28"/>
          <w:szCs w:val="28"/>
        </w:rPr>
        <w:t xml:space="preserve">осмотрите, к нам прибежал зверек! Как вы </w:t>
      </w:r>
      <w:r>
        <w:rPr>
          <w:sz w:val="28"/>
          <w:szCs w:val="28"/>
        </w:rPr>
        <w:t>думаете</w:t>
      </w:r>
      <w:r>
        <w:rPr>
          <w:sz w:val="28"/>
          <w:szCs w:val="28"/>
        </w:rPr>
        <w:t xml:space="preserve"> на кого он похож?</w:t>
      </w:r>
    </w:p>
    <w:p>
      <w:pPr>
        <w:pStyle w:val="ListParagraph"/>
        <w:spacing w:line="360" w:lineRule="auto"/>
        <w:ind w:left="0"/>
        <w:jc w:val="both"/>
        <w:rPr>
          <w:sz w:val="28"/>
          <w:szCs w:val="28"/>
        </w:rPr>
      </w:pPr>
      <w:r>
        <w:rPr>
          <w:b/>
          <w:sz w:val="28"/>
          <w:szCs w:val="28"/>
        </w:rPr>
        <w:t>Дети</w:t>
      </w:r>
      <w:r>
        <w:rPr>
          <w:sz w:val="28"/>
          <w:szCs w:val="28"/>
        </w:rPr>
        <w:t>: На ёжика!</w:t>
      </w:r>
    </w:p>
    <w:p>
      <w:pPr>
        <w:pStyle w:val="ListParagraph"/>
        <w:spacing w:line="360" w:lineRule="auto"/>
        <w:ind w:left="0"/>
        <w:jc w:val="both"/>
        <w:rPr>
          <w:sz w:val="28"/>
          <w:szCs w:val="28"/>
        </w:rPr>
      </w:pPr>
      <w:r>
        <w:rPr>
          <w:b/>
          <w:sz w:val="28"/>
          <w:szCs w:val="28"/>
        </w:rPr>
        <w:t>Ведущая</w:t>
      </w:r>
      <w:r>
        <w:rPr>
          <w:sz w:val="28"/>
          <w:szCs w:val="28"/>
        </w:rPr>
        <w:t>: А, чего ёжику не хватает?</w:t>
      </w:r>
    </w:p>
    <w:p>
      <w:pPr>
        <w:pStyle w:val="ListParagraph"/>
        <w:spacing w:line="360" w:lineRule="auto"/>
        <w:ind w:left="0"/>
        <w:jc w:val="both"/>
        <w:rPr>
          <w:sz w:val="28"/>
          <w:szCs w:val="28"/>
        </w:rPr>
      </w:pPr>
      <w:r>
        <w:rPr>
          <w:b/>
          <w:sz w:val="28"/>
          <w:szCs w:val="28"/>
        </w:rPr>
        <w:t>Дети:</w:t>
      </w:r>
      <w:r>
        <w:rPr>
          <w:sz w:val="28"/>
          <w:szCs w:val="28"/>
        </w:rPr>
        <w:t xml:space="preserve"> Иголок!</w:t>
      </w:r>
    </w:p>
    <w:p>
      <w:pPr>
        <w:pStyle w:val="ListParagraph"/>
        <w:spacing w:line="360" w:lineRule="auto"/>
        <w:ind w:left="0"/>
        <w:jc w:val="both"/>
        <w:rPr>
          <w:sz w:val="28"/>
          <w:szCs w:val="28"/>
        </w:rPr>
      </w:pPr>
      <w:r>
        <w:rPr>
          <w:b/>
          <w:sz w:val="28"/>
          <w:szCs w:val="28"/>
        </w:rPr>
        <w:t>Ведущая</w:t>
      </w:r>
      <w:r>
        <w:rPr>
          <w:sz w:val="28"/>
          <w:szCs w:val="28"/>
        </w:rPr>
        <w:t>: Поможем ёжику обрести свои иголки?</w:t>
      </w:r>
    </w:p>
    <w:p>
      <w:pPr>
        <w:pStyle w:val="ListParagraph"/>
        <w:spacing w:line="360" w:lineRule="auto"/>
        <w:ind w:left="0"/>
        <w:jc w:val="both"/>
        <w:rPr>
          <w:sz w:val="28"/>
          <w:szCs w:val="28"/>
        </w:rPr>
      </w:pPr>
      <w:r>
        <w:rPr>
          <w:b/>
          <w:sz w:val="28"/>
          <w:szCs w:val="28"/>
        </w:rPr>
        <w:t>Дети</w:t>
      </w:r>
      <w:r>
        <w:rPr>
          <w:sz w:val="28"/>
          <w:szCs w:val="28"/>
        </w:rPr>
        <w:t>: Да!</w:t>
      </w:r>
    </w:p>
    <w:p>
      <w:pPr>
        <w:pStyle w:val="ListParagraph"/>
        <w:spacing w:line="360" w:lineRule="auto"/>
        <w:ind w:left="0"/>
        <w:jc w:val="both"/>
        <w:rPr>
          <w:sz w:val="28"/>
          <w:szCs w:val="28"/>
        </w:rPr>
      </w:pPr>
      <w:r>
        <w:rPr>
          <w:b/>
          <w:sz w:val="28"/>
          <w:szCs w:val="28"/>
        </w:rPr>
        <w:t>Ведущая</w:t>
      </w:r>
      <w:r>
        <w:rPr>
          <w:sz w:val="28"/>
          <w:szCs w:val="28"/>
        </w:rPr>
        <w:t>: Ну, тогда, начинаем</w:t>
      </w:r>
    </w:p>
    <w:p>
      <w:pPr>
        <w:pStyle w:val="ListParagraph"/>
        <w:spacing w:line="360" w:lineRule="auto"/>
        <w:ind w:left="0"/>
        <w:rPr>
          <w:b/>
          <w:sz w:val="28"/>
          <w:szCs w:val="28"/>
        </w:rPr>
      </w:pPr>
    </w:p>
    <w:p>
      <w:pPr>
        <w:pStyle w:val="ListParagraph"/>
        <w:spacing w:line="360" w:lineRule="auto"/>
        <w:ind w:left="0"/>
        <w:jc w:val="center"/>
        <w:rPr>
          <w:b/>
          <w:sz w:val="28"/>
          <w:szCs w:val="28"/>
        </w:rPr>
      </w:pPr>
      <w:r>
        <w:rPr>
          <w:b/>
          <w:sz w:val="28"/>
          <w:szCs w:val="28"/>
        </w:rPr>
        <w:t>Игра «Помоги ёжику»</w:t>
      </w:r>
    </w:p>
    <w:p>
      <w:pPr>
        <w:pStyle w:val="ListParagraph"/>
        <w:spacing w:line="360" w:lineRule="auto"/>
        <w:ind w:left="0"/>
        <w:jc w:val="center"/>
        <w:rPr>
          <w:b/>
          <w:sz w:val="28"/>
          <w:szCs w:val="28"/>
        </w:rPr>
      </w:pPr>
    </w:p>
    <w:p>
      <w:pPr>
        <w:pStyle w:val="ListParagraph"/>
        <w:spacing w:line="360" w:lineRule="auto"/>
        <w:ind w:left="0"/>
        <w:rPr>
          <w:b/>
          <w:sz w:val="28"/>
          <w:szCs w:val="28"/>
        </w:rPr>
      </w:pPr>
      <w:r>
        <w:rPr>
          <w:b/>
          <w:sz w:val="28"/>
          <w:szCs w:val="28"/>
        </w:rPr>
        <w:drawing>
          <wp:inline distT="0" distB="0" distL="0" distR="0">
            <wp:extent cx="1857375" cy="2990390"/>
            <wp:effectExtent l="0" t="0" r="0" b="635"/>
            <wp:docPr id="4" name="Рисунок 4" descr="C:\Users\Sanya\Desktop\дет сад\фото дети\P_20190212_151623_vHDR_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ya\Desktop\дет сад\фото дети\P_20190212_151623_vHDR_On.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4678" cy="3002148"/>
                    </a:xfrm>
                    <a:prstGeom prst="rect">
                      <a:avLst/>
                    </a:prstGeom>
                    <a:noFill/>
                    <a:ln>
                      <a:noFill/>
                    </a:ln>
                  </pic:spPr>
                </pic:pic>
              </a:graphicData>
            </a:graphic>
          </wp:inline>
        </w:drawing>
      </w:r>
      <w:r>
        <w:rPr>
          <w:b/>
          <w:sz w:val="28"/>
          <w:szCs w:val="28"/>
        </w:rPr>
        <w:drawing>
          <wp:anchor distT="0" distB="0" distL="114300" distR="114300" simplePos="0" relativeHeight="251659264" behindDoc="0" locked="0" layoutInCell="1" allowOverlap="1">
            <wp:simplePos x="3114675" y="723900"/>
            <wp:positionH relativeFrom="column">
              <wp:posOffset>3118485</wp:posOffset>
            </wp:positionH>
            <wp:positionV relativeFrom="paragraph">
              <wp:align>top</wp:align>
            </wp:positionV>
            <wp:extent cx="1857375" cy="3019425"/>
            <wp:effectExtent l="0" t="0" r="9525" b="9525"/>
            <wp:wrapSquare wrapText="bothSides"/>
            <wp:docPr id="3" name="Рисунок 3" descr="C:\Users\Sanya\Desktop\дет сад\фото дети\P_20190212_151937_vHDR_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ya\Desktop\дет сад\фото дети\P_20190212_151937_vHDR_On.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3019425"/>
                    </a:xfrm>
                    <a:prstGeom prst="rect">
                      <a:avLst/>
                    </a:prstGeom>
                    <a:noFill/>
                    <a:ln>
                      <a:noFill/>
                    </a:ln>
                  </pic:spPr>
                </pic:pic>
              </a:graphicData>
            </a:graphic>
          </wp:anchor>
        </w:drawing>
      </w:r>
      <w:r>
        <w:rPr>
          <w:b/>
          <w:sz w:val="28"/>
          <w:szCs w:val="28"/>
        </w:rPr>
        <w:br w:type="textWrapping"/>
      </w:r>
    </w:p>
    <w:p>
      <w:pPr>
        <w:pStyle w:val="ListParagraph"/>
        <w:spacing w:line="360" w:lineRule="auto"/>
        <w:ind w:left="0"/>
        <w:jc w:val="both"/>
        <w:rPr>
          <w:sz w:val="28"/>
          <w:szCs w:val="28"/>
        </w:rPr>
      </w:pPr>
      <w:r>
        <w:rPr>
          <w:sz w:val="28"/>
          <w:szCs w:val="28"/>
        </w:rPr>
        <w:t xml:space="preserve">Дети за фиксированное количество времени втыкают заготовленные «Иголки» (у нас это пустые бутылочки от </w:t>
      </w:r>
      <w:r>
        <w:rPr>
          <w:sz w:val="28"/>
          <w:szCs w:val="28"/>
        </w:rPr>
        <w:t>Иммунеле</w:t>
      </w:r>
      <w:r>
        <w:rPr>
          <w:sz w:val="28"/>
          <w:szCs w:val="28"/>
        </w:rPr>
        <w:t xml:space="preserve">») в снежную фигуру «Ёжик». </w:t>
      </w:r>
      <w:r>
        <w:rPr>
          <w:sz w:val="28"/>
          <w:szCs w:val="28"/>
        </w:rPr>
        <w:t>Сначала одна команда, потом другая. Чья команда подарила ёжику больше иголок, та и победила.</w:t>
      </w:r>
    </w:p>
    <w:p>
      <w:pPr>
        <w:pStyle w:val="ListParagraph"/>
        <w:spacing w:line="360" w:lineRule="auto"/>
        <w:ind w:left="0"/>
        <w:jc w:val="both"/>
        <w:rPr>
          <w:sz w:val="28"/>
          <w:szCs w:val="28"/>
        </w:rPr>
      </w:pPr>
      <w:r>
        <w:rPr>
          <w:b/>
          <w:sz w:val="28"/>
          <w:szCs w:val="28"/>
        </w:rPr>
        <w:t>Ведущая</w:t>
      </w:r>
      <w:r>
        <w:rPr>
          <w:sz w:val="28"/>
          <w:szCs w:val="28"/>
        </w:rPr>
        <w:t xml:space="preserve">: Вот здорово! Ребята, посмотрите, какой стал ёжик красивый и довольный! Он благодарит вас за помощь!! Теперь вы </w:t>
      </w:r>
      <w:r>
        <w:rPr>
          <w:sz w:val="28"/>
          <w:szCs w:val="28"/>
        </w:rPr>
        <w:t>сможете</w:t>
      </w:r>
      <w:r>
        <w:rPr>
          <w:sz w:val="28"/>
          <w:szCs w:val="28"/>
        </w:rPr>
        <w:t xml:space="preserve"> каждый день приходить к нему и играть! (жюри подсчитывают результаты).</w:t>
      </w:r>
    </w:p>
    <w:p>
      <w:pPr>
        <w:pStyle w:val="ListParagraph"/>
        <w:spacing w:line="360" w:lineRule="auto"/>
        <w:ind w:left="0"/>
        <w:jc w:val="both"/>
        <w:rPr>
          <w:sz w:val="28"/>
          <w:szCs w:val="28"/>
        </w:rPr>
      </w:pPr>
      <w:r>
        <w:rPr>
          <w:b/>
          <w:sz w:val="28"/>
          <w:szCs w:val="28"/>
        </w:rPr>
        <w:t xml:space="preserve">Ведущая: </w:t>
      </w:r>
      <w:r>
        <w:rPr>
          <w:sz w:val="28"/>
          <w:szCs w:val="28"/>
        </w:rPr>
        <w:t xml:space="preserve">Ребята! У нас осталось последнее испытание! Силы остались? </w:t>
      </w:r>
    </w:p>
    <w:p>
      <w:pPr>
        <w:pStyle w:val="ListParagraph"/>
        <w:spacing w:line="360" w:lineRule="auto"/>
        <w:ind w:left="0"/>
        <w:jc w:val="both"/>
        <w:rPr>
          <w:sz w:val="28"/>
          <w:szCs w:val="28"/>
        </w:rPr>
      </w:pPr>
      <w:r>
        <w:rPr>
          <w:b/>
          <w:sz w:val="28"/>
          <w:szCs w:val="28"/>
        </w:rPr>
        <w:t>Дети</w:t>
      </w:r>
      <w:r>
        <w:rPr>
          <w:sz w:val="28"/>
          <w:szCs w:val="28"/>
        </w:rPr>
        <w:t>: Да!</w:t>
      </w:r>
    </w:p>
    <w:p>
      <w:pPr>
        <w:pStyle w:val="ListParagraph"/>
        <w:spacing w:line="360" w:lineRule="auto"/>
        <w:ind w:left="0"/>
        <w:jc w:val="both"/>
        <w:rPr>
          <w:sz w:val="28"/>
          <w:szCs w:val="28"/>
        </w:rPr>
      </w:pPr>
      <w:r>
        <w:rPr>
          <w:b/>
          <w:sz w:val="28"/>
          <w:szCs w:val="28"/>
        </w:rPr>
        <w:t>Ведущая:</w:t>
      </w:r>
      <w:r>
        <w:rPr>
          <w:b/>
          <w:sz w:val="28"/>
          <w:szCs w:val="28"/>
        </w:rPr>
        <w:t xml:space="preserve"> </w:t>
      </w:r>
      <w:r>
        <w:rPr>
          <w:sz w:val="28"/>
          <w:szCs w:val="28"/>
        </w:rPr>
        <w:t>Тогда, незамедлительно, начинаем! Посмотрите, кто это у нас?! А это, дети, «Ловитель мячей»! Он ими питается! Покормим нашего нового жителя?!</w:t>
      </w:r>
    </w:p>
    <w:p>
      <w:pPr>
        <w:pStyle w:val="ListParagraph"/>
        <w:spacing w:line="360" w:lineRule="auto"/>
        <w:ind w:left="0"/>
        <w:jc w:val="both"/>
        <w:rPr>
          <w:sz w:val="28"/>
          <w:szCs w:val="28"/>
        </w:rPr>
      </w:pPr>
      <w:r>
        <w:rPr>
          <w:b/>
          <w:sz w:val="28"/>
          <w:szCs w:val="28"/>
        </w:rPr>
        <w:t>Дети</w:t>
      </w:r>
      <w:r>
        <w:rPr>
          <w:sz w:val="28"/>
          <w:szCs w:val="28"/>
        </w:rPr>
        <w:t>: ДА!</w:t>
      </w:r>
    </w:p>
    <w:p>
      <w:pPr>
        <w:pStyle w:val="ListParagraph"/>
        <w:spacing w:line="360" w:lineRule="auto"/>
        <w:ind w:left="0"/>
        <w:jc w:val="center"/>
        <w:rPr>
          <w:b/>
          <w:sz w:val="28"/>
          <w:szCs w:val="28"/>
        </w:rPr>
      </w:pPr>
      <w:r>
        <w:rPr>
          <w:b/>
          <w:sz w:val="28"/>
          <w:szCs w:val="28"/>
        </w:rPr>
        <w:t>Игра «Попади мячом в цель»</w:t>
      </w:r>
      <w:r>
        <w:rPr>
          <w:b/>
          <w:sz w:val="28"/>
          <w:szCs w:val="28"/>
        </w:rPr>
        <w:drawing>
          <wp:anchor distT="0" distB="0" distL="114300" distR="114300" simplePos="0" relativeHeight="251661312" behindDoc="0" locked="0" layoutInCell="1" allowOverlap="1">
            <wp:simplePos x="3295650" y="7229475"/>
            <wp:positionH relativeFrom="column">
              <wp:posOffset>3299460</wp:posOffset>
            </wp:positionH>
            <wp:positionV relativeFrom="paragraph">
              <wp:align>top</wp:align>
            </wp:positionV>
            <wp:extent cx="1496214" cy="2660575"/>
            <wp:effectExtent l="0" t="0" r="8890" b="6985"/>
            <wp:wrapSquare wrapText="bothSides"/>
            <wp:docPr id="1" name="Рисунок 1" descr="C:\Users\Sanya\Desktop\дет сад\фото дети\P_20190212_150823_vHDR_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ya\Desktop\дет сад\фото дети\P_20190212_150823_vHDR_On.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6214" cy="2660575"/>
                    </a:xfrm>
                    <a:prstGeom prst="rect">
                      <a:avLst/>
                    </a:prstGeom>
                    <a:noFill/>
                    <a:ln>
                      <a:noFill/>
                    </a:ln>
                  </pic:spPr>
                </pic:pic>
              </a:graphicData>
            </a:graphic>
          </wp:anchor>
        </w:drawing>
      </w:r>
      <w:r>
        <w:rPr>
          <w:b/>
          <w:sz w:val="28"/>
          <w:szCs w:val="28"/>
        </w:rPr>
        <w:br w:type="textWrapping"/>
      </w:r>
    </w:p>
    <w:p>
      <w:pPr>
        <w:pStyle w:val="ListParagraph"/>
        <w:spacing w:line="360" w:lineRule="auto"/>
        <w:ind w:left="0"/>
        <w:jc w:val="both"/>
        <w:rPr>
          <w:sz w:val="28"/>
          <w:szCs w:val="28"/>
        </w:rPr>
      </w:pPr>
      <w:r>
        <w:rPr>
          <w:sz w:val="28"/>
          <w:szCs w:val="28"/>
        </w:rPr>
        <w:t xml:space="preserve">Каждая из команд </w:t>
      </w:r>
      <w:r>
        <w:rPr>
          <w:sz w:val="28"/>
          <w:szCs w:val="28"/>
        </w:rPr>
        <w:t>поочереди</w:t>
      </w:r>
      <w:r>
        <w:rPr>
          <w:sz w:val="28"/>
          <w:szCs w:val="28"/>
        </w:rPr>
        <w:t xml:space="preserve"> выстраивается в паровозик, участникам выдаются пластиковые мячики. Их задача попасть в цель (на участке заготовлена фигура «Ловитель мячей», вместо рта ведерко, необходимо мячик забросить в ведерко). У какой команды больше попаданий, та и побеждает!</w:t>
      </w:r>
    </w:p>
    <w:p>
      <w:pPr>
        <w:pStyle w:val="ListParagraph"/>
        <w:spacing w:line="360" w:lineRule="auto"/>
        <w:ind w:left="0"/>
        <w:jc w:val="both"/>
        <w:rPr>
          <w:sz w:val="28"/>
          <w:szCs w:val="28"/>
        </w:rPr>
      </w:pPr>
      <w:r>
        <w:rPr>
          <w:b/>
          <w:sz w:val="28"/>
          <w:szCs w:val="28"/>
        </w:rPr>
        <w:t>Ведущая:</w:t>
      </w:r>
      <w:r>
        <w:rPr>
          <w:b/>
          <w:sz w:val="28"/>
          <w:szCs w:val="28"/>
        </w:rPr>
        <w:t xml:space="preserve"> </w:t>
      </w:r>
      <w:r>
        <w:rPr>
          <w:sz w:val="28"/>
          <w:szCs w:val="28"/>
        </w:rPr>
        <w:t>Вот и подошли все испытания к концу! Мы познакомились со всеми жителями нашего городка, спасли его от злого «Чудища»! Стали немного сильнее, чуточку выносливее и капельку счастливее! Ребята! А вы заметили, что еще появилось на нашем участке?</w:t>
      </w:r>
    </w:p>
    <w:p>
      <w:pPr>
        <w:pStyle w:val="ListParagraph"/>
        <w:spacing w:line="360" w:lineRule="auto"/>
        <w:ind w:left="0"/>
        <w:jc w:val="both"/>
        <w:rPr>
          <w:sz w:val="28"/>
          <w:szCs w:val="28"/>
        </w:rPr>
      </w:pPr>
      <w:r>
        <w:rPr>
          <w:b/>
          <w:sz w:val="28"/>
          <w:szCs w:val="28"/>
        </w:rPr>
        <w:t>Дети</w:t>
      </w:r>
      <w:r>
        <w:rPr>
          <w:sz w:val="28"/>
          <w:szCs w:val="28"/>
        </w:rPr>
        <w:t xml:space="preserve">: </w:t>
      </w:r>
      <w:r>
        <w:rPr>
          <w:sz w:val="28"/>
          <w:szCs w:val="28"/>
        </w:rPr>
        <w:t>Дааа</w:t>
      </w:r>
      <w:r>
        <w:rPr>
          <w:sz w:val="28"/>
          <w:szCs w:val="28"/>
        </w:rPr>
        <w:t>! Горка!!</w:t>
      </w:r>
    </w:p>
    <w:p>
      <w:pPr>
        <w:pStyle w:val="ListParagraph"/>
        <w:spacing w:line="360" w:lineRule="auto"/>
        <w:ind w:left="0"/>
        <w:jc w:val="both"/>
        <w:rPr>
          <w:sz w:val="28"/>
          <w:szCs w:val="28"/>
        </w:rPr>
      </w:pPr>
      <w:r>
        <w:rPr>
          <w:b/>
          <w:sz w:val="28"/>
          <w:szCs w:val="28"/>
        </w:rPr>
        <w:t>Ведущая</w:t>
      </w:r>
      <w:r>
        <w:rPr>
          <w:sz w:val="28"/>
          <w:szCs w:val="28"/>
        </w:rPr>
        <w:t>: Вот, пока жюри подсчитывает результаты, вы можете покататься с горки! (Дети катаются с горки под контролем второго воспитателя и одного из родителей).</w:t>
      </w:r>
    </w:p>
    <w:p>
      <w:pPr>
        <w:pStyle w:val="ListParagraph"/>
        <w:spacing w:line="360" w:lineRule="auto"/>
        <w:ind w:left="0"/>
        <w:jc w:val="both"/>
        <w:rPr>
          <w:sz w:val="28"/>
          <w:szCs w:val="28"/>
        </w:rPr>
      </w:pPr>
      <w:r>
        <w:rPr>
          <w:sz w:val="28"/>
          <w:szCs w:val="28"/>
        </w:rPr>
        <w:t>Подведение итогов, объявление победителей, вручение призов (готовят родители).  Общее чаепитие в группе, обсуждение праздника.</w:t>
      </w:r>
    </w:p>
    <w:p>
      <w:pPr>
        <w:pStyle w:val="ListParagraph"/>
        <w:spacing w:line="360" w:lineRule="auto"/>
        <w:ind w:left="0"/>
        <w:jc w:val="both"/>
        <w:rPr>
          <w:sz w:val="28"/>
          <w:szCs w:val="28"/>
        </w:rPr>
      </w:pPr>
    </w:p>
    <w:p>
      <w:pPr>
        <w:pStyle w:val="ListParagraph"/>
        <w:spacing w:line="360" w:lineRule="auto"/>
        <w:ind w:left="0"/>
        <w:jc w:val="both"/>
        <w:rPr>
          <w:sz w:val="28"/>
          <w:szCs w:val="28"/>
        </w:rPr>
      </w:pPr>
    </w:p>
    <w:p>
      <w:pPr>
        <w:spacing w:after="0" w:line="360" w:lineRule="auto"/>
        <w:jc w:val="both"/>
        <w:rPr>
          <w:rFonts w:ascii="Times New Roman" w:eastAsia="Times New Roman" w:hAnsi="Times New Roman"/>
          <w:sz w:val="28"/>
          <w:szCs w:val="28"/>
          <w:lang w:eastAsia="ru-RU"/>
        </w:rPr>
      </w:pPr>
    </w:p>
    <w:p>
      <w:pPr>
        <w:pStyle w:val="ListParagraph"/>
        <w:spacing w:line="360" w:lineRule="auto"/>
        <w:ind w:left="0"/>
        <w:jc w:val="both"/>
        <w:rPr>
          <w:sz w:val="28"/>
          <w:szCs w:val="28"/>
        </w:rPr>
      </w:pPr>
    </w:p>
    <w:p>
      <w:pPr>
        <w:pStyle w:val="ListParagraph"/>
        <w:spacing w:line="360" w:lineRule="auto"/>
        <w:ind w:left="0"/>
        <w:jc w:val="both"/>
        <w:rPr>
          <w:sz w:val="28"/>
          <w:szCs w:val="28"/>
        </w:rPr>
      </w:pPr>
    </w:p>
    <w:p>
      <w:pPr>
        <w:pStyle w:val="ListParagraph"/>
        <w:spacing w:line="360" w:lineRule="auto"/>
        <w:ind w:left="0"/>
        <w:jc w:val="both"/>
        <w:rPr>
          <w:sz w:val="28"/>
          <w:szCs w:val="28"/>
        </w:rPr>
      </w:pPr>
    </w:p>
    <w:p>
      <w:pPr>
        <w:pStyle w:val="ListParagraph"/>
        <w:spacing w:line="360" w:lineRule="auto"/>
        <w:ind w:left="0"/>
        <w:jc w:val="both"/>
        <w:rPr>
          <w:sz w:val="28"/>
          <w:szCs w:val="28"/>
        </w:rPr>
      </w:pPr>
    </w:p>
    <w:p>
      <w:pPr>
        <w:pStyle w:val="ListParagraph"/>
        <w:spacing w:line="360" w:lineRule="auto"/>
        <w:ind w:left="0"/>
        <w:jc w:val="both"/>
        <w:rPr>
          <w:sz w:val="28"/>
          <w:szCs w:val="28"/>
        </w:rPr>
      </w:pPr>
    </w:p>
    <w:p>
      <w:pPr>
        <w:pStyle w:val="ListParagraph"/>
        <w:spacing w:line="360" w:lineRule="auto"/>
        <w:ind w:left="0"/>
        <w:jc w:val="both"/>
        <w:rPr>
          <w:sz w:val="28"/>
          <w:szCs w:val="28"/>
        </w:rPr>
      </w:pPr>
    </w:p>
    <w:p>
      <w:pPr>
        <w:pStyle w:val="ListParagraph"/>
        <w:spacing w:line="360" w:lineRule="auto"/>
        <w:ind w:left="0"/>
        <w:jc w:val="both"/>
        <w:rPr>
          <w:sz w:val="28"/>
          <w:szCs w:val="28"/>
        </w:rPr>
      </w:pPr>
    </w:p>
    <w:p>
      <w:pPr>
        <w:pStyle w:val="ListParagraph"/>
        <w:spacing w:line="360" w:lineRule="auto"/>
        <w:ind w:left="0"/>
        <w:jc w:val="both"/>
        <w:rPr>
          <w:sz w:val="28"/>
          <w:szCs w:val="28"/>
        </w:rPr>
      </w:pPr>
    </w:p>
    <w:p>
      <w:pPr>
        <w:pStyle w:val="ListParagraph"/>
        <w:spacing w:line="360" w:lineRule="auto"/>
        <w:ind w:left="0"/>
        <w:jc w:val="both"/>
        <w:rPr>
          <w:sz w:val="28"/>
          <w:szCs w:val="28"/>
        </w:rPr>
      </w:pPr>
    </w:p>
    <w:p>
      <w:pPr>
        <w:pStyle w:val="ListParagraph"/>
        <w:spacing w:line="360" w:lineRule="auto"/>
        <w:ind w:left="0"/>
        <w:jc w:val="both"/>
        <w:rPr>
          <w:sz w:val="28"/>
          <w:szCs w:val="28"/>
        </w:rPr>
      </w:pPr>
    </w:p>
    <w:p>
      <w:pPr>
        <w:pStyle w:val="ListParagraph"/>
        <w:spacing w:line="360" w:lineRule="auto"/>
        <w:ind w:left="0"/>
        <w:jc w:val="both"/>
        <w:rPr>
          <w:sz w:val="28"/>
          <w:szCs w:val="28"/>
        </w:rPr>
      </w:pPr>
    </w:p>
    <w:p>
      <w:pPr>
        <w:pStyle w:val="ListParagraph"/>
        <w:spacing w:line="360" w:lineRule="auto"/>
        <w:ind w:left="0"/>
        <w:jc w:val="both"/>
        <w:rPr>
          <w:sz w:val="28"/>
          <w:szCs w:val="28"/>
        </w:rPr>
      </w:pPr>
    </w:p>
    <w:p>
      <w:pPr>
        <w:pStyle w:val="ListParagraph"/>
        <w:spacing w:line="360" w:lineRule="auto"/>
        <w:ind w:left="0"/>
        <w:jc w:val="both"/>
        <w:rPr>
          <w:sz w:val="28"/>
          <w:szCs w:val="28"/>
        </w:rPr>
      </w:pPr>
    </w:p>
    <w:p>
      <w:pPr>
        <w:pStyle w:val="ListParagraph"/>
        <w:spacing w:line="360" w:lineRule="auto"/>
        <w:ind w:left="0"/>
        <w:jc w:val="both"/>
        <w:rPr>
          <w:sz w:val="28"/>
          <w:szCs w:val="28"/>
        </w:rPr>
      </w:pPr>
    </w:p>
    <w:p>
      <w:pPr>
        <w:pStyle w:val="ListParagraph"/>
        <w:spacing w:line="360" w:lineRule="auto"/>
        <w:ind w:left="0"/>
        <w:jc w:val="both"/>
        <w:rPr>
          <w:sz w:val="28"/>
          <w:szCs w:val="28"/>
        </w:rPr>
      </w:pPr>
    </w:p>
    <w:p>
      <w:pPr>
        <w:pStyle w:val="ListParagraph"/>
        <w:spacing w:line="360" w:lineRule="auto"/>
        <w:ind w:left="0"/>
        <w:jc w:val="both"/>
        <w:rPr>
          <w:sz w:val="28"/>
          <w:szCs w:val="28"/>
        </w:rPr>
      </w:pPr>
    </w:p>
    <w:p>
      <w:pPr>
        <w:pStyle w:val="ListParagraph"/>
        <w:spacing w:line="360" w:lineRule="auto"/>
        <w:ind w:left="0"/>
        <w:jc w:val="both"/>
        <w:rPr>
          <w:sz w:val="28"/>
          <w:szCs w:val="28"/>
        </w:rPr>
      </w:pPr>
    </w:p>
    <w:p>
      <w:pPr>
        <w:pStyle w:val="ListParagraph"/>
        <w:spacing w:line="360" w:lineRule="auto"/>
        <w:ind w:left="0"/>
        <w:jc w:val="both"/>
        <w:rPr>
          <w:sz w:val="28"/>
          <w:szCs w:val="28"/>
        </w:rPr>
      </w:pPr>
    </w:p>
    <w:p>
      <w:pPr>
        <w:pStyle w:val="ListParagraph"/>
        <w:spacing w:line="360" w:lineRule="auto"/>
        <w:ind w:left="0"/>
        <w:jc w:val="both"/>
        <w:rPr>
          <w:sz w:val="28"/>
          <w:szCs w:val="28"/>
        </w:rPr>
      </w:pPr>
    </w:p>
    <w:p>
      <w:pPr>
        <w:pStyle w:val="ListParagraph"/>
        <w:spacing w:line="360" w:lineRule="auto"/>
        <w:ind w:left="0"/>
        <w:jc w:val="both"/>
        <w:rPr>
          <w:sz w:val="28"/>
          <w:szCs w:val="28"/>
        </w:rPr>
      </w:pPr>
    </w:p>
    <w:p>
      <w:pPr>
        <w:pStyle w:val="ListParagraph"/>
        <w:spacing w:line="360" w:lineRule="auto"/>
        <w:ind w:left="0"/>
        <w:jc w:val="both"/>
        <w:rPr>
          <w:sz w:val="28"/>
          <w:szCs w:val="28"/>
        </w:rPr>
      </w:pPr>
    </w:p>
    <w:p>
      <w:pPr>
        <w:pStyle w:val="ListParagraph"/>
        <w:spacing w:line="360" w:lineRule="auto"/>
        <w:ind w:left="0"/>
        <w:jc w:val="both"/>
        <w:rPr>
          <w:sz w:val="28"/>
          <w:szCs w:val="28"/>
        </w:rPr>
      </w:pPr>
    </w:p>
    <w:p>
      <w:pPr>
        <w:pStyle w:val="ListParagraph"/>
        <w:spacing w:line="360" w:lineRule="auto"/>
        <w:ind w:left="0"/>
        <w:jc w:val="right"/>
        <w:rPr>
          <w:i/>
          <w:sz w:val="28"/>
          <w:szCs w:val="28"/>
        </w:rPr>
      </w:pPr>
      <w:r>
        <w:rPr>
          <w:i/>
          <w:sz w:val="28"/>
          <w:szCs w:val="28"/>
        </w:rPr>
        <w:t>Приложение 3</w:t>
      </w:r>
    </w:p>
    <w:p>
      <w:pPr>
        <w:pStyle w:val="ListParagraph"/>
        <w:spacing w:line="360" w:lineRule="auto"/>
        <w:ind w:left="0"/>
        <w:jc w:val="center"/>
        <w:rPr>
          <w:b/>
          <w:i/>
          <w:sz w:val="28"/>
          <w:szCs w:val="28"/>
        </w:rPr>
      </w:pPr>
      <w:r>
        <w:rPr>
          <w:b/>
          <w:i/>
          <w:sz w:val="28"/>
          <w:szCs w:val="28"/>
        </w:rPr>
        <w:t>Поурочное планирование занятий по физической культуре на свежем воздухе в рамках оздоровительно-развивающего пространства</w:t>
      </w:r>
    </w:p>
    <w:p>
      <w:pPr>
        <w:pStyle w:val="ListParagraph"/>
        <w:spacing w:line="360" w:lineRule="auto"/>
        <w:ind w:left="0"/>
        <w:jc w:val="center"/>
        <w:rPr>
          <w:sz w:val="28"/>
          <w:szCs w:val="28"/>
        </w:rPr>
      </w:pPr>
    </w:p>
    <w:tbl>
      <w:tblPr>
        <w:tblStyle w:val="TableGrid"/>
        <w:tblW w:w="0" w:type="auto"/>
        <w:tblLook w:val="04A0"/>
      </w:tblPr>
      <w:tblGrid>
        <w:gridCol w:w="1598"/>
        <w:gridCol w:w="3074"/>
        <w:gridCol w:w="4537"/>
      </w:tblGrid>
      <w:tr>
        <w:trPr/>
        <w:tc>
          <w:tcPr>
            <w:cnfStyle w:val="101000000000"/>
            <w:tcW w:w="1598" w:type="dxa"/>
          </w:tcPr>
          <w:p>
            <w:pPr>
              <w:pStyle w:val="ListParagraph"/>
              <w:spacing w:line="360" w:lineRule="auto"/>
              <w:ind w:left="0"/>
              <w:jc w:val="center"/>
              <w:rPr>
                <w:sz w:val="28"/>
                <w:szCs w:val="28"/>
              </w:rPr>
            </w:pPr>
            <w:r>
              <w:rPr>
                <w:sz w:val="28"/>
                <w:szCs w:val="28"/>
              </w:rPr>
              <w:t>Дата проведения занятия</w:t>
            </w:r>
          </w:p>
        </w:tc>
        <w:tc>
          <w:tcPr>
            <w:cnfStyle w:val="100000000000"/>
            <w:tcW w:w="3074" w:type="dxa"/>
          </w:tcPr>
          <w:p>
            <w:pPr>
              <w:pStyle w:val="ListParagraph"/>
              <w:spacing w:line="360" w:lineRule="auto"/>
              <w:ind w:left="0"/>
              <w:jc w:val="center"/>
              <w:rPr>
                <w:sz w:val="28"/>
                <w:szCs w:val="28"/>
              </w:rPr>
            </w:pPr>
            <w:r>
              <w:rPr>
                <w:sz w:val="28"/>
                <w:szCs w:val="28"/>
              </w:rPr>
              <w:t>Цель занятия</w:t>
            </w:r>
          </w:p>
        </w:tc>
        <w:tc>
          <w:tcPr>
            <w:cnfStyle w:val="100000000000"/>
            <w:tcW w:w="4537" w:type="dxa"/>
          </w:tcPr>
          <w:p>
            <w:pPr>
              <w:pStyle w:val="ListParagraph"/>
              <w:spacing w:line="360" w:lineRule="auto"/>
              <w:ind w:left="0"/>
              <w:jc w:val="center"/>
              <w:rPr>
                <w:sz w:val="28"/>
                <w:szCs w:val="28"/>
              </w:rPr>
            </w:pPr>
            <w:r>
              <w:rPr>
                <w:sz w:val="28"/>
                <w:szCs w:val="28"/>
              </w:rPr>
              <w:t>Содержание занятия</w:t>
            </w:r>
          </w:p>
        </w:tc>
      </w:tr>
      <w:tr>
        <w:trPr/>
        <w:tc>
          <w:tcPr>
            <w:cnfStyle w:val="001000100000"/>
            <w:tcW w:w="1598" w:type="dxa"/>
          </w:tcPr>
          <w:p>
            <w:pPr>
              <w:pStyle w:val="ListParagraph"/>
              <w:spacing w:line="360" w:lineRule="auto"/>
              <w:ind w:left="0"/>
              <w:jc w:val="center"/>
              <w:rPr>
                <w:sz w:val="28"/>
                <w:szCs w:val="28"/>
              </w:rPr>
            </w:pPr>
            <w:r>
              <w:rPr>
                <w:sz w:val="28"/>
                <w:szCs w:val="28"/>
              </w:rPr>
              <w:t>11.01.2019</w:t>
            </w:r>
          </w:p>
        </w:tc>
        <w:tc>
          <w:tcPr>
            <w:cnfStyle w:val="000000100000"/>
            <w:tcW w:w="3074" w:type="dxa"/>
          </w:tcPr>
          <w:p>
            <w:pPr>
              <w:shd w:val="clear" w:color="auto" w:fill="ffffff"/>
              <w:spacing w:line="360" w:lineRule="auto"/>
              <w:jc w:val="both"/>
              <w:rPr>
                <w:rFonts w:ascii="Arial" w:cs="Arial" w:eastAsia="Times New Roman" w:hAnsi="Arial"/>
                <w:color w:val="000000"/>
                <w:sz w:val="21"/>
                <w:szCs w:val="21"/>
                <w:lang w:eastAsia="ru-RU"/>
              </w:rPr>
            </w:pPr>
            <w:r>
              <w:rPr>
                <w:rFonts w:ascii="Times New Roman" w:cs="Times New Roman" w:eastAsia="Times New Roman" w:hAnsi="Times New Roman"/>
                <w:color w:val="000000"/>
                <w:sz w:val="27"/>
                <w:szCs w:val="27"/>
                <w:lang w:eastAsia="ru-RU"/>
              </w:rPr>
              <w:t xml:space="preserve">Повысить интерес детей к </w:t>
            </w:r>
            <w:r>
              <w:rPr>
                <w:rFonts w:ascii="Times New Roman" w:cs="Times New Roman" w:eastAsia="Times New Roman" w:hAnsi="Times New Roman"/>
                <w:color w:val="000000"/>
                <w:sz w:val="27"/>
                <w:szCs w:val="27"/>
                <w:lang w:eastAsia="ru-RU"/>
              </w:rPr>
              <w:t>физ</w:t>
            </w:r>
            <w:r>
              <w:rPr>
                <w:rFonts w:ascii="Times New Roman" w:cs="Times New Roman" w:eastAsia="Times New Roman" w:hAnsi="Times New Roman"/>
                <w:color w:val="000000"/>
                <w:sz w:val="27"/>
                <w:szCs w:val="27"/>
                <w:lang w:eastAsia="ru-RU"/>
              </w:rPr>
              <w:t>культурным занятиям, воспитание выносливости</w:t>
            </w:r>
            <w:r>
              <w:rPr>
                <w:rFonts w:ascii="Times New Roman" w:cs="Times New Roman" w:eastAsia="Times New Roman" w:hAnsi="Times New Roman"/>
                <w:color w:val="000000"/>
                <w:sz w:val="27"/>
                <w:szCs w:val="27"/>
                <w:lang w:eastAsia="ru-RU"/>
              </w:rPr>
              <w:t xml:space="preserve"> при физических нагрузках;</w:t>
            </w:r>
            <w:r>
              <w:rPr>
                <w:rFonts w:ascii="Times New Roman" w:cs="Times New Roman" w:eastAsia="Times New Roman" w:hAnsi="Times New Roman"/>
                <w:color w:val="000000"/>
                <w:sz w:val="27"/>
                <w:szCs w:val="27"/>
                <w:lang w:eastAsia="ru-RU"/>
              </w:rPr>
              <w:t xml:space="preserve"> воспитание выдержки, развитие ловкости, быстроты, </w:t>
            </w:r>
            <w:r>
              <w:rPr>
                <w:rFonts w:ascii="Times New Roman" w:cs="Times New Roman" w:eastAsia="Times New Roman" w:hAnsi="Times New Roman"/>
                <w:color w:val="000000"/>
                <w:sz w:val="27"/>
                <w:szCs w:val="27"/>
                <w:lang w:eastAsia="ru-RU"/>
              </w:rPr>
              <w:t>выносливости.</w:t>
            </w:r>
          </w:p>
        </w:tc>
        <w:tc>
          <w:tcPr>
            <w:cnfStyle w:val="000000100000"/>
            <w:tcW w:w="4537" w:type="dxa"/>
          </w:tcPr>
          <w:p>
            <w:pPr>
              <w:pStyle w:val="ListParagraph"/>
              <w:numPr>
                <w:ilvl w:val="0"/>
                <w:numId w:val="5"/>
              </w:numPr>
              <w:spacing w:line="360" w:lineRule="auto"/>
              <w:ind w:left="35" w:hanging="35"/>
              <w:jc w:val="both"/>
              <w:rPr>
                <w:sz w:val="28"/>
                <w:szCs w:val="28"/>
              </w:rPr>
            </w:pPr>
            <w:r>
              <w:rPr>
                <w:sz w:val="28"/>
                <w:szCs w:val="28"/>
              </w:rPr>
              <w:t>Ходьба в колонне по одному (снежные дорожки), сначала медленно с дыхательными упражнениями, затем остановка и ходьба по звуковому сигналу.</w:t>
            </w:r>
          </w:p>
          <w:p>
            <w:pPr>
              <w:pStyle w:val="ListParagraph"/>
              <w:numPr>
                <w:ilvl w:val="0"/>
                <w:numId w:val="5"/>
              </w:numPr>
              <w:spacing w:line="360" w:lineRule="auto"/>
              <w:ind w:left="35" w:hanging="35"/>
              <w:jc w:val="both"/>
              <w:rPr>
                <w:sz w:val="28"/>
                <w:szCs w:val="28"/>
              </w:rPr>
            </w:pPr>
            <w:r>
              <w:rPr>
                <w:sz w:val="28"/>
                <w:szCs w:val="28"/>
              </w:rPr>
              <w:t>-</w:t>
            </w:r>
            <w:r>
              <w:rPr>
                <w:sz w:val="28"/>
                <w:szCs w:val="28"/>
              </w:rPr>
              <w:t>Игра «Снайперы». Метание предметов в</w:t>
            </w:r>
            <w:r>
              <w:rPr>
                <w:sz w:val="28"/>
                <w:szCs w:val="28"/>
              </w:rPr>
              <w:t xml:space="preserve"> цель с расстояние 2,5 м (постройка «Ловитель мячей»)</w:t>
            </w:r>
          </w:p>
          <w:p>
            <w:pPr>
              <w:pStyle w:val="ListParagraph"/>
              <w:spacing w:line="360" w:lineRule="auto"/>
              <w:ind w:left="35"/>
              <w:jc w:val="both"/>
              <w:rPr>
                <w:color w:val="000000"/>
                <w:sz w:val="28"/>
                <w:szCs w:val="28"/>
                <w:shd w:val="clear" w:color="auto" w:fill="ffffff"/>
              </w:rPr>
            </w:pPr>
            <w:r>
              <w:rPr>
                <w:sz w:val="28"/>
                <w:szCs w:val="28"/>
              </w:rPr>
              <w:t xml:space="preserve">- </w:t>
            </w:r>
            <w:r>
              <w:rPr>
                <w:color w:val="000000"/>
                <w:sz w:val="28"/>
                <w:szCs w:val="28"/>
                <w:shd w:val="clear" w:color="auto" w:fill="ffffff"/>
              </w:rPr>
              <w:t>Подвижная игра «Быстро возьми» (проводится в беседке).</w:t>
            </w:r>
          </w:p>
          <w:p>
            <w:pPr>
              <w:spacing w:line="360" w:lineRule="auto"/>
              <w:jc w:val="both"/>
              <w:rPr>
                <w:rFonts w:ascii="Times New Roman" w:cs="Times New Roman" w:hAnsi="Times New Roman"/>
                <w:color w:val="000000"/>
                <w:sz w:val="28"/>
                <w:szCs w:val="28"/>
                <w:shd w:val="clear" w:color="auto" w:fill="ffffff"/>
              </w:rPr>
            </w:pPr>
            <w:r>
              <w:rPr>
                <w:rFonts w:ascii="Times New Roman" w:cs="Times New Roman" w:hAnsi="Times New Roman"/>
                <w:color w:val="000000"/>
                <w:sz w:val="28"/>
                <w:szCs w:val="28"/>
                <w:shd w:val="clear" w:color="auto" w:fill="ffffff"/>
                <w:lang w:val="en-US"/>
              </w:rPr>
              <w:t>III</w:t>
            </w:r>
            <w:r>
              <w:rPr>
                <w:rFonts w:ascii="Times New Roman" w:cs="Times New Roman" w:hAnsi="Times New Roman"/>
                <w:color w:val="000000"/>
                <w:sz w:val="28"/>
                <w:szCs w:val="28"/>
                <w:shd w:val="clear" w:color="auto" w:fill="ffffff"/>
              </w:rPr>
              <w:t>. Медленный бег</w:t>
            </w:r>
            <w:r>
              <w:rPr>
                <w:rFonts w:ascii="Times New Roman" w:cs="Times New Roman" w:hAnsi="Times New Roman"/>
                <w:color w:val="000000"/>
                <w:sz w:val="28"/>
                <w:szCs w:val="28"/>
                <w:shd w:val="clear" w:color="auto" w:fill="ffffff"/>
              </w:rPr>
              <w:t xml:space="preserve"> вокруг постройки «Чудище», переходящий в ходьбу, дыхательные упражнения.</w:t>
            </w:r>
          </w:p>
        </w:tc>
      </w:tr>
      <w:tr>
        <w:trPr/>
        <w:tc>
          <w:tcPr>
            <w:cnfStyle w:val="001000010000"/>
            <w:tcW w:w="1598" w:type="dxa"/>
          </w:tcPr>
          <w:p>
            <w:pPr>
              <w:pStyle w:val="ListParagraph"/>
              <w:spacing w:line="360" w:lineRule="auto"/>
              <w:ind w:left="0"/>
              <w:jc w:val="center"/>
              <w:rPr>
                <w:sz w:val="28"/>
                <w:szCs w:val="28"/>
              </w:rPr>
            </w:pPr>
            <w:r>
              <w:rPr>
                <w:sz w:val="28"/>
                <w:szCs w:val="28"/>
              </w:rPr>
              <w:t>18.01.2019</w:t>
            </w:r>
          </w:p>
        </w:tc>
        <w:tc>
          <w:tcPr>
            <w:cnfStyle w:val="000000010000"/>
            <w:tcW w:w="3074" w:type="dxa"/>
          </w:tcPr>
          <w:p>
            <w:pPr>
              <w:pStyle w:val="ListParagraph"/>
              <w:spacing w:line="360" w:lineRule="auto"/>
              <w:ind w:left="0"/>
              <w:jc w:val="both"/>
              <w:rPr>
                <w:sz w:val="28"/>
                <w:szCs w:val="28"/>
              </w:rPr>
            </w:pPr>
            <w:r>
              <w:rPr>
                <w:sz w:val="28"/>
                <w:szCs w:val="28"/>
              </w:rPr>
              <w:t xml:space="preserve">Повторить ходьбу и бег с изменением направления движения; упражнять в поворотах прыжком на месте; повторить прыжки на правой и левой ноге, огибая предметы; </w:t>
            </w:r>
            <w:r>
              <w:rPr>
                <w:sz w:val="28"/>
                <w:szCs w:val="28"/>
              </w:rPr>
              <w:t xml:space="preserve">упражнять в выполнении заданий </w:t>
            </w:r>
            <w:r>
              <w:rPr>
                <w:sz w:val="28"/>
                <w:szCs w:val="28"/>
              </w:rPr>
              <w:t>с метанием колец.</w:t>
            </w:r>
          </w:p>
        </w:tc>
        <w:tc>
          <w:tcPr>
            <w:cnfStyle w:val="000000010000"/>
            <w:tcW w:w="4537" w:type="dxa"/>
          </w:tcPr>
          <w:p>
            <w:pPr>
              <w:pStyle w:val="ListParagraph"/>
              <w:numPr>
                <w:ilvl w:val="0"/>
                <w:numId w:val="6"/>
              </w:numPr>
              <w:spacing w:line="360" w:lineRule="auto"/>
              <w:ind w:left="0" w:firstLine="35"/>
              <w:jc w:val="both"/>
              <w:rPr>
                <w:sz w:val="28"/>
                <w:szCs w:val="28"/>
              </w:rPr>
            </w:pPr>
            <w:r>
              <w:rPr>
                <w:color w:val="000000"/>
                <w:sz w:val="28"/>
                <w:szCs w:val="28"/>
                <w:shd w:val="clear" w:color="auto" w:fill="ffffff"/>
              </w:rPr>
              <w:t>Ходьба с изменением направления движения по обозначенным ориентирам; ходьба в колонне по одному; по сигналу воспитателя</w:t>
            </w:r>
            <w:r>
              <w:rPr>
                <w:color w:val="000000"/>
                <w:sz w:val="28"/>
                <w:szCs w:val="28"/>
              </w:rPr>
              <w:br w:type="textWrapping"/>
            </w:r>
            <w:r>
              <w:rPr>
                <w:color w:val="000000"/>
                <w:sz w:val="28"/>
                <w:szCs w:val="28"/>
                <w:shd w:val="clear" w:color="auto" w:fill="ffffff"/>
              </w:rPr>
              <w:t>выполнение поворотов прыжков направо (налево).</w:t>
            </w:r>
          </w:p>
          <w:p>
            <w:pPr>
              <w:pStyle w:val="ListParagraph"/>
              <w:numPr>
                <w:ilvl w:val="0"/>
                <w:numId w:val="6"/>
              </w:numPr>
              <w:spacing w:line="360" w:lineRule="auto"/>
              <w:ind w:left="0" w:firstLine="35"/>
              <w:jc w:val="both"/>
              <w:rPr>
                <w:sz w:val="28"/>
                <w:szCs w:val="28"/>
              </w:rPr>
            </w:pPr>
            <w:r>
              <w:rPr>
                <w:color w:val="000000"/>
                <w:sz w:val="28"/>
                <w:szCs w:val="28"/>
                <w:shd w:val="clear" w:color="auto" w:fill="ffffff"/>
              </w:rPr>
              <w:t xml:space="preserve">Игра «Метание колец». </w:t>
            </w:r>
          </w:p>
          <w:p>
            <w:pPr>
              <w:pStyle w:val="ListParagraph"/>
              <w:spacing w:line="360" w:lineRule="auto"/>
              <w:ind w:left="35"/>
              <w:jc w:val="both"/>
              <w:rPr>
                <w:sz w:val="28"/>
                <w:szCs w:val="28"/>
              </w:rPr>
            </w:pPr>
            <w:r>
              <w:rPr>
                <w:color w:val="000000"/>
                <w:sz w:val="28"/>
                <w:szCs w:val="28"/>
                <w:shd w:val="clear" w:color="auto" w:fill="ffffff"/>
              </w:rPr>
              <w:t xml:space="preserve">Игра «С кочки на кочку». </w:t>
            </w:r>
          </w:p>
          <w:p>
            <w:pPr>
              <w:pStyle w:val="ListParagraph"/>
              <w:numPr>
                <w:ilvl w:val="0"/>
                <w:numId w:val="6"/>
              </w:numPr>
              <w:spacing w:line="360" w:lineRule="auto"/>
              <w:ind w:left="0" w:firstLine="35"/>
              <w:jc w:val="both"/>
              <w:rPr>
                <w:sz w:val="28"/>
                <w:szCs w:val="28"/>
              </w:rPr>
            </w:pPr>
            <w:r>
              <w:rPr>
                <w:sz w:val="28"/>
                <w:szCs w:val="28"/>
              </w:rPr>
              <w:t>Малоподвижная игра «Затейники» (проводится в беседке)</w:t>
            </w:r>
          </w:p>
        </w:tc>
      </w:tr>
      <w:tr>
        <w:trPr/>
        <w:tc>
          <w:tcPr>
            <w:cnfStyle w:val="001000100000"/>
            <w:tcW w:w="1598" w:type="dxa"/>
          </w:tcPr>
          <w:p>
            <w:pPr>
              <w:pStyle w:val="ListParagraph"/>
              <w:spacing w:line="360" w:lineRule="auto"/>
              <w:ind w:left="0"/>
              <w:jc w:val="center"/>
              <w:rPr>
                <w:sz w:val="28"/>
                <w:szCs w:val="28"/>
              </w:rPr>
            </w:pPr>
            <w:r>
              <w:rPr>
                <w:sz w:val="28"/>
                <w:szCs w:val="28"/>
              </w:rPr>
              <w:t>25.01.2019</w:t>
            </w:r>
          </w:p>
        </w:tc>
        <w:tc>
          <w:tcPr>
            <w:cnfStyle w:val="000000100000"/>
            <w:tcW w:w="3074" w:type="dxa"/>
          </w:tcPr>
          <w:p>
            <w:pPr>
              <w:pStyle w:val="ListParagraph"/>
              <w:spacing w:line="360" w:lineRule="auto"/>
              <w:ind w:left="-10" w:firstLine="10"/>
              <w:jc w:val="both"/>
              <w:rPr>
                <w:sz w:val="28"/>
                <w:szCs w:val="28"/>
              </w:rPr>
            </w:pPr>
            <w:r>
              <w:rPr>
                <w:sz w:val="28"/>
                <w:szCs w:val="28"/>
              </w:rPr>
              <w:t>Повто</w:t>
            </w:r>
            <w:r>
              <w:rPr>
                <w:sz w:val="28"/>
                <w:szCs w:val="28"/>
              </w:rPr>
              <w:t>рить ходьбу в колонне по одному</w:t>
            </w:r>
            <w:r>
              <w:rPr>
                <w:sz w:val="28"/>
                <w:szCs w:val="28"/>
              </w:rPr>
              <w:t xml:space="preserve"> с остановкой </w:t>
            </w:r>
            <w:r>
              <w:rPr>
                <w:sz w:val="28"/>
                <w:szCs w:val="28"/>
              </w:rPr>
              <w:t>по</w:t>
            </w:r>
          </w:p>
          <w:p>
            <w:pPr>
              <w:pStyle w:val="ListParagraph"/>
              <w:spacing w:line="360" w:lineRule="auto"/>
              <w:ind w:left="-10" w:firstLine="10"/>
              <w:jc w:val="both"/>
              <w:rPr>
                <w:sz w:val="28"/>
                <w:szCs w:val="28"/>
              </w:rPr>
            </w:pPr>
            <w:r>
              <w:rPr>
                <w:sz w:val="28"/>
                <w:szCs w:val="28"/>
              </w:rPr>
              <w:t>сигналу; упражнять детей в продолжительном беге (продолжительность до 1,5 минуты); повторить упражнения в равновесии, в прыжках, с мячом.</w:t>
            </w:r>
          </w:p>
        </w:tc>
        <w:tc>
          <w:tcPr>
            <w:cnfStyle w:val="000000100000"/>
            <w:tcW w:w="4537" w:type="dxa"/>
          </w:tcPr>
          <w:p>
            <w:pPr>
              <w:pStyle w:val="ListParagraph"/>
              <w:numPr>
                <w:ilvl w:val="0"/>
                <w:numId w:val="7"/>
              </w:numPr>
              <w:spacing w:line="360" w:lineRule="auto"/>
              <w:ind w:left="35" w:firstLine="0"/>
              <w:jc w:val="both"/>
              <w:rPr>
                <w:rStyle w:val="C2"/>
                <w:color w:val="000000"/>
                <w:sz w:val="28"/>
                <w:szCs w:val="28"/>
                <w:shd w:val="clear" w:color="auto" w:fill="ffffff"/>
              </w:rPr>
            </w:pPr>
            <w:r>
              <w:rPr>
                <w:rStyle w:val="C2"/>
                <w:color w:val="000000"/>
                <w:sz w:val="28"/>
                <w:szCs w:val="28"/>
                <w:shd w:val="clear" w:color="auto" w:fill="ffffff"/>
              </w:rPr>
              <w:t>Ходьба в колонне по одному, на сигнал воспитателя «Аист!» остановиться на одной ноге, слегка поджав вторую ногу, руки в стороны;</w:t>
            </w:r>
            <w:r>
              <w:rPr>
                <w:color w:val="000000"/>
                <w:sz w:val="28"/>
                <w:szCs w:val="28"/>
                <w:shd w:val="clear" w:color="auto" w:fill="ffffff"/>
              </w:rPr>
              <w:t xml:space="preserve"> продолжение</w:t>
            </w:r>
            <w:r>
              <w:rPr>
                <w:rStyle w:val="C2"/>
                <w:color w:val="000000"/>
                <w:sz w:val="28"/>
                <w:szCs w:val="28"/>
                <w:shd w:val="clear" w:color="auto" w:fill="ffffff"/>
              </w:rPr>
              <w:t xml:space="preserve"> ходьбы; на сигнал «Лягушки!» присесть, положив руки на</w:t>
            </w:r>
            <w:r>
              <w:rPr>
                <w:color w:val="000000"/>
                <w:sz w:val="28"/>
                <w:szCs w:val="28"/>
                <w:shd w:val="clear" w:color="auto" w:fill="ffffff"/>
              </w:rPr>
              <w:br w:type="textWrapping"/>
            </w:r>
            <w:r>
              <w:rPr>
                <w:rStyle w:val="C2"/>
                <w:color w:val="000000"/>
                <w:sz w:val="28"/>
                <w:szCs w:val="28"/>
                <w:shd w:val="clear" w:color="auto" w:fill="ffffff"/>
              </w:rPr>
              <w:t>колени; на сигнал «Зайки!» прыжки на двух ногах на месте.</w:t>
            </w:r>
            <w:r>
              <w:rPr>
                <w:rStyle w:val="C2"/>
                <w:color w:val="000000"/>
                <w:sz w:val="28"/>
                <w:szCs w:val="28"/>
                <w:shd w:val="clear" w:color="auto" w:fill="ffffff"/>
              </w:rPr>
              <w:t xml:space="preserve"> Бег в умерен</w:t>
            </w:r>
            <w:r>
              <w:rPr>
                <w:color w:val="000000"/>
                <w:sz w:val="28"/>
                <w:szCs w:val="28"/>
                <w:shd w:val="clear" w:color="auto" w:fill="ffffff"/>
              </w:rPr>
              <w:br w:type="textWrapping"/>
            </w:r>
            <w:r>
              <w:rPr>
                <w:rStyle w:val="C2"/>
                <w:color w:val="000000"/>
                <w:sz w:val="28"/>
                <w:szCs w:val="28"/>
                <w:shd w:val="clear" w:color="auto" w:fill="ffffff"/>
              </w:rPr>
              <w:t xml:space="preserve">ном </w:t>
            </w:r>
            <w:r>
              <w:rPr>
                <w:rStyle w:val="C2"/>
                <w:color w:val="000000"/>
                <w:sz w:val="28"/>
                <w:szCs w:val="28"/>
                <w:shd w:val="clear" w:color="auto" w:fill="ffffff"/>
              </w:rPr>
              <w:t>темпе</w:t>
            </w:r>
            <w:r>
              <w:rPr>
                <w:rStyle w:val="C2"/>
                <w:color w:val="000000"/>
                <w:sz w:val="28"/>
                <w:szCs w:val="28"/>
                <w:shd w:val="clear" w:color="auto" w:fill="ffffff"/>
              </w:rPr>
              <w:t xml:space="preserve"> (продолжительность до 1,5 минуты), без остановки, затем переход на обычную ходьбу.</w:t>
            </w:r>
          </w:p>
          <w:p>
            <w:pPr>
              <w:pStyle w:val="ListParagraph"/>
              <w:numPr>
                <w:ilvl w:val="0"/>
                <w:numId w:val="7"/>
              </w:numPr>
              <w:spacing w:line="360" w:lineRule="auto"/>
              <w:ind w:left="35" w:firstLine="0"/>
              <w:jc w:val="both"/>
              <w:rPr>
                <w:sz w:val="28"/>
                <w:szCs w:val="28"/>
              </w:rPr>
            </w:pPr>
            <w:r>
              <w:rPr>
                <w:sz w:val="28"/>
                <w:szCs w:val="28"/>
              </w:rPr>
              <w:t>Игровое упражнение «Стой!».</w:t>
            </w:r>
          </w:p>
          <w:p>
            <w:pPr>
              <w:pStyle w:val="ListParagraph"/>
              <w:spacing w:line="360" w:lineRule="auto"/>
              <w:ind w:left="35"/>
              <w:jc w:val="both"/>
              <w:rPr>
                <w:sz w:val="28"/>
                <w:szCs w:val="28"/>
              </w:rPr>
            </w:pPr>
            <w:r>
              <w:rPr>
                <w:rStyle w:val="C6"/>
                <w:bCs/>
                <w:color w:val="000000"/>
                <w:sz w:val="28"/>
                <w:szCs w:val="28"/>
                <w:shd w:val="clear" w:color="auto" w:fill="ffffff"/>
              </w:rPr>
              <w:t>III</w:t>
            </w:r>
            <w:r>
              <w:rPr>
                <w:rStyle w:val="C6"/>
                <w:b/>
                <w:bCs/>
                <w:color w:val="000000"/>
                <w:sz w:val="28"/>
                <w:szCs w:val="28"/>
                <w:shd w:val="clear" w:color="auto" w:fill="ffffff"/>
              </w:rPr>
              <w:t>. </w:t>
            </w:r>
            <w:r>
              <w:rPr>
                <w:rStyle w:val="C2"/>
                <w:color w:val="000000"/>
                <w:sz w:val="28"/>
                <w:szCs w:val="28"/>
                <w:shd w:val="clear" w:color="auto" w:fill="ffffff"/>
              </w:rPr>
              <w:t>Игра малой подвижности по выбору детей.</w:t>
            </w:r>
          </w:p>
        </w:tc>
      </w:tr>
      <w:tr>
        <w:trPr/>
        <w:tc>
          <w:tcPr>
            <w:cnfStyle w:val="001000010000"/>
            <w:tcW w:w="1598" w:type="dxa"/>
          </w:tcPr>
          <w:p>
            <w:pPr>
              <w:pStyle w:val="ListParagraph"/>
              <w:spacing w:line="360" w:lineRule="auto"/>
              <w:ind w:left="0"/>
              <w:jc w:val="center"/>
              <w:rPr>
                <w:sz w:val="28"/>
                <w:szCs w:val="28"/>
              </w:rPr>
            </w:pPr>
            <w:r>
              <w:rPr>
                <w:sz w:val="28"/>
                <w:szCs w:val="28"/>
              </w:rPr>
              <w:t>01.02.2019</w:t>
            </w:r>
          </w:p>
        </w:tc>
        <w:tc>
          <w:tcPr>
            <w:cnfStyle w:val="000000010000"/>
            <w:tcW w:w="3074" w:type="dxa"/>
          </w:tcPr>
          <w:p>
            <w:pPr>
              <w:pStyle w:val="ListParagraph"/>
              <w:spacing w:line="360" w:lineRule="auto"/>
              <w:ind w:left="0"/>
              <w:jc w:val="both"/>
              <w:rPr>
                <w:sz w:val="28"/>
                <w:szCs w:val="28"/>
              </w:rPr>
            </w:pPr>
            <w:r>
              <w:rPr>
                <w:color w:val="000000"/>
                <w:sz w:val="28"/>
                <w:szCs w:val="28"/>
                <w:shd w:val="clear" w:color="auto" w:fill="ffffff"/>
              </w:rPr>
              <w:t xml:space="preserve">Упражнять детей в ходьбе между постройками из снега; разучить игровое задание «Точный пас»; развивать ловкость и глазомер при метании снежков на дальность и </w:t>
            </w:r>
            <w:r>
              <w:rPr>
                <w:color w:val="000000"/>
                <w:sz w:val="28"/>
                <w:szCs w:val="28"/>
                <w:shd w:val="clear" w:color="auto" w:fill="ffffff"/>
              </w:rPr>
              <w:t>попадании в цель.</w:t>
            </w:r>
          </w:p>
        </w:tc>
        <w:tc>
          <w:tcPr>
            <w:cnfStyle w:val="000000010000"/>
            <w:tcW w:w="4537" w:type="dxa"/>
          </w:tcPr>
          <w:p>
            <w:pPr>
              <w:pStyle w:val="ListParagraph"/>
              <w:numPr>
                <w:ilvl w:val="0"/>
                <w:numId w:val="8"/>
              </w:numPr>
              <w:spacing w:line="360" w:lineRule="auto"/>
              <w:ind w:left="35" w:hanging="35"/>
              <w:jc w:val="both"/>
              <w:rPr>
                <w:rStyle w:val="C2"/>
                <w:color w:val="000000"/>
                <w:sz w:val="28"/>
                <w:szCs w:val="28"/>
                <w:shd w:val="clear" w:color="auto" w:fill="ffffff"/>
              </w:rPr>
            </w:pPr>
            <w:r>
              <w:rPr>
                <w:rStyle w:val="C2"/>
                <w:color w:val="000000"/>
                <w:sz w:val="28"/>
                <w:szCs w:val="28"/>
                <w:shd w:val="clear" w:color="auto" w:fill="ffffff"/>
              </w:rPr>
              <w:t xml:space="preserve">Ходьба </w:t>
            </w:r>
            <w:r>
              <w:rPr>
                <w:rStyle w:val="C2"/>
                <w:color w:val="000000"/>
                <w:sz w:val="28"/>
                <w:szCs w:val="28"/>
                <w:shd w:val="clear" w:color="auto" w:fill="ffffff"/>
              </w:rPr>
              <w:t>в колонне по одному за воспитателем между постройками</w:t>
            </w:r>
            <w:r>
              <w:rPr>
                <w:color w:val="000000"/>
                <w:sz w:val="28"/>
                <w:szCs w:val="28"/>
                <w:shd w:val="clear" w:color="auto" w:fill="ffffff"/>
              </w:rPr>
              <w:t xml:space="preserve"> </w:t>
            </w:r>
            <w:r>
              <w:rPr>
                <w:rStyle w:val="C2"/>
                <w:color w:val="000000"/>
                <w:sz w:val="28"/>
                <w:szCs w:val="28"/>
                <w:shd w:val="clear" w:color="auto" w:fill="ffffff"/>
              </w:rPr>
              <w:t>из снега</w:t>
            </w:r>
            <w:r>
              <w:rPr>
                <w:rStyle w:val="C2"/>
                <w:color w:val="000000"/>
                <w:sz w:val="28"/>
                <w:szCs w:val="28"/>
                <w:shd w:val="clear" w:color="auto" w:fill="ffffff"/>
              </w:rPr>
              <w:t xml:space="preserve"> в среднем темпе.</w:t>
            </w:r>
          </w:p>
          <w:p>
            <w:pPr>
              <w:pStyle w:val="ListParagraph"/>
              <w:numPr>
                <w:ilvl w:val="0"/>
                <w:numId w:val="8"/>
              </w:numPr>
              <w:spacing w:line="360" w:lineRule="auto"/>
              <w:ind w:left="35" w:firstLine="0"/>
              <w:jc w:val="both"/>
              <w:rPr>
                <w:sz w:val="28"/>
                <w:szCs w:val="28"/>
              </w:rPr>
            </w:pPr>
            <w:r>
              <w:rPr>
                <w:color w:val="000000"/>
                <w:sz w:val="28"/>
                <w:szCs w:val="28"/>
                <w:shd w:val="clear" w:color="auto" w:fill="ffffff"/>
              </w:rPr>
              <w:t>Игра «</w:t>
            </w:r>
            <w:r>
              <w:rPr>
                <w:color w:val="000000"/>
                <w:sz w:val="28"/>
                <w:szCs w:val="28"/>
                <w:shd w:val="clear" w:color="auto" w:fill="ffffff"/>
              </w:rPr>
              <w:t>Точный пас</w:t>
            </w:r>
            <w:r>
              <w:rPr>
                <w:color w:val="000000"/>
                <w:sz w:val="28"/>
                <w:szCs w:val="28"/>
                <w:shd w:val="clear" w:color="auto" w:fill="ffffff"/>
              </w:rPr>
              <w:t>». Игра «Кто дальше бросит»</w:t>
            </w:r>
          </w:p>
          <w:p>
            <w:pPr>
              <w:pStyle w:val="ListParagraph"/>
              <w:numPr>
                <w:ilvl w:val="0"/>
                <w:numId w:val="8"/>
              </w:numPr>
              <w:spacing w:line="360" w:lineRule="auto"/>
              <w:ind w:left="35" w:firstLine="0"/>
              <w:jc w:val="both"/>
              <w:rPr>
                <w:sz w:val="28"/>
                <w:szCs w:val="28"/>
              </w:rPr>
            </w:pPr>
            <w:r>
              <w:rPr>
                <w:color w:val="000000"/>
                <w:sz w:val="28"/>
                <w:szCs w:val="28"/>
                <w:shd w:val="clear" w:color="auto" w:fill="ffffff"/>
              </w:rPr>
              <w:t>Малоподвижная игра «Я лиса...»</w:t>
            </w:r>
          </w:p>
        </w:tc>
      </w:tr>
      <w:tr>
        <w:trPr/>
        <w:tc>
          <w:tcPr>
            <w:cnfStyle w:val="001000100000"/>
            <w:tcW w:w="1598" w:type="dxa"/>
          </w:tcPr>
          <w:p>
            <w:pPr>
              <w:pStyle w:val="ListParagraph"/>
              <w:spacing w:line="360" w:lineRule="auto"/>
              <w:ind w:left="0"/>
              <w:jc w:val="center"/>
              <w:rPr>
                <w:sz w:val="28"/>
                <w:szCs w:val="28"/>
              </w:rPr>
            </w:pPr>
            <w:r>
              <w:rPr>
                <w:sz w:val="28"/>
                <w:szCs w:val="28"/>
              </w:rPr>
              <w:t>08.02.2019</w:t>
            </w:r>
          </w:p>
        </w:tc>
        <w:tc>
          <w:tcPr>
            <w:cnfStyle w:val="000000100000"/>
            <w:tcW w:w="3074" w:type="dxa"/>
          </w:tcPr>
          <w:p>
            <w:pPr>
              <w:pStyle w:val="ListParagraph"/>
              <w:spacing w:line="360" w:lineRule="auto"/>
              <w:ind w:left="0"/>
              <w:jc w:val="both"/>
              <w:rPr>
                <w:sz w:val="28"/>
                <w:szCs w:val="28"/>
              </w:rPr>
            </w:pPr>
            <w:r>
              <w:rPr>
                <w:color w:val="000000"/>
                <w:sz w:val="28"/>
                <w:szCs w:val="28"/>
                <w:shd w:val="clear" w:color="auto" w:fill="ffffff"/>
              </w:rPr>
              <w:t>Упражнять в ходьбе в колонне по одному; беге между предметами; ходьбе и беге врассыпную; повторить игровые упражнения с прыжками; провести подвижную игру «Два Мороза»</w:t>
            </w:r>
          </w:p>
        </w:tc>
        <w:tc>
          <w:tcPr>
            <w:cnfStyle w:val="000000100000"/>
            <w:tcW w:w="4537" w:type="dxa"/>
          </w:tcPr>
          <w:p>
            <w:pPr>
              <w:pStyle w:val="ListParagraph"/>
              <w:numPr>
                <w:ilvl w:val="0"/>
                <w:numId w:val="9"/>
              </w:numPr>
              <w:spacing w:line="360" w:lineRule="auto"/>
              <w:ind w:left="35" w:firstLine="0"/>
              <w:jc w:val="both"/>
              <w:rPr>
                <w:rStyle w:val="C2"/>
                <w:color w:val="000000"/>
                <w:sz w:val="28"/>
                <w:szCs w:val="28"/>
                <w:shd w:val="clear" w:color="auto" w:fill="ffffff"/>
              </w:rPr>
            </w:pPr>
            <w:r>
              <w:rPr>
                <w:rStyle w:val="C2"/>
                <w:color w:val="000000"/>
                <w:sz w:val="28"/>
                <w:szCs w:val="28"/>
                <w:shd w:val="clear" w:color="auto" w:fill="ffffff"/>
              </w:rPr>
              <w:t>Ходьба между снежными постройками, затем бег в умеренном темпе сначала вправо по кругу, затем влево. Соблюдать дистанцию друг от друга.</w:t>
            </w:r>
          </w:p>
          <w:p>
            <w:pPr>
              <w:pStyle w:val="ListParagraph"/>
              <w:numPr>
                <w:ilvl w:val="0"/>
                <w:numId w:val="9"/>
              </w:numPr>
              <w:spacing w:line="360" w:lineRule="auto"/>
              <w:ind w:left="35" w:firstLine="0"/>
              <w:jc w:val="both"/>
              <w:rPr>
                <w:sz w:val="28"/>
                <w:szCs w:val="28"/>
              </w:rPr>
            </w:pPr>
            <w:r>
              <w:rPr>
                <w:sz w:val="28"/>
                <w:szCs w:val="28"/>
              </w:rPr>
              <w:t>Подвижная игра «Два мороза»</w:t>
            </w:r>
          </w:p>
          <w:p>
            <w:pPr>
              <w:pStyle w:val="ListParagraph"/>
              <w:numPr>
                <w:ilvl w:val="0"/>
                <w:numId w:val="9"/>
              </w:numPr>
              <w:spacing w:line="360" w:lineRule="auto"/>
              <w:ind w:left="35" w:firstLine="0"/>
              <w:jc w:val="both"/>
              <w:rPr>
                <w:sz w:val="28"/>
                <w:szCs w:val="28"/>
              </w:rPr>
            </w:pPr>
            <w:r>
              <w:rPr>
                <w:sz w:val="28"/>
                <w:szCs w:val="28"/>
              </w:rPr>
              <w:t>Ходьба в колонне по одному с дыхательными упражнениями.</w:t>
            </w:r>
          </w:p>
        </w:tc>
      </w:tr>
      <w:tr>
        <w:trPr/>
        <w:tc>
          <w:tcPr>
            <w:cnfStyle w:val="001000010000"/>
            <w:tcW w:w="1598" w:type="dxa"/>
          </w:tcPr>
          <w:p>
            <w:pPr>
              <w:pStyle w:val="ListParagraph"/>
              <w:spacing w:line="360" w:lineRule="auto"/>
              <w:ind w:left="0"/>
              <w:jc w:val="center"/>
              <w:rPr>
                <w:sz w:val="28"/>
                <w:szCs w:val="28"/>
              </w:rPr>
            </w:pPr>
            <w:r>
              <w:rPr>
                <w:sz w:val="28"/>
                <w:szCs w:val="28"/>
              </w:rPr>
              <w:t>15.02.2019</w:t>
            </w:r>
          </w:p>
        </w:tc>
        <w:tc>
          <w:tcPr>
            <w:cnfStyle w:val="000000010000"/>
            <w:tcW w:w="3074" w:type="dxa"/>
          </w:tcPr>
          <w:p>
            <w:pPr>
              <w:pStyle w:val="ListParagraph"/>
              <w:spacing w:line="360" w:lineRule="auto"/>
              <w:ind w:left="0"/>
              <w:jc w:val="both"/>
              <w:rPr>
                <w:sz w:val="28"/>
                <w:szCs w:val="28"/>
              </w:rPr>
            </w:pPr>
            <w:r>
              <w:rPr>
                <w:color w:val="000000"/>
                <w:sz w:val="28"/>
                <w:szCs w:val="28"/>
                <w:shd w:val="clear" w:color="auto" w:fill="ffffff"/>
              </w:rPr>
              <w:t>Упражнять детей в ходьбе и беге с выполнением заданий по сигналу воспитателя; повторить игровое задание с прыжками.</w:t>
            </w:r>
          </w:p>
        </w:tc>
        <w:tc>
          <w:tcPr>
            <w:cnfStyle w:val="000000010000"/>
            <w:tcW w:w="4537" w:type="dxa"/>
          </w:tcPr>
          <w:p>
            <w:pPr>
              <w:pStyle w:val="ListParagraph"/>
              <w:numPr>
                <w:ilvl w:val="0"/>
                <w:numId w:val="10"/>
              </w:numPr>
              <w:spacing w:line="360" w:lineRule="auto"/>
              <w:ind w:left="35" w:hanging="35"/>
              <w:jc w:val="both"/>
              <w:rPr>
                <w:rStyle w:val="C2"/>
                <w:color w:val="000000"/>
                <w:sz w:val="28"/>
                <w:szCs w:val="28"/>
                <w:shd w:val="clear" w:color="auto" w:fill="ffffff"/>
              </w:rPr>
            </w:pPr>
            <w:r>
              <w:rPr>
                <w:rStyle w:val="C2"/>
                <w:color w:val="000000"/>
                <w:sz w:val="28"/>
                <w:szCs w:val="28"/>
                <w:shd w:val="clear" w:color="auto" w:fill="ffffff"/>
              </w:rPr>
              <w:t>Дети выполняют ходьбу между снежными постройками «змейкой», затем бег в умеренном темпе, а на сигнал «По местам!» быстро останавливаются у снежной постройки. Игровое задание повторяется.</w:t>
            </w:r>
          </w:p>
          <w:p>
            <w:pPr>
              <w:pStyle w:val="ListParagraph"/>
              <w:numPr>
                <w:ilvl w:val="0"/>
                <w:numId w:val="10"/>
              </w:numPr>
              <w:spacing w:line="360" w:lineRule="auto"/>
              <w:ind w:left="35" w:firstLine="0"/>
              <w:jc w:val="both"/>
              <w:rPr>
                <w:sz w:val="28"/>
                <w:szCs w:val="28"/>
              </w:rPr>
            </w:pPr>
            <w:r>
              <w:rPr>
                <w:sz w:val="28"/>
                <w:szCs w:val="28"/>
              </w:rPr>
              <w:t>Подвижная игра «Попрыгунчики».</w:t>
            </w:r>
          </w:p>
          <w:p>
            <w:pPr>
              <w:pStyle w:val="ListParagraph"/>
              <w:numPr>
                <w:ilvl w:val="0"/>
                <w:numId w:val="10"/>
              </w:numPr>
              <w:spacing w:line="360" w:lineRule="auto"/>
              <w:ind w:left="35" w:firstLine="0"/>
              <w:jc w:val="both"/>
              <w:rPr>
                <w:sz w:val="28"/>
                <w:szCs w:val="28"/>
              </w:rPr>
            </w:pPr>
            <w:r>
              <w:rPr>
                <w:sz w:val="28"/>
                <w:szCs w:val="28"/>
              </w:rPr>
              <w:t>Упражнения на восстановления дыхания.</w:t>
            </w:r>
          </w:p>
        </w:tc>
      </w:tr>
      <w:tr>
        <w:trPr/>
        <w:tc>
          <w:tcPr>
            <w:cnfStyle w:val="001000100000"/>
            <w:tcW w:w="1598" w:type="dxa"/>
          </w:tcPr>
          <w:p>
            <w:pPr>
              <w:pStyle w:val="ListParagraph"/>
              <w:spacing w:line="360" w:lineRule="auto"/>
              <w:ind w:left="0"/>
              <w:jc w:val="center"/>
              <w:rPr>
                <w:sz w:val="28"/>
                <w:szCs w:val="28"/>
              </w:rPr>
            </w:pPr>
            <w:r>
              <w:rPr>
                <w:sz w:val="28"/>
                <w:szCs w:val="28"/>
              </w:rPr>
              <w:t>22.02.2019</w:t>
            </w:r>
          </w:p>
        </w:tc>
        <w:tc>
          <w:tcPr>
            <w:cnfStyle w:val="000000100000"/>
            <w:tcW w:w="3074" w:type="dxa"/>
          </w:tcPr>
          <w:p>
            <w:pPr>
              <w:pStyle w:val="ListParagraph"/>
              <w:spacing w:line="360" w:lineRule="auto"/>
              <w:ind w:left="0"/>
              <w:jc w:val="both"/>
              <w:rPr>
                <w:sz w:val="28"/>
                <w:szCs w:val="28"/>
              </w:rPr>
            </w:pPr>
            <w:r>
              <w:rPr>
                <w:color w:val="000000"/>
                <w:sz w:val="28"/>
                <w:szCs w:val="28"/>
                <w:shd w:val="clear" w:color="auto" w:fill="ffffff"/>
              </w:rPr>
              <w:t>Упражнять детей в ходьбе и беге с выполнением заданий; повторить игровое задание с метанием снежков.</w:t>
            </w:r>
          </w:p>
        </w:tc>
        <w:tc>
          <w:tcPr>
            <w:cnfStyle w:val="000000100000"/>
            <w:tcW w:w="4537" w:type="dxa"/>
          </w:tcPr>
          <w:p>
            <w:pPr>
              <w:pStyle w:val="ListParagraph"/>
              <w:spacing w:line="360" w:lineRule="auto"/>
              <w:ind w:left="0"/>
              <w:jc w:val="both"/>
              <w:rPr>
                <w:rStyle w:val="C2"/>
                <w:color w:val="000000"/>
                <w:sz w:val="28"/>
                <w:szCs w:val="28"/>
                <w:shd w:val="clear" w:color="auto" w:fill="ffffff"/>
              </w:rPr>
            </w:pPr>
            <w:r>
              <w:rPr>
                <w:rStyle w:val="C6"/>
                <w:bCs/>
                <w:color w:val="000000"/>
                <w:sz w:val="28"/>
                <w:szCs w:val="28"/>
                <w:shd w:val="clear" w:color="auto" w:fill="ffffff"/>
              </w:rPr>
              <w:t>I</w:t>
            </w:r>
            <w:r>
              <w:rPr>
                <w:rStyle w:val="C2"/>
              </w:rPr>
              <w:t xml:space="preserve">. </w:t>
            </w:r>
            <w:r>
              <w:rPr>
                <w:rStyle w:val="C2"/>
                <w:color w:val="000000"/>
                <w:sz w:val="28"/>
                <w:szCs w:val="28"/>
                <w:shd w:val="clear" w:color="auto" w:fill="ffffff"/>
              </w:rPr>
              <w:t>Ходьба по кругу; на сигнал воспитателя «Ветер!» дети ускоряют шаг и переходят на бег в</w:t>
            </w:r>
            <w:r>
              <w:rPr>
                <w:color w:val="000000"/>
                <w:sz w:val="28"/>
                <w:szCs w:val="28"/>
                <w:shd w:val="clear" w:color="auto" w:fill="ffffff"/>
              </w:rPr>
              <w:br w:type="textWrapping"/>
            </w:r>
            <w:r>
              <w:rPr>
                <w:rStyle w:val="C2"/>
                <w:color w:val="000000"/>
                <w:sz w:val="28"/>
                <w:szCs w:val="28"/>
                <w:shd w:val="clear" w:color="auto" w:fill="ffffff"/>
              </w:rPr>
              <w:t>умеренном темпе. На сигнал «Ветер стих!» постепенно замедляют движение и останавливаются.</w:t>
            </w:r>
          </w:p>
          <w:p>
            <w:pPr>
              <w:pStyle w:val="ListParagraph"/>
              <w:spacing w:line="360" w:lineRule="auto"/>
              <w:ind w:left="0"/>
              <w:jc w:val="both"/>
              <w:rPr>
                <w:rStyle w:val="C6"/>
                <w:bCs/>
                <w:color w:val="000000"/>
                <w:sz w:val="28"/>
                <w:szCs w:val="28"/>
                <w:shd w:val="clear" w:color="auto" w:fill="ffffff"/>
              </w:rPr>
            </w:pPr>
            <w:r>
              <w:rPr>
                <w:rStyle w:val="C6"/>
                <w:bCs/>
                <w:color w:val="000000"/>
                <w:sz w:val="28"/>
                <w:szCs w:val="28"/>
                <w:shd w:val="clear" w:color="auto" w:fill="ffffff"/>
              </w:rPr>
              <w:t>II.</w:t>
            </w:r>
            <w:r>
              <w:rPr>
                <w:rStyle w:val="C6"/>
                <w:b/>
                <w:bCs/>
                <w:color w:val="000000"/>
                <w:sz w:val="28"/>
                <w:szCs w:val="28"/>
                <w:shd w:val="clear" w:color="auto" w:fill="ffffff"/>
              </w:rPr>
              <w:t> </w:t>
            </w:r>
            <w:r>
              <w:rPr>
                <w:rStyle w:val="C6"/>
                <w:bCs/>
                <w:color w:val="000000"/>
                <w:sz w:val="28"/>
                <w:szCs w:val="28"/>
                <w:shd w:val="clear" w:color="auto" w:fill="ffffff"/>
              </w:rPr>
              <w:t>Игровое упражнение «Не</w:t>
            </w:r>
            <w:r>
              <w:rPr>
                <w:rStyle w:val="C6"/>
                <w:bCs/>
                <w:color w:val="000000"/>
                <w:sz w:val="28"/>
                <w:szCs w:val="28"/>
                <w:shd w:val="clear" w:color="auto" w:fill="ffffff"/>
              </w:rPr>
              <w:t xml:space="preserve"> </w:t>
            </w:r>
            <w:r>
              <w:rPr>
                <w:rStyle w:val="C6"/>
                <w:bCs/>
                <w:color w:val="000000"/>
                <w:sz w:val="28"/>
                <w:szCs w:val="28"/>
                <w:shd w:val="clear" w:color="auto" w:fill="ffffff"/>
              </w:rPr>
              <w:t>попадись»</w:t>
            </w:r>
          </w:p>
          <w:p>
            <w:pPr>
              <w:pStyle w:val="ListParagraph"/>
              <w:spacing w:line="360" w:lineRule="auto"/>
              <w:ind w:left="0"/>
              <w:jc w:val="both"/>
              <w:rPr>
                <w:sz w:val="28"/>
                <w:szCs w:val="28"/>
              </w:rPr>
            </w:pPr>
            <w:r>
              <w:rPr>
                <w:rStyle w:val="C6"/>
                <w:bCs/>
                <w:color w:val="000000"/>
                <w:shd w:val="clear" w:color="auto" w:fill="ffffff"/>
              </w:rPr>
              <w:t>III.</w:t>
            </w:r>
            <w:r>
              <w:rPr>
                <w:rStyle w:val="C2"/>
                <w:color w:val="000000"/>
                <w:sz w:val="28"/>
                <w:szCs w:val="28"/>
                <w:shd w:val="clear" w:color="auto" w:fill="ffffff"/>
              </w:rPr>
              <w:t xml:space="preserve"> Игры малой подвижности («Попади снежком», катание с горки с соблюдением правил)</w:t>
            </w:r>
          </w:p>
        </w:tc>
      </w:tr>
      <w:tr>
        <w:trPr/>
        <w:tc>
          <w:tcPr>
            <w:cnfStyle w:val="001000010000"/>
            <w:tcW w:w="1598" w:type="dxa"/>
          </w:tcPr>
          <w:p>
            <w:pPr>
              <w:pStyle w:val="ListParagraph"/>
              <w:spacing w:line="360" w:lineRule="auto"/>
              <w:ind w:left="0"/>
              <w:jc w:val="center"/>
              <w:rPr>
                <w:sz w:val="28"/>
                <w:szCs w:val="28"/>
              </w:rPr>
            </w:pPr>
            <w:r>
              <w:rPr>
                <w:sz w:val="28"/>
                <w:szCs w:val="28"/>
              </w:rPr>
              <w:t>01.03.2019</w:t>
            </w:r>
          </w:p>
        </w:tc>
        <w:tc>
          <w:tcPr>
            <w:cnfStyle w:val="000000010000"/>
            <w:tcW w:w="3074" w:type="dxa"/>
          </w:tcPr>
          <w:p>
            <w:pPr>
              <w:pStyle w:val="ListParagraph"/>
              <w:spacing w:line="360" w:lineRule="auto"/>
              <w:ind w:left="0"/>
              <w:jc w:val="both"/>
              <w:rPr>
                <w:sz w:val="28"/>
                <w:szCs w:val="28"/>
              </w:rPr>
            </w:pPr>
            <w:r>
              <w:rPr>
                <w:sz w:val="28"/>
                <w:szCs w:val="28"/>
              </w:rPr>
              <w:t>В подвижных играх развивать ловкость, быстроту движений, выносливость. Продолжать учить детей дышать через нос при беге зимой.</w:t>
            </w:r>
          </w:p>
        </w:tc>
        <w:tc>
          <w:tcPr>
            <w:cnfStyle w:val="000000010000"/>
            <w:tcW w:w="4537" w:type="dxa"/>
          </w:tcPr>
          <w:p>
            <w:pPr>
              <w:pStyle w:val="ListParagraph"/>
              <w:spacing w:line="360" w:lineRule="auto"/>
              <w:ind w:left="0"/>
              <w:jc w:val="both"/>
              <w:rPr>
                <w:sz w:val="28"/>
                <w:szCs w:val="28"/>
              </w:rPr>
            </w:pPr>
            <w:r>
              <w:rPr>
                <w:sz w:val="28"/>
                <w:szCs w:val="28"/>
                <w:lang w:val="en-US"/>
              </w:rPr>
              <w:t>I</w:t>
            </w:r>
            <w:r>
              <w:rPr>
                <w:sz w:val="28"/>
                <w:szCs w:val="28"/>
              </w:rPr>
              <w:t>.</w:t>
            </w:r>
            <w:r>
              <w:rPr>
                <w:sz w:val="28"/>
                <w:szCs w:val="28"/>
              </w:rPr>
              <w:t>Ходьба, высоко поднимая колени, на счет 3-хлопок над голов</w:t>
            </w:r>
            <w:r>
              <w:rPr>
                <w:sz w:val="28"/>
                <w:szCs w:val="28"/>
              </w:rPr>
              <w:t>ой. Бег обычный в среднем темпе (по снежным дорожкам и вокруг снежных построек).</w:t>
            </w:r>
          </w:p>
          <w:p>
            <w:pPr>
              <w:pStyle w:val="ListParagraph"/>
              <w:spacing w:line="360" w:lineRule="auto"/>
              <w:ind w:left="0"/>
              <w:jc w:val="both"/>
              <w:rPr>
                <w:sz w:val="28"/>
                <w:szCs w:val="28"/>
              </w:rPr>
            </w:pPr>
            <w:r>
              <w:rPr>
                <w:sz w:val="28"/>
                <w:szCs w:val="28"/>
                <w:lang w:val="en-US"/>
              </w:rPr>
              <w:t>II</w:t>
            </w:r>
            <w:r>
              <w:rPr>
                <w:sz w:val="28"/>
                <w:szCs w:val="28"/>
              </w:rPr>
              <w:t>. Подвижная игра «Успей занять место»; «Змейка».</w:t>
            </w:r>
          </w:p>
          <w:p>
            <w:pPr>
              <w:spacing w:line="360" w:lineRule="auto"/>
              <w:jc w:val="both"/>
              <w:rPr>
                <w:rFonts w:ascii="Times New Roman" w:cs="Times New Roman" w:hAnsi="Times New Roman"/>
                <w:sz w:val="28"/>
                <w:szCs w:val="28"/>
              </w:rPr>
            </w:pPr>
            <w:r>
              <w:rPr>
                <w:rFonts w:ascii="Times New Roman" w:cs="Times New Roman" w:hAnsi="Times New Roman"/>
                <w:sz w:val="28"/>
                <w:szCs w:val="28"/>
                <w:lang w:val="en-US"/>
              </w:rPr>
              <w:t>III</w:t>
            </w:r>
            <w:r>
              <w:rPr>
                <w:rFonts w:ascii="Times New Roman" w:cs="Times New Roman" w:hAnsi="Times New Roman"/>
                <w:sz w:val="28"/>
                <w:szCs w:val="28"/>
              </w:rPr>
              <w:t>.</w:t>
            </w:r>
            <w:r>
              <w:rPr>
                <w:rFonts w:ascii="Times New Roman" w:cs="Times New Roman" w:hAnsi="Times New Roman"/>
                <w:sz w:val="28"/>
                <w:szCs w:val="28"/>
              </w:rPr>
              <w:t>Дыхательные упражнения.</w:t>
            </w:r>
          </w:p>
        </w:tc>
      </w:tr>
      <w:tr>
        <w:trPr/>
        <w:tc>
          <w:tcPr>
            <w:cnfStyle w:val="001000100000"/>
            <w:tcW w:w="1598" w:type="dxa"/>
          </w:tcPr>
          <w:p>
            <w:pPr>
              <w:pStyle w:val="ListParagraph"/>
              <w:spacing w:line="360" w:lineRule="auto"/>
              <w:ind w:left="0"/>
              <w:jc w:val="center"/>
              <w:rPr>
                <w:sz w:val="28"/>
                <w:szCs w:val="28"/>
              </w:rPr>
            </w:pPr>
            <w:r>
              <w:rPr>
                <w:sz w:val="28"/>
                <w:szCs w:val="28"/>
              </w:rPr>
              <w:t>15.03.2019</w:t>
            </w:r>
          </w:p>
        </w:tc>
        <w:tc>
          <w:tcPr>
            <w:cnfStyle w:val="000000100000"/>
            <w:tcW w:w="3074" w:type="dxa"/>
          </w:tcPr>
          <w:p>
            <w:pPr>
              <w:pStyle w:val="ListParagraph"/>
              <w:spacing w:line="360" w:lineRule="auto"/>
              <w:ind w:left="0"/>
              <w:jc w:val="both"/>
              <w:rPr>
                <w:sz w:val="28"/>
                <w:szCs w:val="28"/>
              </w:rPr>
            </w:pPr>
            <w:r>
              <w:rPr>
                <w:sz w:val="28"/>
                <w:szCs w:val="28"/>
              </w:rPr>
              <w:t>Развивать у детей ловкость, координацию движений, выносливость</w:t>
            </w:r>
          </w:p>
        </w:tc>
        <w:tc>
          <w:tcPr>
            <w:cnfStyle w:val="000000100000"/>
            <w:tcW w:w="4537" w:type="dxa"/>
          </w:tcPr>
          <w:p>
            <w:pPr>
              <w:pStyle w:val="ListParagraph"/>
              <w:spacing w:line="360" w:lineRule="auto"/>
              <w:ind w:left="0"/>
              <w:jc w:val="both"/>
              <w:rPr>
                <w:sz w:val="28"/>
                <w:szCs w:val="28"/>
              </w:rPr>
            </w:pPr>
            <w:r>
              <w:rPr>
                <w:sz w:val="28"/>
                <w:szCs w:val="28"/>
                <w:lang w:val="en-US"/>
              </w:rPr>
              <w:t>I</w:t>
            </w:r>
            <w:r>
              <w:rPr>
                <w:sz w:val="28"/>
                <w:szCs w:val="28"/>
              </w:rPr>
              <w:t>.</w:t>
            </w:r>
            <w:r>
              <w:rPr>
                <w:sz w:val="28"/>
                <w:szCs w:val="28"/>
              </w:rPr>
              <w:t>Ходьба, с хлопками перед собой. Бег обычный, подскоками.</w:t>
            </w:r>
          </w:p>
          <w:p>
            <w:pPr>
              <w:pStyle w:val="ListParagraph"/>
              <w:spacing w:line="360" w:lineRule="auto"/>
              <w:ind w:left="0"/>
              <w:jc w:val="both"/>
              <w:rPr>
                <w:sz w:val="28"/>
                <w:szCs w:val="28"/>
              </w:rPr>
            </w:pPr>
            <w:r>
              <w:rPr>
                <w:sz w:val="28"/>
                <w:szCs w:val="28"/>
                <w:lang w:val="en-US"/>
              </w:rPr>
              <w:t>II</w:t>
            </w:r>
            <w:r>
              <w:rPr>
                <w:sz w:val="28"/>
                <w:szCs w:val="28"/>
              </w:rPr>
              <w:t>.</w:t>
            </w:r>
            <w:r>
              <w:rPr>
                <w:rFonts w:ascii="Trebuchet MS" w:cstheme="minorBidi" w:eastAsiaTheme="minorHAnsi" w:hAnsi="Trebuchet MS"/>
                <w:color w:val="676a6c"/>
                <w:sz w:val="21"/>
                <w:szCs w:val="21"/>
                <w:lang w:eastAsia="en-US"/>
              </w:rPr>
              <w:t xml:space="preserve"> </w:t>
            </w:r>
            <w:r>
              <w:rPr>
                <w:sz w:val="28"/>
                <w:szCs w:val="28"/>
              </w:rPr>
              <w:t>Лазание по лестнице</w:t>
            </w:r>
            <w:r>
              <w:rPr>
                <w:sz w:val="28"/>
                <w:szCs w:val="28"/>
              </w:rPr>
              <w:t xml:space="preserve"> (возле горки)</w:t>
            </w:r>
            <w:r>
              <w:rPr>
                <w:sz w:val="28"/>
                <w:szCs w:val="28"/>
              </w:rPr>
              <w:t xml:space="preserve"> чередующим шагом</w:t>
            </w:r>
            <w:r>
              <w:rPr>
                <w:sz w:val="28"/>
                <w:szCs w:val="28"/>
              </w:rPr>
              <w:t>; Упражнение</w:t>
            </w:r>
            <w:r>
              <w:rPr>
                <w:sz w:val="28"/>
                <w:szCs w:val="28"/>
              </w:rPr>
              <w:t xml:space="preserve"> «К</w:t>
            </w:r>
            <w:r>
              <w:rPr>
                <w:sz w:val="28"/>
                <w:szCs w:val="28"/>
              </w:rPr>
              <w:t>то сделает меньше всего шагов»; подвижная игра «У кого больше».</w:t>
            </w:r>
          </w:p>
          <w:p>
            <w:pPr>
              <w:pStyle w:val="ListParagraph"/>
              <w:spacing w:line="360" w:lineRule="auto"/>
              <w:ind w:left="0"/>
              <w:jc w:val="both"/>
              <w:rPr>
                <w:sz w:val="28"/>
                <w:szCs w:val="28"/>
              </w:rPr>
            </w:pPr>
            <w:r>
              <w:rPr>
                <w:sz w:val="28"/>
                <w:szCs w:val="28"/>
                <w:lang w:val="en-US"/>
              </w:rPr>
              <w:t>III</w:t>
            </w:r>
            <w:r>
              <w:rPr>
                <w:sz w:val="28"/>
                <w:szCs w:val="28"/>
              </w:rPr>
              <w:t>. Бег в медленном темпе, переходящий в ходьбу с дыхательными элементами.</w:t>
            </w:r>
          </w:p>
        </w:tc>
      </w:tr>
      <w:tr>
        <w:trPr/>
        <w:tc>
          <w:tcPr>
            <w:cnfStyle w:val="001000010000"/>
            <w:tcW w:w="1598" w:type="dxa"/>
          </w:tcPr>
          <w:p>
            <w:pPr>
              <w:pStyle w:val="ListParagraph"/>
              <w:spacing w:line="360" w:lineRule="auto"/>
              <w:ind w:left="0"/>
              <w:jc w:val="center"/>
              <w:rPr>
                <w:sz w:val="28"/>
                <w:szCs w:val="28"/>
              </w:rPr>
            </w:pPr>
            <w:r>
              <w:rPr>
                <w:sz w:val="28"/>
                <w:szCs w:val="28"/>
              </w:rPr>
              <w:t>22.03.2019</w:t>
            </w:r>
          </w:p>
        </w:tc>
        <w:tc>
          <w:tcPr>
            <w:cnfStyle w:val="000000010000"/>
            <w:tcW w:w="3074" w:type="dxa"/>
          </w:tcPr>
          <w:p>
            <w:pPr>
              <w:pStyle w:val="ListParagraph"/>
              <w:spacing w:line="360" w:lineRule="auto"/>
              <w:ind w:left="0"/>
              <w:jc w:val="both"/>
              <w:rPr>
                <w:sz w:val="28"/>
                <w:szCs w:val="28"/>
              </w:rPr>
            </w:pPr>
            <w:r>
              <w:rPr>
                <w:sz w:val="28"/>
                <w:szCs w:val="28"/>
              </w:rPr>
              <w:t>Развивать у детей координацию и равновесие, быстроту движений и реакцию в играх.</w:t>
            </w:r>
          </w:p>
        </w:tc>
        <w:tc>
          <w:tcPr>
            <w:cnfStyle w:val="000000010000"/>
            <w:tcW w:w="4537" w:type="dxa"/>
          </w:tcPr>
          <w:p>
            <w:pPr>
              <w:pStyle w:val="ListParagraph"/>
              <w:spacing w:line="360" w:lineRule="auto"/>
              <w:ind w:left="0"/>
              <w:jc w:val="both"/>
              <w:rPr>
                <w:sz w:val="28"/>
                <w:szCs w:val="28"/>
              </w:rPr>
            </w:pPr>
            <w:r>
              <w:rPr>
                <w:sz w:val="28"/>
                <w:szCs w:val="28"/>
                <w:lang w:val="en-US"/>
              </w:rPr>
              <w:t>I</w:t>
            </w:r>
            <w:r>
              <w:rPr>
                <w:sz w:val="28"/>
                <w:szCs w:val="28"/>
              </w:rPr>
              <w:t xml:space="preserve">. </w:t>
            </w:r>
            <w:r>
              <w:rPr>
                <w:sz w:val="28"/>
                <w:szCs w:val="28"/>
              </w:rPr>
              <w:t>Ходьба обычная, круговые движения руками. Бег в медленном темпе, боковой галоп</w:t>
            </w:r>
            <w:r>
              <w:rPr>
                <w:sz w:val="28"/>
                <w:szCs w:val="28"/>
              </w:rPr>
              <w:t>.</w:t>
            </w:r>
          </w:p>
          <w:p>
            <w:pPr>
              <w:pStyle w:val="ListParagraph"/>
              <w:spacing w:line="360" w:lineRule="auto"/>
              <w:ind w:left="0"/>
              <w:jc w:val="both"/>
              <w:rPr>
                <w:sz w:val="28"/>
                <w:szCs w:val="28"/>
              </w:rPr>
            </w:pPr>
            <w:r>
              <w:rPr>
                <w:sz w:val="28"/>
                <w:szCs w:val="28"/>
                <w:lang w:val="en-US"/>
              </w:rPr>
              <w:t>II</w:t>
            </w:r>
            <w:r>
              <w:rPr>
                <w:sz w:val="28"/>
                <w:szCs w:val="28"/>
              </w:rPr>
              <w:t>.</w:t>
            </w:r>
            <w:r>
              <w:t xml:space="preserve"> </w:t>
            </w:r>
            <w:r>
              <w:rPr>
                <w:sz w:val="28"/>
                <w:szCs w:val="28"/>
              </w:rPr>
              <w:t>Упр</w:t>
            </w:r>
            <w:r>
              <w:rPr>
                <w:sz w:val="28"/>
                <w:szCs w:val="28"/>
              </w:rPr>
              <w:t xml:space="preserve">ажнение </w:t>
            </w:r>
            <w:r>
              <w:rPr>
                <w:sz w:val="28"/>
                <w:szCs w:val="28"/>
              </w:rPr>
              <w:t xml:space="preserve">на равновесие «Не потеряй мешочек». Мешочек положить поверх шапки и </w:t>
            </w:r>
            <w:r>
              <w:rPr>
                <w:sz w:val="28"/>
                <w:szCs w:val="28"/>
              </w:rPr>
              <w:t xml:space="preserve">идти по </w:t>
            </w:r>
            <w:r>
              <w:rPr>
                <w:sz w:val="28"/>
                <w:szCs w:val="28"/>
              </w:rPr>
              <w:t xml:space="preserve">линии, держа равновесие (по снежным дорожкам); </w:t>
            </w:r>
            <w:r>
              <w:rPr>
                <w:sz w:val="28"/>
                <w:szCs w:val="28"/>
              </w:rPr>
              <w:t xml:space="preserve">«Следы». Идти след в след за </w:t>
            </w:r>
            <w:r>
              <w:rPr>
                <w:sz w:val="28"/>
                <w:szCs w:val="28"/>
              </w:rPr>
              <w:t>воспитателем</w:t>
            </w:r>
            <w:r>
              <w:rPr>
                <w:sz w:val="28"/>
                <w:szCs w:val="28"/>
              </w:rPr>
              <w:t>, держа равновесие и балансируя.</w:t>
            </w:r>
          </w:p>
          <w:p>
            <w:pPr>
              <w:pStyle w:val="ListParagraph"/>
              <w:spacing w:line="360" w:lineRule="auto"/>
              <w:ind w:left="0"/>
              <w:jc w:val="both"/>
              <w:rPr>
                <w:sz w:val="28"/>
                <w:szCs w:val="28"/>
              </w:rPr>
            </w:pPr>
            <w:r>
              <w:rPr>
                <w:sz w:val="28"/>
                <w:szCs w:val="28"/>
              </w:rPr>
              <w:t>Метание пластиковых</w:t>
            </w:r>
            <w:r>
              <w:rPr>
                <w:sz w:val="28"/>
                <w:szCs w:val="28"/>
              </w:rPr>
              <w:t xml:space="preserve"> мячей в цель разными способами (из </w:t>
            </w:r>
            <w:r>
              <w:rPr>
                <w:sz w:val="28"/>
                <w:szCs w:val="28"/>
              </w:rPr>
              <w:t>положения</w:t>
            </w:r>
            <w:r>
              <w:rPr>
                <w:sz w:val="28"/>
                <w:szCs w:val="28"/>
              </w:rPr>
              <w:t xml:space="preserve"> стоя, на бегу, приставными шагами).</w:t>
            </w:r>
          </w:p>
          <w:p>
            <w:pPr>
              <w:pStyle w:val="ListParagraph"/>
              <w:spacing w:line="360" w:lineRule="auto"/>
              <w:ind w:left="0"/>
              <w:jc w:val="both"/>
              <w:rPr>
                <w:sz w:val="28"/>
                <w:szCs w:val="28"/>
              </w:rPr>
            </w:pPr>
            <w:r>
              <w:rPr>
                <w:sz w:val="28"/>
                <w:szCs w:val="28"/>
                <w:lang w:val="en-US"/>
              </w:rPr>
              <w:t>III</w:t>
            </w:r>
            <w:r>
              <w:rPr>
                <w:sz w:val="28"/>
                <w:szCs w:val="28"/>
              </w:rPr>
              <w:t xml:space="preserve">. </w:t>
            </w:r>
            <w:r>
              <w:rPr>
                <w:sz w:val="28"/>
                <w:szCs w:val="28"/>
              </w:rPr>
              <w:t xml:space="preserve">Оздоровительный бег вокруг </w:t>
            </w:r>
            <w:r>
              <w:rPr>
                <w:sz w:val="28"/>
                <w:szCs w:val="28"/>
              </w:rPr>
              <w:t>снежных построек и по снежным дорожкам</w:t>
            </w:r>
            <w:r>
              <w:rPr>
                <w:sz w:val="28"/>
                <w:szCs w:val="28"/>
              </w:rPr>
              <w:t>. Ходьба. Дыхательные упражнения</w:t>
            </w:r>
            <w:r>
              <w:rPr>
                <w:sz w:val="28"/>
                <w:szCs w:val="28"/>
              </w:rPr>
              <w:t>.</w:t>
            </w:r>
          </w:p>
        </w:tc>
      </w:tr>
      <w:tr>
        <w:trPr/>
        <w:tc>
          <w:tcPr>
            <w:cnfStyle w:val="001000100000"/>
            <w:tcW w:w="9209" w:type="dxa"/>
            <w:gridSpan w:val="3"/>
          </w:tcPr>
          <w:p>
            <w:pPr>
              <w:pStyle w:val="ListParagraph"/>
              <w:spacing w:line="360" w:lineRule="auto"/>
              <w:ind w:left="0"/>
              <w:jc w:val="both"/>
              <w:rPr>
                <w:sz w:val="28"/>
                <w:szCs w:val="28"/>
              </w:rPr>
            </w:pPr>
            <w:r>
              <w:rPr>
                <w:sz w:val="28"/>
                <w:szCs w:val="28"/>
              </w:rPr>
              <w:t>29.03.2019 - «Закрытие городка»: совместно с родителями уборка и ворошение снега. Совместно с детьми уборка украшений фигур.</w:t>
            </w:r>
          </w:p>
        </w:tc>
      </w:tr>
    </w:tbl>
    <w:p>
      <w:pPr>
        <w:pStyle w:val="ListParagraph"/>
        <w:spacing w:line="360" w:lineRule="auto"/>
        <w:ind w:left="0"/>
        <w:jc w:val="center"/>
        <w:rPr>
          <w:sz w:val="28"/>
          <w:szCs w:val="28"/>
        </w:rPr>
      </w:pPr>
    </w:p>
    <w:p>
      <w:pPr>
        <w:pStyle w:val="ListParagraph"/>
        <w:spacing w:line="360" w:lineRule="auto"/>
        <w:ind w:left="0"/>
        <w:jc w:val="center"/>
        <w:rPr>
          <w:b/>
          <w:sz w:val="28"/>
          <w:szCs w:val="28"/>
        </w:rPr>
      </w:pPr>
      <w:r>
        <w:rPr>
          <w:b/>
          <w:sz w:val="28"/>
          <w:szCs w:val="28"/>
        </w:rPr>
        <w:t>Картотека игр</w:t>
      </w:r>
    </w:p>
    <w:p>
      <w:pPr>
        <w:pStyle w:val="ListParagraph"/>
        <w:spacing w:line="360" w:lineRule="auto"/>
        <w:ind w:left="0"/>
        <w:jc w:val="center"/>
        <w:rPr>
          <w:b/>
          <w:sz w:val="28"/>
          <w:szCs w:val="28"/>
        </w:rPr>
      </w:pPr>
    </w:p>
    <w:p>
      <w:pPr>
        <w:pStyle w:val="ListParagraph"/>
        <w:spacing w:line="360" w:lineRule="auto"/>
        <w:ind w:left="0"/>
        <w:jc w:val="both"/>
        <w:rPr>
          <w:color w:val="000000"/>
          <w:sz w:val="28"/>
          <w:szCs w:val="28"/>
          <w:shd w:val="clear" w:color="auto" w:fill="ffffff"/>
        </w:rPr>
      </w:pPr>
      <w:r>
        <w:rPr>
          <w:i/>
          <w:color w:val="000000"/>
          <w:sz w:val="28"/>
          <w:szCs w:val="28"/>
          <w:shd w:val="clear" w:color="auto" w:fill="ffffff"/>
        </w:rPr>
        <w:t>Подвижная игра</w:t>
      </w:r>
      <w:r>
        <w:rPr>
          <w:color w:val="000000"/>
          <w:sz w:val="28"/>
          <w:szCs w:val="28"/>
          <w:shd w:val="clear" w:color="auto" w:fill="ffffff"/>
        </w:rPr>
        <w:t xml:space="preserve"> «</w:t>
      </w:r>
      <w:r>
        <w:rPr>
          <w:b/>
          <w:color w:val="000000"/>
          <w:sz w:val="28"/>
          <w:szCs w:val="28"/>
          <w:shd w:val="clear" w:color="auto" w:fill="ffffff"/>
        </w:rPr>
        <w:t>Быстро возьми».</w:t>
      </w:r>
      <w:r>
        <w:rPr>
          <w:color w:val="000000"/>
          <w:sz w:val="28"/>
          <w:szCs w:val="28"/>
          <w:shd w:val="clear" w:color="auto" w:fill="ffffff"/>
        </w:rPr>
        <w:t xml:space="preserve"> Дети образуют круг и по сигналу воспитателя выполняют ходьбу или бег вокруг предметов (кубики, шишки, камешки), которых должно быть на один или два меньше, чем детей. На сигнал: «Быстро возьми!» - каждый играющий должен взять предмет и поднять его над головой. Тот, кто не успел поднять предмет, считается проигравшим. Игра повторяется 2-3 раза.</w:t>
      </w:r>
    </w:p>
    <w:p>
      <w:pPr>
        <w:pStyle w:val="ListParagraph"/>
        <w:spacing w:line="360" w:lineRule="auto"/>
        <w:ind w:left="0"/>
        <w:jc w:val="both"/>
        <w:rPr>
          <w:color w:val="000000"/>
          <w:sz w:val="28"/>
          <w:szCs w:val="28"/>
          <w:shd w:val="clear" w:color="auto" w:fill="ffffff"/>
        </w:rPr>
      </w:pPr>
      <w:r>
        <w:rPr>
          <w:i/>
          <w:color w:val="000000"/>
          <w:sz w:val="28"/>
          <w:szCs w:val="28"/>
          <w:shd w:val="clear" w:color="auto" w:fill="ffffff"/>
        </w:rPr>
        <w:t>Игра</w:t>
      </w:r>
      <w:r>
        <w:rPr>
          <w:color w:val="000000"/>
          <w:sz w:val="28"/>
          <w:szCs w:val="28"/>
          <w:shd w:val="clear" w:color="auto" w:fill="ffffff"/>
        </w:rPr>
        <w:t xml:space="preserve"> </w:t>
      </w:r>
      <w:r>
        <w:rPr>
          <w:b/>
          <w:color w:val="000000"/>
          <w:sz w:val="28"/>
          <w:szCs w:val="28"/>
          <w:shd w:val="clear" w:color="auto" w:fill="ffffff"/>
        </w:rPr>
        <w:t>«Метание колец</w:t>
      </w:r>
      <w:r>
        <w:rPr>
          <w:color w:val="000000"/>
          <w:sz w:val="28"/>
          <w:szCs w:val="28"/>
          <w:shd w:val="clear" w:color="auto" w:fill="ffffff"/>
        </w:rPr>
        <w:t>». Разделится на две команды, выстроится в две шеренги по двум сторонам постройки «Ежик» и метать кольца так, чтобы попасть на «иголки».</w:t>
      </w:r>
    </w:p>
    <w:p>
      <w:pPr>
        <w:pStyle w:val="ListParagraph"/>
        <w:spacing w:line="360" w:lineRule="auto"/>
        <w:ind w:left="0"/>
        <w:jc w:val="both"/>
        <w:rPr>
          <w:color w:val="000000"/>
          <w:sz w:val="28"/>
          <w:szCs w:val="28"/>
          <w:shd w:val="clear" w:color="auto" w:fill="ffffff"/>
        </w:rPr>
      </w:pPr>
      <w:r>
        <w:rPr>
          <w:i/>
          <w:color w:val="000000"/>
          <w:sz w:val="28"/>
          <w:szCs w:val="28"/>
          <w:shd w:val="clear" w:color="auto" w:fill="ffffff"/>
        </w:rPr>
        <w:t>Подвижная игра</w:t>
      </w:r>
      <w:r>
        <w:rPr>
          <w:color w:val="000000"/>
          <w:sz w:val="28"/>
          <w:szCs w:val="28"/>
          <w:shd w:val="clear" w:color="auto" w:fill="ffffff"/>
        </w:rPr>
        <w:t xml:space="preserve"> «</w:t>
      </w:r>
      <w:r>
        <w:rPr>
          <w:b/>
          <w:color w:val="000000"/>
          <w:sz w:val="28"/>
          <w:szCs w:val="28"/>
          <w:shd w:val="clear" w:color="auto" w:fill="ffffff"/>
        </w:rPr>
        <w:t>С кочки на кочку</w:t>
      </w:r>
      <w:r>
        <w:rPr>
          <w:color w:val="000000"/>
          <w:sz w:val="28"/>
          <w:szCs w:val="28"/>
          <w:shd w:val="clear" w:color="auto" w:fill="ffffff"/>
        </w:rPr>
        <w:t>». По двум сторонам зала в шахматном порядке раскладывают плоские обручи (расстояние между обручами 30-40 см). Задание: прыжками «с кочки на кочку» достигнуть «берега реки». Выполняется двумя колоннами с сохранением дистанции во избежание травм.</w:t>
      </w:r>
    </w:p>
    <w:p>
      <w:pPr>
        <w:pStyle w:val="ListParagraph"/>
        <w:spacing w:line="360" w:lineRule="auto"/>
        <w:ind w:left="0"/>
        <w:jc w:val="both"/>
        <w:rPr>
          <w:sz w:val="28"/>
          <w:szCs w:val="28"/>
        </w:rPr>
      </w:pPr>
      <w:r>
        <w:rPr>
          <w:i/>
          <w:sz w:val="28"/>
          <w:szCs w:val="28"/>
        </w:rPr>
        <w:t>Игра</w:t>
      </w:r>
      <w:r>
        <w:rPr>
          <w:sz w:val="28"/>
          <w:szCs w:val="28"/>
        </w:rPr>
        <w:t xml:space="preserve"> «</w:t>
      </w:r>
      <w:r>
        <w:rPr>
          <w:b/>
          <w:sz w:val="28"/>
          <w:szCs w:val="28"/>
        </w:rPr>
        <w:t>Затейники</w:t>
      </w:r>
      <w:r>
        <w:rPr>
          <w:sz w:val="28"/>
          <w:szCs w:val="28"/>
        </w:rPr>
        <w:t xml:space="preserve">». </w:t>
      </w:r>
      <w:r>
        <w:rPr>
          <w:sz w:val="28"/>
          <w:szCs w:val="28"/>
        </w:rPr>
        <w:t xml:space="preserve">Дети становятся в круг. Одного из играющих воспитатель назначает затейником. Он находится в середине круга. Дети идут по указанию воспитателя вправо или влево под следующий текст: </w:t>
      </w:r>
    </w:p>
    <w:p>
      <w:pPr>
        <w:pStyle w:val="ListParagraph"/>
        <w:spacing w:line="360" w:lineRule="auto"/>
        <w:jc w:val="both"/>
        <w:rPr>
          <w:sz w:val="28"/>
          <w:szCs w:val="28"/>
        </w:rPr>
      </w:pPr>
      <w:r>
        <w:rPr>
          <w:sz w:val="28"/>
          <w:szCs w:val="28"/>
        </w:rPr>
        <w:t xml:space="preserve">Ровным кругом, друг за другом </w:t>
      </w:r>
    </w:p>
    <w:p>
      <w:pPr>
        <w:pStyle w:val="ListParagraph"/>
        <w:spacing w:line="360" w:lineRule="auto"/>
        <w:jc w:val="both"/>
        <w:rPr>
          <w:sz w:val="28"/>
          <w:szCs w:val="28"/>
        </w:rPr>
      </w:pPr>
      <w:r>
        <w:rPr>
          <w:sz w:val="28"/>
          <w:szCs w:val="28"/>
        </w:rPr>
        <w:t xml:space="preserve">Мы идем за шагом шаг. </w:t>
      </w:r>
    </w:p>
    <w:p>
      <w:pPr>
        <w:pStyle w:val="ListParagraph"/>
        <w:spacing w:line="360" w:lineRule="auto"/>
        <w:jc w:val="both"/>
        <w:rPr>
          <w:sz w:val="28"/>
          <w:szCs w:val="28"/>
        </w:rPr>
      </w:pPr>
      <w:r>
        <w:rPr>
          <w:sz w:val="28"/>
          <w:szCs w:val="28"/>
        </w:rPr>
        <w:t xml:space="preserve">Стой на месте, дружно вместе </w:t>
      </w:r>
    </w:p>
    <w:p>
      <w:pPr>
        <w:pStyle w:val="ListParagraph"/>
        <w:spacing w:line="360" w:lineRule="auto"/>
        <w:jc w:val="both"/>
        <w:rPr>
          <w:sz w:val="28"/>
          <w:szCs w:val="28"/>
        </w:rPr>
      </w:pPr>
      <w:r>
        <w:rPr>
          <w:sz w:val="28"/>
          <w:szCs w:val="28"/>
        </w:rPr>
        <w:t xml:space="preserve">Сделаем… вот так. </w:t>
      </w:r>
    </w:p>
    <w:p>
      <w:pPr>
        <w:pStyle w:val="ListParagraph"/>
        <w:spacing w:line="360" w:lineRule="auto"/>
        <w:ind w:left="0"/>
        <w:jc w:val="both"/>
        <w:rPr>
          <w:sz w:val="28"/>
          <w:szCs w:val="28"/>
        </w:rPr>
      </w:pPr>
      <w:r>
        <w:rPr>
          <w:sz w:val="28"/>
          <w:szCs w:val="28"/>
        </w:rPr>
        <w:t xml:space="preserve">По окончании текста дети становятся на расстоянии вытянутых рук. </w:t>
      </w:r>
    </w:p>
    <w:p>
      <w:pPr>
        <w:pStyle w:val="ListParagraph"/>
        <w:spacing w:line="360" w:lineRule="auto"/>
        <w:ind w:left="0"/>
        <w:jc w:val="both"/>
        <w:rPr>
          <w:sz w:val="28"/>
          <w:szCs w:val="28"/>
        </w:rPr>
      </w:pPr>
      <w:r>
        <w:rPr>
          <w:sz w:val="28"/>
          <w:szCs w:val="28"/>
        </w:rPr>
        <w:t>Затейник показывает какое-нибудь движение, и все стоящие по кругу повторяют его. Затем воспитатель сменяет затейника или затейник выбирает кого-нибудь вместо себя, и игра продолжается. Каждый затейник сам должен придумывать движения и не повторять тех, которые уже показывали до него.</w:t>
      </w:r>
    </w:p>
    <w:p>
      <w:pPr>
        <w:pStyle w:val="ListParagraph"/>
        <w:spacing w:line="360" w:lineRule="auto"/>
        <w:ind w:left="0"/>
        <w:jc w:val="both"/>
        <w:rPr>
          <w:sz w:val="28"/>
          <w:szCs w:val="28"/>
        </w:rPr>
      </w:pPr>
      <w:r>
        <w:rPr>
          <w:i/>
          <w:sz w:val="28"/>
          <w:szCs w:val="28"/>
        </w:rPr>
        <w:t>Игровое упражнение</w:t>
      </w:r>
      <w:r>
        <w:rPr>
          <w:sz w:val="28"/>
          <w:szCs w:val="28"/>
        </w:rPr>
        <w:t xml:space="preserve"> «</w:t>
      </w:r>
      <w:r>
        <w:rPr>
          <w:b/>
          <w:sz w:val="28"/>
          <w:szCs w:val="28"/>
        </w:rPr>
        <w:t>Стой!</w:t>
      </w:r>
      <w:r>
        <w:rPr>
          <w:sz w:val="28"/>
          <w:szCs w:val="28"/>
        </w:rPr>
        <w:t xml:space="preserve">». </w:t>
      </w:r>
      <w:r>
        <w:rPr>
          <w:sz w:val="28"/>
          <w:szCs w:val="28"/>
        </w:rPr>
        <w:t>Играющие</w:t>
      </w:r>
      <w:r>
        <w:rPr>
          <w:sz w:val="28"/>
          <w:szCs w:val="28"/>
        </w:rPr>
        <w:t xml:space="preserve"> становятся в одну шеренгу или произвольно недалеко друг от друга. На противоположной стороне зала спиной </w:t>
      </w:r>
      <w:r>
        <w:rPr>
          <w:sz w:val="28"/>
          <w:szCs w:val="28"/>
        </w:rPr>
        <w:t>к</w:t>
      </w:r>
      <w:r>
        <w:rPr>
          <w:sz w:val="28"/>
          <w:szCs w:val="28"/>
        </w:rPr>
        <w:t xml:space="preserve"> играющим стоит водящий. Он громко произносит: «Быстр</w:t>
      </w:r>
      <w:r>
        <w:rPr>
          <w:sz w:val="28"/>
          <w:szCs w:val="28"/>
        </w:rPr>
        <w:t>о шагай, смотри не зевай, стой!</w:t>
      </w:r>
      <w:r>
        <w:rPr>
          <w:sz w:val="28"/>
          <w:szCs w:val="28"/>
        </w:rPr>
        <w:t xml:space="preserve"> - На каждое слово </w:t>
      </w:r>
      <w:r>
        <w:rPr>
          <w:sz w:val="28"/>
          <w:szCs w:val="28"/>
        </w:rPr>
        <w:t>играющие</w:t>
      </w:r>
      <w:r>
        <w:rPr>
          <w:sz w:val="28"/>
          <w:szCs w:val="28"/>
        </w:rPr>
        <w:t xml:space="preserve"> шагом продвигаются вперед (ритмично, в соответствии с произносимым текстом). На последнем слове дети останавливаются, а водящий быстро оглядывается. Тот, кто не успел остановиться, делает шаг назад. Водящий отворачивается и снова произносит текст, а дети продолжают движение. Игрок, успевший пересечь линию финиша, прежде чем водящий произнесет слово «Стой!», становится водящим. Игра повторяется.</w:t>
      </w:r>
    </w:p>
    <w:p>
      <w:pPr>
        <w:pStyle w:val="ListParagraph"/>
        <w:spacing w:line="360" w:lineRule="auto"/>
        <w:ind w:left="0"/>
        <w:jc w:val="both"/>
        <w:rPr>
          <w:color w:val="000000"/>
          <w:sz w:val="28"/>
          <w:szCs w:val="28"/>
          <w:shd w:val="clear" w:color="auto" w:fill="ffffff"/>
        </w:rPr>
      </w:pPr>
      <w:r>
        <w:rPr>
          <w:i/>
          <w:color w:val="000000"/>
          <w:sz w:val="28"/>
          <w:szCs w:val="28"/>
          <w:shd w:val="clear" w:color="auto" w:fill="ffffff"/>
        </w:rPr>
        <w:t>Подвижная игра</w:t>
      </w:r>
      <w:r>
        <w:rPr>
          <w:color w:val="000000"/>
          <w:sz w:val="28"/>
          <w:szCs w:val="28"/>
          <w:shd w:val="clear" w:color="auto" w:fill="ffffff"/>
        </w:rPr>
        <w:t xml:space="preserve"> «</w:t>
      </w:r>
      <w:r>
        <w:rPr>
          <w:b/>
          <w:color w:val="000000"/>
          <w:sz w:val="28"/>
          <w:szCs w:val="28"/>
          <w:shd w:val="clear" w:color="auto" w:fill="ffffff"/>
        </w:rPr>
        <w:t>Точный пас</w:t>
      </w:r>
      <w:r>
        <w:rPr>
          <w:color w:val="000000"/>
          <w:sz w:val="28"/>
          <w:szCs w:val="28"/>
          <w:shd w:val="clear" w:color="auto" w:fill="ffffff"/>
        </w:rPr>
        <w:t xml:space="preserve">». </w:t>
      </w:r>
      <w:r>
        <w:rPr>
          <w:color w:val="000000"/>
          <w:sz w:val="28"/>
          <w:szCs w:val="28"/>
          <w:shd w:val="clear" w:color="auto" w:fill="ffffff"/>
        </w:rPr>
        <w:t xml:space="preserve">Играющие берут в руки заготовленные снежки и </w:t>
      </w:r>
      <w:r>
        <w:rPr>
          <w:color w:val="000000"/>
          <w:sz w:val="28"/>
          <w:szCs w:val="28"/>
          <w:shd w:val="clear" w:color="auto" w:fill="ffffff"/>
        </w:rPr>
        <w:t>поочереди</w:t>
      </w:r>
      <w:r>
        <w:rPr>
          <w:color w:val="000000"/>
          <w:sz w:val="28"/>
          <w:szCs w:val="28"/>
          <w:shd w:val="clear" w:color="auto" w:fill="ffffff"/>
        </w:rPr>
        <w:t xml:space="preserve"> на бегу приставными шагами должны попасть в цель (постройка «Ловитель мячей».</w:t>
      </w:r>
      <w:r>
        <w:rPr>
          <w:color w:val="000000"/>
          <w:sz w:val="28"/>
          <w:szCs w:val="28"/>
          <w:shd w:val="clear" w:color="auto" w:fill="ffffff"/>
        </w:rPr>
        <w:t xml:space="preserve"> </w:t>
      </w:r>
      <w:r>
        <w:rPr>
          <w:color w:val="000000"/>
          <w:sz w:val="28"/>
          <w:szCs w:val="28"/>
        </w:rPr>
        <w:br w:type="textWrapping"/>
      </w:r>
      <w:r>
        <w:rPr>
          <w:i/>
          <w:color w:val="000000"/>
          <w:sz w:val="28"/>
          <w:szCs w:val="28"/>
          <w:shd w:val="clear" w:color="auto" w:fill="ffffff"/>
        </w:rPr>
        <w:t>Подвижная игра</w:t>
      </w:r>
      <w:r>
        <w:rPr>
          <w:color w:val="000000"/>
          <w:sz w:val="28"/>
          <w:szCs w:val="28"/>
          <w:shd w:val="clear" w:color="auto" w:fill="ffffff"/>
        </w:rPr>
        <w:t xml:space="preserve"> «</w:t>
      </w:r>
      <w:r>
        <w:rPr>
          <w:b/>
          <w:color w:val="000000"/>
          <w:sz w:val="28"/>
          <w:szCs w:val="28"/>
          <w:shd w:val="clear" w:color="auto" w:fill="ffffff"/>
        </w:rPr>
        <w:t>Кто дальше бросит</w:t>
      </w:r>
      <w:r>
        <w:rPr>
          <w:color w:val="000000"/>
          <w:sz w:val="28"/>
          <w:szCs w:val="28"/>
          <w:shd w:val="clear" w:color="auto" w:fill="ffffff"/>
        </w:rPr>
        <w:t>?» Дети лепят снежки, строятся в шеренги и кладут снежки около ног, встав около исходной черты. Задание: метание снежков на дальность. В качестве ориентиров ставятся несколько цветных предметов (кегли или кубики), на расстоянии 1-2 м от детей.</w:t>
      </w:r>
    </w:p>
    <w:p>
      <w:pPr>
        <w:pStyle w:val="ListParagraph"/>
        <w:spacing w:line="360" w:lineRule="auto"/>
        <w:ind w:left="0"/>
        <w:jc w:val="both"/>
        <w:rPr>
          <w:color w:val="000000"/>
          <w:sz w:val="28"/>
          <w:szCs w:val="28"/>
          <w:shd w:val="clear" w:color="auto" w:fill="ffffff"/>
        </w:rPr>
      </w:pPr>
      <w:r>
        <w:rPr>
          <w:i/>
          <w:color w:val="000000"/>
          <w:sz w:val="28"/>
          <w:szCs w:val="28"/>
          <w:shd w:val="clear" w:color="auto" w:fill="ffffff"/>
        </w:rPr>
        <w:t>Малоподвижная и</w:t>
      </w:r>
      <w:r>
        <w:rPr>
          <w:i/>
          <w:color w:val="000000"/>
          <w:sz w:val="28"/>
          <w:szCs w:val="28"/>
          <w:shd w:val="clear" w:color="auto" w:fill="ffffff"/>
        </w:rPr>
        <w:t>гра</w:t>
      </w:r>
      <w:r>
        <w:rPr>
          <w:color w:val="000000"/>
          <w:sz w:val="28"/>
          <w:szCs w:val="28"/>
          <w:shd w:val="clear" w:color="auto" w:fill="ffffff"/>
        </w:rPr>
        <w:t xml:space="preserve"> «</w:t>
      </w:r>
      <w:r>
        <w:rPr>
          <w:b/>
          <w:color w:val="000000"/>
          <w:sz w:val="28"/>
          <w:szCs w:val="28"/>
          <w:shd w:val="clear" w:color="auto" w:fill="ffffff"/>
        </w:rPr>
        <w:t>Я лиса</w:t>
      </w:r>
      <w:r>
        <w:rPr>
          <w:color w:val="000000"/>
          <w:sz w:val="28"/>
          <w:szCs w:val="28"/>
          <w:shd w:val="clear" w:color="auto" w:fill="ffffff"/>
        </w:rPr>
        <w:t>». Дети становятся в круг, воспитатель становится в центр и начинает петь: «Я лиса, лиса, лиса, я хожу, хожу, хожу», останавливается перед ребенком и спрашивает: «Хочешь быть моим хвостом?», ребенок должен ответить: «Да», затем становится за спиной воспитателя и дальше так, пока не образуется большой хвост из всех детей. В конце воспитатель говорит: «А, теперь, хвост, догоняй голову!».  Последний участник бежит за воспитателем, пытаясь догнать (Важно, чтобы дети держались друг за друга паровозиком и не расцеплялись).</w:t>
      </w:r>
    </w:p>
    <w:p>
      <w:pPr>
        <w:spacing w:line="360" w:lineRule="auto"/>
        <w:jc w:val="both"/>
        <w:rPr>
          <w:rFonts w:ascii="Times New Roman" w:cs="Times New Roman" w:hAnsi="Times New Roman"/>
          <w:sz w:val="28"/>
          <w:szCs w:val="28"/>
        </w:rPr>
      </w:pPr>
      <w:r>
        <w:rPr>
          <w:rFonts w:ascii="Times New Roman" w:cs="Times New Roman" w:hAnsi="Times New Roman"/>
          <w:i/>
          <w:sz w:val="28"/>
          <w:szCs w:val="28"/>
        </w:rPr>
        <w:t>Подвижная игра</w:t>
      </w:r>
      <w:r>
        <w:rPr>
          <w:rFonts w:ascii="Times New Roman" w:cs="Times New Roman" w:hAnsi="Times New Roman"/>
          <w:sz w:val="28"/>
          <w:szCs w:val="28"/>
        </w:rPr>
        <w:t xml:space="preserve"> «</w:t>
      </w:r>
      <w:r>
        <w:rPr>
          <w:rFonts w:ascii="Times New Roman" w:cs="Times New Roman" w:hAnsi="Times New Roman"/>
          <w:b/>
          <w:sz w:val="28"/>
          <w:szCs w:val="28"/>
        </w:rPr>
        <w:t>Два Мороза</w:t>
      </w:r>
      <w:r>
        <w:rPr>
          <w:rFonts w:ascii="Times New Roman" w:cs="Times New Roman" w:hAnsi="Times New Roman"/>
          <w:sz w:val="28"/>
          <w:szCs w:val="28"/>
        </w:rPr>
        <w:t>».</w:t>
      </w:r>
    </w:p>
    <w:p>
      <w:pPr>
        <w:pStyle w:val="ListParagraph"/>
        <w:spacing w:line="360" w:lineRule="auto"/>
        <w:ind w:left="0"/>
        <w:jc w:val="both"/>
        <w:rPr>
          <w:sz w:val="28"/>
          <w:szCs w:val="28"/>
        </w:rPr>
      </w:pPr>
      <w:r>
        <w:rPr>
          <w:sz w:val="28"/>
          <w:szCs w:val="28"/>
        </w:rPr>
        <w:t>На противоположных сторонах площадки линиями обозначаются два дома</w:t>
      </w:r>
      <w:r>
        <w:rPr>
          <w:sz w:val="28"/>
          <w:szCs w:val="28"/>
        </w:rPr>
        <w:t xml:space="preserve"> (первый дом – беседка, второй – ступеньки)</w:t>
      </w:r>
      <w:r>
        <w:rPr>
          <w:sz w:val="28"/>
          <w:szCs w:val="28"/>
        </w:rPr>
        <w:t xml:space="preserve">. </w:t>
      </w:r>
      <w:r>
        <w:rPr>
          <w:sz w:val="28"/>
          <w:szCs w:val="28"/>
        </w:rPr>
        <w:t>Играющие</w:t>
      </w:r>
      <w:r>
        <w:rPr>
          <w:sz w:val="28"/>
          <w:szCs w:val="28"/>
        </w:rPr>
        <w:t xml:space="preserve"> располагаются в одном из домов. Двое водящих (Мороз - красный нос и Мороз - синий нос) выходят на середину площадки, становя</w:t>
      </w:r>
      <w:r>
        <w:rPr>
          <w:sz w:val="28"/>
          <w:szCs w:val="28"/>
        </w:rPr>
        <w:t>тся лицом к детям и произносят:</w:t>
      </w:r>
    </w:p>
    <w:p>
      <w:pPr>
        <w:pStyle w:val="ListParagraph"/>
        <w:spacing w:line="360" w:lineRule="auto"/>
        <w:jc w:val="both"/>
        <w:rPr>
          <w:sz w:val="28"/>
          <w:szCs w:val="28"/>
        </w:rPr>
      </w:pPr>
      <w:r>
        <w:rPr>
          <w:sz w:val="28"/>
          <w:szCs w:val="28"/>
        </w:rPr>
        <w:t>Мы два брата молодые.</w:t>
      </w:r>
    </w:p>
    <w:p>
      <w:pPr>
        <w:pStyle w:val="ListParagraph"/>
        <w:spacing w:line="360" w:lineRule="auto"/>
        <w:jc w:val="both"/>
        <w:rPr>
          <w:sz w:val="28"/>
          <w:szCs w:val="28"/>
        </w:rPr>
      </w:pPr>
      <w:r>
        <w:rPr>
          <w:sz w:val="28"/>
          <w:szCs w:val="28"/>
        </w:rPr>
        <w:t>Два мороза удалые,</w:t>
      </w:r>
    </w:p>
    <w:p>
      <w:pPr>
        <w:pStyle w:val="ListParagraph"/>
        <w:spacing w:line="360" w:lineRule="auto"/>
        <w:jc w:val="both"/>
        <w:rPr>
          <w:sz w:val="28"/>
          <w:szCs w:val="28"/>
        </w:rPr>
      </w:pPr>
      <w:r>
        <w:rPr>
          <w:sz w:val="28"/>
          <w:szCs w:val="28"/>
        </w:rPr>
        <w:t xml:space="preserve">Я Мороз </w:t>
      </w:r>
      <w:r>
        <w:rPr>
          <w:sz w:val="28"/>
          <w:szCs w:val="28"/>
        </w:rPr>
        <w:t>-к</w:t>
      </w:r>
      <w:r>
        <w:rPr>
          <w:sz w:val="28"/>
          <w:szCs w:val="28"/>
        </w:rPr>
        <w:t>расный нос,</w:t>
      </w:r>
    </w:p>
    <w:p>
      <w:pPr>
        <w:pStyle w:val="ListParagraph"/>
        <w:spacing w:line="360" w:lineRule="auto"/>
        <w:jc w:val="both"/>
        <w:rPr>
          <w:sz w:val="28"/>
          <w:szCs w:val="28"/>
        </w:rPr>
      </w:pPr>
      <w:r>
        <w:rPr>
          <w:sz w:val="28"/>
          <w:szCs w:val="28"/>
        </w:rPr>
        <w:t>Я Мороз - синий нос,</w:t>
      </w:r>
    </w:p>
    <w:p>
      <w:pPr>
        <w:pStyle w:val="ListParagraph"/>
        <w:spacing w:line="360" w:lineRule="auto"/>
        <w:jc w:val="both"/>
        <w:rPr>
          <w:sz w:val="28"/>
          <w:szCs w:val="28"/>
        </w:rPr>
      </w:pPr>
      <w:r>
        <w:rPr>
          <w:sz w:val="28"/>
          <w:szCs w:val="28"/>
        </w:rPr>
        <w:t>Кто из вас решится</w:t>
      </w:r>
    </w:p>
    <w:p>
      <w:pPr>
        <w:pStyle w:val="ListParagraph"/>
        <w:spacing w:line="360" w:lineRule="auto"/>
        <w:jc w:val="both"/>
        <w:rPr>
          <w:sz w:val="28"/>
          <w:szCs w:val="28"/>
        </w:rPr>
      </w:pPr>
      <w:r>
        <w:rPr>
          <w:sz w:val="28"/>
          <w:szCs w:val="28"/>
        </w:rPr>
        <w:t>В путь-дороженьку пуститься?</w:t>
      </w:r>
    </w:p>
    <w:p>
      <w:pPr>
        <w:pStyle w:val="ListParagraph"/>
        <w:spacing w:line="360" w:lineRule="auto"/>
        <w:jc w:val="both"/>
        <w:rPr>
          <w:sz w:val="28"/>
          <w:szCs w:val="28"/>
        </w:rPr>
      </w:pPr>
      <w:r>
        <w:rPr>
          <w:sz w:val="28"/>
          <w:szCs w:val="28"/>
        </w:rPr>
        <w:t>Все играющие хором отвечают:</w:t>
      </w:r>
    </w:p>
    <w:p>
      <w:pPr>
        <w:pStyle w:val="ListParagraph"/>
        <w:spacing w:line="360" w:lineRule="auto"/>
        <w:jc w:val="both"/>
        <w:rPr>
          <w:sz w:val="28"/>
          <w:szCs w:val="28"/>
        </w:rPr>
      </w:pPr>
      <w:r>
        <w:rPr>
          <w:sz w:val="28"/>
          <w:szCs w:val="28"/>
        </w:rPr>
        <w:t>Не боимся мы угроз,</w:t>
      </w:r>
    </w:p>
    <w:p>
      <w:pPr>
        <w:pStyle w:val="ListParagraph"/>
        <w:spacing w:line="360" w:lineRule="auto"/>
        <w:jc w:val="both"/>
        <w:rPr>
          <w:sz w:val="28"/>
          <w:szCs w:val="28"/>
        </w:rPr>
      </w:pPr>
      <w:r>
        <w:rPr>
          <w:sz w:val="28"/>
          <w:szCs w:val="28"/>
        </w:rPr>
        <w:t>И не страшен нам мороз.</w:t>
      </w:r>
    </w:p>
    <w:p>
      <w:pPr>
        <w:pStyle w:val="ListParagraph"/>
        <w:spacing w:line="360" w:lineRule="auto"/>
        <w:ind w:left="0"/>
        <w:jc w:val="both"/>
        <w:rPr>
          <w:sz w:val="28"/>
          <w:szCs w:val="28"/>
        </w:rPr>
      </w:pPr>
      <w:r>
        <w:rPr>
          <w:sz w:val="28"/>
          <w:szCs w:val="28"/>
        </w:rPr>
        <w:t>После этого дети перебегают в другой дом, а морозы стараются их заморозить (коснуться рукой). Замороженные остаются на том месте, где их настиг мороз, и стоят там до окончания перебежки. Морозы подсчитывают, скольких ребят им удалось заморозить. После двух перебежек выбирают других Морозов.</w:t>
      </w:r>
    </w:p>
    <w:p>
      <w:pPr>
        <w:pStyle w:val="ListParagraph"/>
        <w:spacing w:line="360" w:lineRule="auto"/>
        <w:ind w:left="0"/>
        <w:jc w:val="both"/>
        <w:rPr>
          <w:color w:val="000000"/>
          <w:sz w:val="28"/>
          <w:szCs w:val="28"/>
          <w:shd w:val="clear" w:color="auto" w:fill="ffffff"/>
        </w:rPr>
      </w:pPr>
      <w:r>
        <w:rPr>
          <w:i/>
          <w:color w:val="000000"/>
          <w:sz w:val="28"/>
          <w:szCs w:val="28"/>
          <w:shd w:val="clear" w:color="auto" w:fill="ffffff"/>
        </w:rPr>
        <w:t>Подвижная игра</w:t>
      </w:r>
      <w:r>
        <w:rPr>
          <w:color w:val="000000"/>
          <w:sz w:val="28"/>
          <w:szCs w:val="28"/>
          <w:shd w:val="clear" w:color="auto" w:fill="ffffff"/>
        </w:rPr>
        <w:t xml:space="preserve"> «</w:t>
      </w:r>
      <w:r>
        <w:rPr>
          <w:b/>
          <w:color w:val="000000"/>
          <w:sz w:val="28"/>
          <w:szCs w:val="28"/>
          <w:shd w:val="clear" w:color="auto" w:fill="ffffff"/>
        </w:rPr>
        <w:t>Попрыгунчики</w:t>
      </w:r>
      <w:r>
        <w:rPr>
          <w:color w:val="000000"/>
          <w:sz w:val="28"/>
          <w:szCs w:val="28"/>
          <w:shd w:val="clear" w:color="auto" w:fill="ffffff"/>
        </w:rPr>
        <w:t xml:space="preserve">». По сигналу воспитателя дети прыгают на двух ногах от беседки к постройке «Ловитель мячей», затем остановка и </w:t>
      </w:r>
      <w:r>
        <w:rPr>
          <w:color w:val="000000"/>
          <w:sz w:val="28"/>
          <w:szCs w:val="28"/>
          <w:shd w:val="clear" w:color="auto" w:fill="ffffff"/>
        </w:rPr>
        <w:t>продолжение прыжков на двух ногах к постройке «Ежик», «Чудовище» и опять к беседке. Далее повтор задания в обратном направлении.</w:t>
      </w:r>
    </w:p>
    <w:p>
      <w:pPr>
        <w:pStyle w:val="ListParagraph"/>
        <w:spacing w:line="360" w:lineRule="auto"/>
        <w:ind w:left="0"/>
        <w:jc w:val="both"/>
        <w:rPr>
          <w:rStyle w:val="C2"/>
          <w:color w:val="000000"/>
          <w:sz w:val="28"/>
          <w:szCs w:val="28"/>
          <w:shd w:val="clear" w:color="auto" w:fill="ffffff"/>
        </w:rPr>
      </w:pPr>
      <w:r>
        <w:rPr>
          <w:rStyle w:val="C13"/>
          <w:bCs/>
          <w:i/>
          <w:iCs/>
          <w:color w:val="000000"/>
          <w:sz w:val="28"/>
          <w:szCs w:val="28"/>
          <w:shd w:val="clear" w:color="auto" w:fill="ffffff"/>
        </w:rPr>
        <w:t>Игровое</w:t>
      </w:r>
      <w:r>
        <w:rPr>
          <w:rStyle w:val="C6"/>
          <w:bCs/>
          <w:i/>
          <w:color w:val="000000"/>
          <w:sz w:val="28"/>
          <w:szCs w:val="28"/>
          <w:shd w:val="clear" w:color="auto" w:fill="ffffff"/>
        </w:rPr>
        <w:t xml:space="preserve"> упражнение</w:t>
      </w:r>
      <w:r>
        <w:rPr>
          <w:b/>
          <w:bCs/>
          <w:color w:val="000000"/>
          <w:sz w:val="28"/>
          <w:szCs w:val="28"/>
          <w:shd w:val="clear" w:color="auto" w:fill="ffffff"/>
        </w:rPr>
        <w:t xml:space="preserve"> «</w:t>
      </w:r>
      <w:r>
        <w:rPr>
          <w:rStyle w:val="C2"/>
          <w:b/>
          <w:color w:val="000000"/>
          <w:sz w:val="28"/>
          <w:szCs w:val="28"/>
          <w:shd w:val="clear" w:color="auto" w:fill="ffffff"/>
        </w:rPr>
        <w:t>Не попадись</w:t>
      </w:r>
      <w:r>
        <w:rPr>
          <w:rStyle w:val="C2"/>
          <w:color w:val="000000"/>
          <w:sz w:val="28"/>
          <w:szCs w:val="28"/>
          <w:shd w:val="clear" w:color="auto" w:fill="ffffff"/>
        </w:rPr>
        <w:t>». Из снежков выкладывается круг. Дети стоят по кругу, в центре двое водящих. Ребята прыгают на двух ногах в круг и из круга по мере приближения водящих, а те стараются «заморозить» играющих. Когда будут осалены несколько ребят, игра останавливается, выбираются другие водящие из числа ни разу не пойманных.</w:t>
      </w:r>
    </w:p>
    <w:p>
      <w:pPr>
        <w:pStyle w:val="ListParagraph"/>
        <w:spacing w:line="360" w:lineRule="auto"/>
        <w:ind w:left="0"/>
        <w:jc w:val="both"/>
        <w:rPr>
          <w:sz w:val="28"/>
          <w:szCs w:val="28"/>
        </w:rPr>
      </w:pPr>
      <w:r>
        <w:rPr>
          <w:i/>
          <w:sz w:val="28"/>
          <w:szCs w:val="28"/>
        </w:rPr>
        <w:t>Игра</w:t>
      </w:r>
      <w:r>
        <w:rPr>
          <w:sz w:val="28"/>
          <w:szCs w:val="28"/>
        </w:rPr>
        <w:t xml:space="preserve"> </w:t>
      </w:r>
      <w:r>
        <w:rPr>
          <w:sz w:val="28"/>
          <w:szCs w:val="28"/>
        </w:rPr>
        <w:t>«</w:t>
      </w:r>
      <w:r>
        <w:rPr>
          <w:b/>
          <w:sz w:val="28"/>
          <w:szCs w:val="28"/>
        </w:rPr>
        <w:t>Успей занять место</w:t>
      </w:r>
      <w:r>
        <w:rPr>
          <w:sz w:val="28"/>
          <w:szCs w:val="28"/>
        </w:rPr>
        <w:t xml:space="preserve">». Дети в кругу рассчитываются </w:t>
      </w:r>
      <w:r>
        <w:rPr>
          <w:sz w:val="28"/>
          <w:szCs w:val="28"/>
        </w:rPr>
        <w:t xml:space="preserve">по порядку номеров. Водящий - </w:t>
      </w:r>
      <w:r>
        <w:rPr>
          <w:sz w:val="28"/>
          <w:szCs w:val="28"/>
        </w:rPr>
        <w:t>в центре, называет 2 любых номера и эти дети должны быстро поменяться местами. Задача водящего - занять любое место.</w:t>
      </w:r>
    </w:p>
    <w:p>
      <w:pPr>
        <w:pStyle w:val="ListParagraph"/>
        <w:spacing w:line="360" w:lineRule="auto"/>
        <w:ind w:left="0"/>
        <w:jc w:val="both"/>
        <w:rPr>
          <w:sz w:val="28"/>
          <w:szCs w:val="28"/>
        </w:rPr>
      </w:pPr>
      <w:r>
        <w:rPr>
          <w:i/>
          <w:sz w:val="28"/>
          <w:szCs w:val="28"/>
        </w:rPr>
        <w:t>Подвижная игра</w:t>
      </w:r>
      <w:r>
        <w:rPr>
          <w:sz w:val="28"/>
          <w:szCs w:val="28"/>
        </w:rPr>
        <w:t> «</w:t>
      </w:r>
      <w:r>
        <w:rPr>
          <w:b/>
          <w:sz w:val="28"/>
          <w:szCs w:val="28"/>
        </w:rPr>
        <w:t>Змейка</w:t>
      </w:r>
      <w:r>
        <w:rPr>
          <w:sz w:val="28"/>
          <w:szCs w:val="28"/>
        </w:rPr>
        <w:t xml:space="preserve">». Дети встают в колонну, руки на плечах впереди </w:t>
      </w:r>
      <w:r>
        <w:rPr>
          <w:sz w:val="28"/>
          <w:szCs w:val="28"/>
        </w:rPr>
        <w:t>стоящего</w:t>
      </w:r>
      <w:r>
        <w:rPr>
          <w:sz w:val="28"/>
          <w:szCs w:val="28"/>
        </w:rPr>
        <w:t>. Задача</w:t>
      </w:r>
      <w:r>
        <w:rPr>
          <w:sz w:val="28"/>
          <w:szCs w:val="28"/>
        </w:rPr>
        <w:t xml:space="preserve"> </w:t>
      </w:r>
      <w:r>
        <w:rPr>
          <w:sz w:val="28"/>
          <w:szCs w:val="28"/>
        </w:rPr>
        <w:t>-</w:t>
      </w:r>
      <w:r>
        <w:rPr>
          <w:sz w:val="28"/>
          <w:szCs w:val="28"/>
        </w:rPr>
        <w:t xml:space="preserve"> </w:t>
      </w:r>
      <w:r>
        <w:rPr>
          <w:sz w:val="28"/>
          <w:szCs w:val="28"/>
        </w:rPr>
        <w:t>идти «змейкой», не расцепи</w:t>
      </w:r>
      <w:r>
        <w:rPr>
          <w:sz w:val="28"/>
          <w:szCs w:val="28"/>
        </w:rPr>
        <w:t>в рук (по снежным дорожкам).</w:t>
      </w:r>
    </w:p>
    <w:p>
      <w:pPr>
        <w:pStyle w:val="ListParagraph"/>
        <w:spacing w:line="360" w:lineRule="auto"/>
        <w:ind w:left="0"/>
        <w:jc w:val="both"/>
        <w:rPr>
          <w:sz w:val="28"/>
          <w:szCs w:val="28"/>
        </w:rPr>
      </w:pPr>
      <w:r>
        <w:rPr>
          <w:i/>
          <w:sz w:val="28"/>
          <w:szCs w:val="28"/>
        </w:rPr>
        <w:t>Упражнение</w:t>
      </w:r>
      <w:r>
        <w:rPr>
          <w:sz w:val="28"/>
          <w:szCs w:val="28"/>
        </w:rPr>
        <w:t xml:space="preserve"> «</w:t>
      </w:r>
      <w:r>
        <w:rPr>
          <w:b/>
          <w:sz w:val="28"/>
          <w:szCs w:val="28"/>
        </w:rPr>
        <w:t>Кто сделает меньше всего шагов</w:t>
      </w:r>
      <w:r>
        <w:rPr>
          <w:sz w:val="28"/>
          <w:szCs w:val="28"/>
        </w:rPr>
        <w:t xml:space="preserve">». Ходьба большими шагами с одной стороны </w:t>
      </w:r>
      <w:r>
        <w:rPr>
          <w:sz w:val="28"/>
          <w:szCs w:val="28"/>
        </w:rPr>
        <w:t>беседки</w:t>
      </w:r>
      <w:r>
        <w:rPr>
          <w:sz w:val="28"/>
          <w:szCs w:val="28"/>
        </w:rPr>
        <w:t xml:space="preserve"> на другую.</w:t>
      </w:r>
    </w:p>
    <w:p>
      <w:pPr>
        <w:pStyle w:val="ListParagraph"/>
        <w:spacing w:line="360" w:lineRule="auto"/>
        <w:ind w:left="0"/>
        <w:jc w:val="both"/>
        <w:rPr>
          <w:sz w:val="28"/>
          <w:szCs w:val="28"/>
        </w:rPr>
      </w:pPr>
      <w:r>
        <w:rPr>
          <w:i/>
          <w:sz w:val="28"/>
          <w:szCs w:val="28"/>
        </w:rPr>
        <w:t>Подвижная игра</w:t>
      </w:r>
      <w:r>
        <w:rPr>
          <w:sz w:val="28"/>
          <w:szCs w:val="28"/>
        </w:rPr>
        <w:t xml:space="preserve"> </w:t>
      </w:r>
      <w:r>
        <w:rPr>
          <w:sz w:val="28"/>
          <w:szCs w:val="28"/>
        </w:rPr>
        <w:t>«</w:t>
      </w:r>
      <w:r>
        <w:rPr>
          <w:b/>
          <w:sz w:val="28"/>
          <w:szCs w:val="28"/>
        </w:rPr>
        <w:t>У кого больше</w:t>
      </w:r>
      <w:r>
        <w:rPr>
          <w:sz w:val="28"/>
          <w:szCs w:val="28"/>
        </w:rPr>
        <w:t xml:space="preserve">». На площадке разложены </w:t>
      </w:r>
      <w:r>
        <w:rPr>
          <w:sz w:val="28"/>
          <w:szCs w:val="28"/>
        </w:rPr>
        <w:t>разноцветные пластиковые шары</w:t>
      </w:r>
      <w:r>
        <w:rPr>
          <w:sz w:val="28"/>
          <w:szCs w:val="28"/>
        </w:rPr>
        <w:t xml:space="preserve">. Дети бегают вокруг них, а по сигналу надо как можно больше собрать </w:t>
      </w:r>
      <w:r>
        <w:rPr>
          <w:sz w:val="28"/>
          <w:szCs w:val="28"/>
        </w:rPr>
        <w:t>шаров</w:t>
      </w:r>
      <w:r>
        <w:rPr>
          <w:sz w:val="28"/>
          <w:szCs w:val="28"/>
        </w:rPr>
        <w:t>.</w:t>
      </w:r>
    </w:p>
    <w:p>
      <w:pPr>
        <w:pStyle w:val="ListParagraph"/>
        <w:spacing w:line="360" w:lineRule="auto"/>
        <w:ind w:left="0"/>
        <w:jc w:val="center"/>
        <w:rPr>
          <w:sz w:val="28"/>
          <w:szCs w:val="28"/>
        </w:rPr>
      </w:pPr>
    </w:p>
    <w:p>
      <w:pPr>
        <w:spacing w:after="0" w:line="360" w:lineRule="auto"/>
        <w:jc w:val="both"/>
        <w:rPr>
          <w:rFonts w:ascii="Times New Roman" w:cs="Times New Roman" w:hAnsi="Times New Roman"/>
          <w:sz w:val="28"/>
          <w:szCs w:val="28"/>
        </w:rPr>
      </w:pPr>
    </w:p>
    <w:sectPr>
      <w:footerReference w:type="default" r:id="rId17"/>
      <w:pgSz w:w="11906" w:h="16838"/>
      <w:pgMar w:top="1134" w:right="1134" w:bottom="1134" w:left="1134"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pPr>
        <w:spacing w:after="0" w:line="240" w:lineRule="auto"/>
        <w:rPr/>
      </w:pPr>
      <w:r>
        <w:rPr/>
        <w:separator/>
      </w:r>
    </w:p>
  </w:endnote>
  <w:endnote w:type="continuationSeparator" w:id="1">
    <w:p>
      <w:pPr>
        <w:spacing w:after="0" w:line="240" w:lineRule="auto"/>
        <w:rPr/>
      </w:pPr>
      <w:r>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roman"/>
    <w:pitch w:val="variable"/>
    <w:sig w:usb0="a10006ff" w:usb1="4000205b" w:usb2="00000010" w:usb3="00000000" w:csb0="0000019f" w:csb1="00000000"/>
  </w:font>
  <w:font w:name="Symbol">
    <w:panose1 w:val="05050102010706020507"/>
    <w:charset w:val="02"/>
    <w:family w:val="roman"/>
    <w:notTrueType w:val="on"/>
    <w:pitch w:val="variable"/>
  </w:font>
  <w:font w:name="Wingdings">
    <w:panose1 w:val="05000000000000000000"/>
    <w:charset w:val="02"/>
    <w:family w:val="auto"/>
    <w:notTrueType w:val="on"/>
    <w:pitch w:val="variable"/>
  </w:font>
  <w:font w:name="Helvetica Neue">
    <w:charset w:val="0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rPr/>
    </w:pPr>
    <w:r>
      <w:fldChar w:fldCharType="begin"/>
    </w:r>
    <w:r>
      <w:instrText xml:space="preserve"> PAGE   \* MERGEFORMAT </w:instrText>
    </w:r>
    <w:r>
      <w:fldChar w:fldCharType="separate"/>
    </w:r>
    <w:r>
      <w:t>1</w:t>
    </w:r>
    <w:r>
      <w:fldChar w:fldCharType="end"/>
    </w:r>
  </w:p>
  <w:p>
    <w:pPr>
      <w:pStyle w:val="Foote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pPr>
        <w:spacing w:after="0" w:line="240" w:lineRule="auto"/>
        <w:rPr/>
      </w:pPr>
      <w:r>
        <w:rPr/>
        <w:separator/>
      </w:r>
    </w:p>
  </w:footnote>
  <w:footnote w:type="continuationSeparator" w:id="1">
    <w:p>
      <w:pPr>
        <w:spacing w:after="0" w:line="240" w:lineRule="auto"/>
        <w:rPr/>
      </w:pPr>
      <w:r>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http://schemas.openxmlformats.org/wordprocessingml/2006/main">
  <w:abstractNum w:abstractNumId="0">
    <w:multiLevelType w:val="hybridMultilevel"/>
    <w:lvl w:ilvl="0">
      <w:start w:val="1"/>
      <w:numFmt w:val="decimal"/>
      <w:lvlText w:val="%1."/>
      <w:lvlJc w:val="left"/>
      <w:pPr>
        <w:ind w:left="720" w:hanging="360"/>
      </w:pP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multiLevelType w:val="hybridMultilevel"/>
    <w:lvl w:ilvl="0">
      <w:start w:val="1"/>
      <w:numFmt w:val="upperRoman"/>
      <w:lvlText w:val="%1."/>
      <w:lvlJc w:val="left"/>
      <w:pPr>
        <w:ind w:left="1080" w:hanging="720"/>
      </w:pP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multiLevelType w:val="hybridMultilevel"/>
    <w:lvl w:ilvl="0">
      <w:start w:val="1"/>
      <w:numFmt w:val="upperRoman"/>
      <w:lvlText w:val="%1."/>
      <w:lvlJc w:val="left"/>
      <w:pPr>
        <w:ind w:left="1080" w:hanging="720"/>
      </w:pP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multiLevelType w:val="hybridMultilevel"/>
    <w:lvl w:ilvl="0">
      <w:start w:val="1"/>
      <w:numFmt w:val="upp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multiLevelType w:val="multilevel"/>
    <w:lvl w:ilvl="0">
      <w:start w:val="1"/>
      <w:numFmt w:val="decimal"/>
      <w:lvlText w:val="%1."/>
      <w:lvlJc w:val="left"/>
      <w:pPr>
        <w:ind w:left="720" w:hanging="360"/>
      </w:pPr>
    </w:lvl>
    <w:lvl w:ilvl="1">
      <w:start w:val="1"/>
      <w:numFmt w:val="decimal"/>
      <w:isLgl w:val="on"/>
      <w:lvlText w:val="%1.%2."/>
      <w:lvlJc w:val="left"/>
      <w:pPr>
        <w:ind w:left="1080" w:hanging="720"/>
      </w:pPr>
    </w:lvl>
    <w:lvl w:ilvl="2">
      <w:start w:val="1"/>
      <w:numFmt w:val="decimal"/>
      <w:isLgl w:val="on"/>
      <w:lvlText w:val="%1.%2.%3."/>
      <w:lvlJc w:val="left"/>
      <w:pPr>
        <w:ind w:left="1080" w:hanging="720"/>
      </w:pPr>
    </w:lvl>
    <w:lvl w:ilvl="3">
      <w:start w:val="1"/>
      <w:numFmt w:val="decimal"/>
      <w:isLgl w:val="on"/>
      <w:lvlText w:val="%1.%2.%3.%4."/>
      <w:lvlJc w:val="left"/>
      <w:pPr>
        <w:ind w:left="1440" w:hanging="1080"/>
      </w:pPr>
    </w:lvl>
    <w:lvl w:ilvl="4">
      <w:start w:val="1"/>
      <w:numFmt w:val="decimal"/>
      <w:isLgl w:val="on"/>
      <w:lvlText w:val="%1.%2.%3.%4.%5."/>
      <w:lvlJc w:val="left"/>
      <w:pPr>
        <w:ind w:left="1440" w:hanging="1080"/>
      </w:pPr>
    </w:lvl>
    <w:lvl w:ilvl="5">
      <w:start w:val="1"/>
      <w:numFmt w:val="decimal"/>
      <w:isLgl w:val="on"/>
      <w:lvlText w:val="%1.%2.%3.%4.%5.%6."/>
      <w:lvlJc w:val="left"/>
      <w:pPr>
        <w:ind w:left="1800" w:hanging="1440"/>
      </w:pPr>
    </w:lvl>
    <w:lvl w:ilvl="6">
      <w:start w:val="1"/>
      <w:numFmt w:val="decimal"/>
      <w:isLgl w:val="on"/>
      <w:lvlText w:val="%1.%2.%3.%4.%5.%6.%7."/>
      <w:lvlJc w:val="left"/>
      <w:pPr>
        <w:ind w:left="2160" w:hanging="1800"/>
      </w:pPr>
    </w:lvl>
    <w:lvl w:ilvl="7">
      <w:start w:val="1"/>
      <w:numFmt w:val="decimal"/>
      <w:isLgl w:val="on"/>
      <w:lvlText w:val="%1.%2.%3.%4.%5.%6.%7.%8."/>
      <w:lvlJc w:val="left"/>
      <w:pPr>
        <w:ind w:left="2160" w:hanging="1800"/>
      </w:pPr>
    </w:lvl>
    <w:lvl w:ilvl="8">
      <w:start w:val="1"/>
      <w:numFmt w:val="decimal"/>
      <w:isLgl w:val="on"/>
      <w:lvlText w:val="%1.%2.%3.%4.%5.%6.%7.%8.%9."/>
      <w:lvlJc w:val="left"/>
      <w:pPr>
        <w:ind w:left="2520" w:hanging="2160"/>
      </w:pPr>
    </w:lvl>
  </w:abstractNum>
  <w:abstractNum w:abstractNumId="5">
    <w:multiLevelType w:val="multilevel"/>
    <w:lvl w:ilvl="0">
      <w:start w:val="1"/>
      <w:numFmt w:val="decimal"/>
      <w:lvlText w:val="%1."/>
      <w:lvlJc w:val="left"/>
      <w:pPr>
        <w:ind w:left="720" w:hanging="360"/>
      </w:pPr>
      <w:rPr>
        <w:b/>
      </w:rPr>
    </w:lvl>
    <w:lvl w:ilvl="1">
      <w:start w:val="1"/>
      <w:numFmt w:val="decimal"/>
      <w:isLgl w:val="on"/>
      <w:lvlText w:val="%1.%2."/>
      <w:lvlJc w:val="left"/>
      <w:pPr>
        <w:ind w:left="1080" w:hanging="720"/>
      </w:pPr>
    </w:lvl>
    <w:lvl w:ilvl="2">
      <w:start w:val="1"/>
      <w:numFmt w:val="decimal"/>
      <w:isLgl w:val="on"/>
      <w:lvlText w:val="%1.%2.%3."/>
      <w:lvlJc w:val="left"/>
      <w:pPr>
        <w:ind w:left="1080" w:hanging="720"/>
      </w:pPr>
    </w:lvl>
    <w:lvl w:ilvl="3">
      <w:start w:val="1"/>
      <w:numFmt w:val="decimal"/>
      <w:isLgl w:val="on"/>
      <w:lvlText w:val="%1.%2.%3.%4."/>
      <w:lvlJc w:val="left"/>
      <w:pPr>
        <w:ind w:left="1440" w:hanging="1080"/>
      </w:pPr>
    </w:lvl>
    <w:lvl w:ilvl="4">
      <w:start w:val="1"/>
      <w:numFmt w:val="decimal"/>
      <w:isLgl w:val="on"/>
      <w:lvlText w:val="%1.%2.%3.%4.%5."/>
      <w:lvlJc w:val="left"/>
      <w:pPr>
        <w:ind w:left="1440" w:hanging="1080"/>
      </w:pPr>
    </w:lvl>
    <w:lvl w:ilvl="5">
      <w:start w:val="1"/>
      <w:numFmt w:val="decimal"/>
      <w:isLgl w:val="on"/>
      <w:lvlText w:val="%1.%2.%3.%4.%5.%6."/>
      <w:lvlJc w:val="left"/>
      <w:pPr>
        <w:ind w:left="1800" w:hanging="1440"/>
      </w:pPr>
    </w:lvl>
    <w:lvl w:ilvl="6">
      <w:start w:val="1"/>
      <w:numFmt w:val="decimal"/>
      <w:isLgl w:val="on"/>
      <w:lvlText w:val="%1.%2.%3.%4.%5.%6.%7."/>
      <w:lvlJc w:val="left"/>
      <w:pPr>
        <w:ind w:left="2160" w:hanging="1800"/>
      </w:pPr>
    </w:lvl>
    <w:lvl w:ilvl="7">
      <w:start w:val="1"/>
      <w:numFmt w:val="decimal"/>
      <w:isLgl w:val="on"/>
      <w:lvlText w:val="%1.%2.%3.%4.%5.%6.%7.%8."/>
      <w:lvlJc w:val="left"/>
      <w:pPr>
        <w:ind w:left="2160" w:hanging="1800"/>
      </w:pPr>
    </w:lvl>
    <w:lvl w:ilvl="8">
      <w:start w:val="1"/>
      <w:numFmt w:val="decimal"/>
      <w:isLgl w:val="on"/>
      <w:lvlText w:val="%1.%2.%3.%4.%5.%6.%7.%8.%9."/>
      <w:lvlJc w:val="left"/>
      <w:pPr>
        <w:ind w:left="2520" w:hanging="2160"/>
      </w:pPr>
    </w:lvl>
  </w:abstractNum>
  <w:abstractNum w:abstractNumId="6">
    <w:multiLevelType w:val="hybridMultilevel"/>
    <w:lvl w:ilvl="0">
      <w:start w:val="1"/>
      <w:numFmt w:val="decimal"/>
      <w:lvlText w:val="%1."/>
      <w:lvlJc w:val="left"/>
      <w:pPr>
        <w:ind w:left="735" w:hanging="375"/>
      </w:pP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multiLevelType w:val="hybridMultilevel"/>
    <w:lvl w:ilvl="0">
      <w:start w:val="1"/>
      <w:numFmt w:val="upperRoman"/>
      <w:lvlText w:val="%1."/>
      <w:lvlJc w:val="left"/>
      <w:pPr>
        <w:ind w:left="1080" w:hanging="720"/>
      </w:pP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multiLevelType w:val="hybridMultilevel"/>
    <w:lvl w:ilvl="0">
      <w:start w:val="1"/>
      <w:numFmt w:val="upperRoman"/>
      <w:lvlText w:val="%1."/>
      <w:lvlJc w:val="left"/>
      <w:pPr>
        <w:ind w:left="1080" w:hanging="720"/>
      </w:pP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multiLevelType w:val="hybridMultilevel"/>
    <w:lvl w:ilvl="0">
      <w:start w:val="1"/>
      <w:numFmt w:val="upperRoman"/>
      <w:lvlText w:val="%1."/>
      <w:lvlJc w:val="left"/>
      <w:pPr>
        <w:ind w:left="1080" w:hanging="720"/>
      </w:pP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0"/>
  </w:num>
  <w:num w:numId="5">
    <w:abstractNumId w:val="7"/>
  </w:num>
  <w:num w:numId="6">
    <w:abstractNumId w:val="3"/>
  </w:num>
  <w:num w:numId="7">
    <w:abstractNumId w:val="8"/>
  </w:num>
  <w:num w:numId="8">
    <w:abstractNumId w:val="9"/>
  </w:num>
  <w:num w:numId="9">
    <w:abstractNumId w:val="1"/>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08"/>
  <w:characterSpacingControl w:val="doNotCompress"/>
  <w:footnotePr>
    <w:footnote w:id="0"/>
    <w:footnote w:id="1"/>
  </w:footnotePr>
  <w:endnotePr>
    <w:endnote w:id="0"/>
    <w:endnote w:id="1"/>
  </w:endnotePr>
  <w:compat/>
  <w:rsids>
    <w:rsidRoot w:val="0058375F"/>
    <w:rsid w:val="000E5A85"/>
    <w:rsid w:val="001C07AD"/>
    <w:rsid w:val="001C160D"/>
    <w:rsid w:val="00275F33"/>
    <w:rsid w:val="003243E0"/>
    <w:rsid w:val="003A13A5"/>
    <w:rsid w:val="003D3FD7"/>
    <w:rsid w:val="00464E32"/>
    <w:rsid w:val="005325C0"/>
    <w:rsid w:val="0057019A"/>
    <w:rsid w:val="005724A6"/>
    <w:rsid w:val="0058375F"/>
    <w:rsid w:val="006469D2"/>
    <w:rsid w:val="00855E27"/>
    <w:rsid w:val="008F2C24"/>
    <w:rsid w:val="009246F4"/>
    <w:rsid w:val="00982D01"/>
    <w:rsid w:val="009C3316"/>
    <w:rsid w:val="00A80A32"/>
    <w:rsid w:val="00C01BAD"/>
    <w:rsid w:val="00D0302E"/>
    <w:rsid w:val="00D31E93"/>
    <w:rsid w:val="00DA5F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2"/>
        <w:szCs w:val="22"/>
        <w:lang w:val="ru-RU" w:bidi="ar-SA" w:eastAsia="en-US"/>
      </w:rPr>
    </w:rPrDefault>
    <w:pPrDefault>
      <w:pPr>
        <w:spacing w:after="160" w:line="259" w:lineRule="auto"/>
      </w:pPr>
    </w:pPrDefault>
  </w:docDefaults>
  <w:style w:type="paragraph" w:default="1" w:styleId="Normal">
    <w:name w:val="Normal"/>
    <w:uiPriority w:val="99"/>
    <w:qFormat w:val="on"/>
    <w:pPr>
      <w:spacing w:line="256" w:lineRule="auto"/>
    </w:pPr>
  </w:style>
  <w:style w:type="character" w:default="1" w:styleId="DefaultParagraphFont">
    <w:name w:val="Default Paragraph Font"/>
    <w:uiPriority w:val="1"/>
    <w:semiHidden w:val="on"/>
    <w:unhideWhenUsed w:val="on"/>
    <w:unhideWhenUsed w:val="on"/>
  </w:style>
  <w:style w:type="table" w:default="1" w:styleId="NormalTable">
    <w:name w:val="Normal Table"/>
    <w:uiPriority w:val="99"/>
    <w:semiHidden w:val="on"/>
    <w:unhideWhenUsed w:val="on"/>
    <w:qFormat w:val="on"/>
    <w:unhideWhenUsed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unhideWhenUsed w:val="on"/>
  </w:style>
  <w:style w:type="paragraph" w:styleId="Normal(Web)">
    <w:name w:val="Normal (Web)"/>
    <w:basedOn w:val="Normal"/>
    <w:uiPriority w:val="99"/>
    <w:semiHidden w:val="on"/>
    <w:unhideWhenUsed w:val="on"/>
    <w:unhideWhenUsed w:val="on"/>
    <w:pPr>
      <w:spacing w:before="100" w:after="100" w:line="240" w:lineRule="auto"/>
    </w:pPr>
    <w:rPr>
      <w:rFonts w:ascii="Times New Roman" w:cs="Times New Roman" w:eastAsia="Times New Roman" w:hAnsi="Times New Roman"/>
      <w:sz w:val="24"/>
      <w:szCs w:val="24"/>
      <w:lang w:eastAsia="ru-RU"/>
    </w:rPr>
  </w:style>
  <w:style w:type="paragraph" w:styleId="ListParagraph">
    <w:name w:val="List Paragraph"/>
    <w:basedOn w:val="Normal"/>
    <w:uiPriority w:val="34"/>
    <w:qFormat w:val="on"/>
    <w:pPr>
      <w:spacing w:after="0" w:line="240" w:lineRule="auto"/>
      <w:ind w:left="720"/>
      <w:contextualSpacing w:val="on"/>
    </w:pPr>
    <w:rPr>
      <w:rFonts w:ascii="Times New Roman" w:cs="Times New Roman" w:eastAsia="Times New Roman" w:hAnsi="Times New Roman"/>
      <w:sz w:val="24"/>
      <w:szCs w:val="24"/>
      <w:lang w:eastAsia="ru-RU"/>
    </w:rPr>
  </w:style>
  <w:style w:type="table" w:styleId="TableGrid">
    <w:name w:val="Table Grid"/>
    <w:basedOn w:val="NormalTable"/>
    <w:uiPriority w:val="39"/>
    <w:pPr>
      <w:spacing w:after="0" w:line="240" w:lineRule="auto"/>
    </w:pPr>
    <w:tblPr>
      <w:tblInd w:w="0" w:type="dxa"/>
      <w:tblBorders>
        <w:top w:val="single" w:color="auto" w:sz="4"/>
        <w:left w:val="single" w:color="auto" w:sz="4"/>
        <w:bottom w:val="single" w:color="auto" w:sz="4"/>
        <w:right w:val="single" w:color="auto" w:sz="4"/>
        <w:insideH w:val="single" w:color="auto" w:sz="4"/>
        <w:insideV w:val="single" w:color="auto" w:sz="4"/>
      </w:tblBorders>
      <w:tblCellMar>
        <w:top w:w="0" w:type="dxa"/>
        <w:left w:w="108" w:type="dxa"/>
        <w:bottom w:w="0" w:type="dxa"/>
        <w:right w:w="108" w:type="dxa"/>
      </w:tblCellMar>
    </w:tblPr>
  </w:style>
  <w:style w:type="character" w:customStyle="1" w:styleId="C2">
    <w:name w:val="C2"/>
    <w:basedOn w:val="DefaultParagraphFont"/>
    <w:uiPriority w:val="99"/>
  </w:style>
  <w:style w:type="character" w:customStyle="1" w:styleId="C6">
    <w:name w:val="C6"/>
    <w:basedOn w:val="DefaultParagraphFont"/>
    <w:uiPriority w:val="99"/>
  </w:style>
  <w:style w:type="character" w:customStyle="1" w:styleId="C13">
    <w:name w:val="C13"/>
    <w:basedOn w:val="DefaultParagraphFont"/>
    <w:uiPriority w:val="99"/>
  </w:style>
  <w:style w:type="paragraph" w:styleId="BalloonText">
    <w:name w:val="Balloon Text"/>
    <w:basedOn w:val="Normal"/>
    <w:link w:val="ТекствыноскиЗнак"/>
    <w:uiPriority w:val="99"/>
    <w:semiHidden w:val="on"/>
    <w:unhideWhenUsed w:val="on"/>
    <w:unhideWhenUsed w:val="on"/>
    <w:pPr>
      <w:spacing w:after="0" w:line="240" w:lineRule="auto"/>
    </w:pPr>
    <w:rPr>
      <w:rFonts w:ascii="Tahoma" w:cs="Tahoma" w:hAnsi="Tahoma"/>
      <w:sz w:val="16"/>
      <w:szCs w:val="16"/>
    </w:rPr>
  </w:style>
  <w:style w:type="character" w:customStyle="1" w:styleId="ТекствыноскиЗнак">
    <w:name w:val="Текст выноски Знак"/>
    <w:basedOn w:val="DefaultParagraphFont"/>
    <w:link w:val="BalloonText"/>
    <w:uiPriority w:val="99"/>
    <w:semiHidden w:val="on"/>
    <w:rPr>
      <w:rFonts w:ascii="Tahoma" w:cs="Tahoma" w:hAnsi="Tahoma"/>
      <w:sz w:val="16"/>
      <w:szCs w:val="16"/>
    </w:rPr>
  </w:style>
  <w:style w:type="paragraph" w:styleId="Header">
    <w:name w:val="Header"/>
    <w:basedOn w:val="Normal"/>
    <w:link w:val="ВерхнийколонтитулЗнак"/>
    <w:uiPriority w:val="99"/>
    <w:semiHidden w:val="on"/>
    <w:unhideWhenUsed w:val="on"/>
    <w:unhideWhenUsed w:val="on"/>
    <w:pPr>
      <w:tabs>
        <w:tab w:val="center" w:pos="4677"/>
        <w:tab w:val="right" w:pos="9355"/>
      </w:tabs>
      <w:spacing w:after="0" w:line="240" w:lineRule="auto"/>
    </w:pPr>
  </w:style>
  <w:style w:type="character" w:customStyle="1" w:styleId="ВерхнийколонтитулЗнак">
    <w:name w:val="Верхний колонтитул Знак"/>
    <w:basedOn w:val="DefaultParagraphFont"/>
    <w:link w:val="Header"/>
    <w:uiPriority w:val="99"/>
    <w:semiHidden w:val="on"/>
  </w:style>
  <w:style w:type="paragraph" w:styleId="Footer">
    <w:name w:val="Footer"/>
    <w:basedOn w:val="Normal"/>
    <w:link w:val="НижнийколонтитулЗнак"/>
    <w:uiPriority w:val="99"/>
    <w:unhideWhenUsed w:val="on"/>
    <w:unhideWhenUsed w:val="on"/>
    <w:pPr>
      <w:tabs>
        <w:tab w:val="center" w:pos="4677"/>
        <w:tab w:val="right" w:pos="9355"/>
      </w:tabs>
      <w:spacing w:after="0" w:line="240" w:lineRule="auto"/>
    </w:pPr>
  </w:style>
  <w:style w:type="character" w:customStyle="1" w:styleId="НижнийколонтитулЗнак">
    <w:name w:val="Нижний колонтитул Знак"/>
    <w:basedOn w:val="DefaultParagraphFont"/>
    <w:link w:val="Footer"/>
    <w:uiPriority w:val="99"/>
  </w:style>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bCs/>
      <w:color w:val="2e74b4" w:themeColor="accent1" w:themeShade="bf"/>
      <w:sz w:val="28"/>
      <w:szCs w:val="28"/>
    </w:rPr>
  </w:style>
  <w:style w:type="paragraph" w:styleId="Heading2">
    <w:name w:val="Heading 2"/>
    <w:basedOn w:val="Normal"/>
    <w:next w:val="Normal"/>
    <w:link w:val="Heading2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b/>
      <w:bCs/>
      <w:color w:val="5b9bd5" w:themeColor="accent1"/>
      <w:sz w:val="26"/>
      <w:szCs w:val="26"/>
    </w:rPr>
  </w:style>
  <w:style w:type="paragraph" w:styleId="Heading3">
    <w:name w:val="Heading 3"/>
    <w:basedOn w:val="Normal"/>
    <w:next w:val="Normal"/>
    <w:link w:val="Heading3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b/>
      <w:bCs/>
      <w:color w:val="5b9bd5" w:themeColor="accent1"/>
    </w:rPr>
  </w:style>
  <w:style w:type="paragraph" w:styleId="Heading4">
    <w:name w:val="Heading 4"/>
    <w:basedOn w:val="Normal"/>
    <w:next w:val="Normal"/>
    <w:link w:val="Heading4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b/>
      <w:bCs/>
      <w:i/>
      <w:iCs/>
      <w:color w:val="5b9bd5" w:themeColor="accent1"/>
    </w:rPr>
  </w:style>
  <w:style w:type="paragraph" w:styleId="Heading5">
    <w:name w:val="Heading 5"/>
    <w:basedOn w:val="Normal"/>
    <w:next w:val="Normal"/>
    <w:link w:val="Heading5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color w:val="1f4d77" w:themeColor="accent1" w:themeShade="7f"/>
    </w:rPr>
  </w:style>
  <w:style w:type="paragraph" w:styleId="Heading6">
    <w:name w:val="Heading 6"/>
    <w:basedOn w:val="Normal"/>
    <w:next w:val="Normal"/>
    <w:link w:val="Heading6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iCs/>
      <w:color w:val="1f4d77" w:themeColor="accent1" w:themeShade="7f"/>
    </w:rPr>
  </w:style>
  <w:style w:type="paragraph" w:styleId="Heading7">
    <w:name w:val="Heading 7"/>
    <w:basedOn w:val="Normal"/>
    <w:next w:val="Normal"/>
    <w:link w:val="Heading7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paragraph" w:styleId="NoSpacing">
    <w:name w:val="No Spacing"/>
    <w:uiPriority w:val="1"/>
    <w:qFormat w:val="on"/>
    <w:pPr>
      <w:spacing w:after="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2e74b4"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5b9bd5"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5b9bd5"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5b9bd5"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1f4d77"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1f4d77"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5b9bd5" w:themeColor="accent1" w:sz="8"/>
      </w:pBdr>
      <w:spacing w:after="300" w:line="240" w:lineRule="auto"/>
      <w:contextualSpacing w:val="on"/>
    </w:pPr>
    <w:rPr>
      <w:rFonts w:asciiTheme="majorHAnsi" w:cstheme="majorBidi" w:eastAsiaTheme="majorEastAsia" w:hAnsiTheme="majorHAnsi"/>
      <w:color w:val="333f4f"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333f4f" w:themeColor="text2" w:themeShade="bf"/>
      <w:spacing w:val="5"/>
      <w:sz w:val="52"/>
      <w:szCs w:val="52"/>
    </w:rPr>
  </w:style>
  <w:style w:type="paragraph" w:styleId="Subtitle">
    <w:name w:val="Subtitle"/>
    <w:basedOn w:val="Normal"/>
    <w:next w:val="Normal"/>
    <w:link w:val="SubtitleChar"/>
    <w:uiPriority w:val="11"/>
    <w:qFormat w:val="on"/>
    <w:pPr>
      <w:numPr>
        <w:ilvl w:val="1"/>
        <w:numId w:val="0"/>
      </w:numPr>
    </w:pPr>
    <w:rPr>
      <w:rFonts w:asciiTheme="majorHAnsi" w:cstheme="majorBidi" w:eastAsiaTheme="majorEastAsia" w:hAnsiTheme="majorHAnsi"/>
      <w:i/>
      <w:iCs/>
      <w:color w:val="5b9bd5"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5b9bd5"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5b9bd5"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5b9bd5" w:themeColor="accent1" w:sz="4"/>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Pr>
      <w:b/>
      <w:bCs/>
      <w:i/>
      <w:iCs/>
      <w:color w:val="5b9bd5" w:themeColor="accent1"/>
    </w:rPr>
  </w:style>
  <w:style w:type="character" w:styleId="SubtleReference">
    <w:name w:val="Subtle Reference"/>
    <w:basedOn w:val="DefaultParagraphFont"/>
    <w:uiPriority w:val="31"/>
    <w:qFormat w:val="on"/>
    <w:rPr>
      <w:smallCaps/>
      <w:color w:val="ed7d31" w:themeColor="accent2"/>
      <w:u w:val="single"/>
    </w:rPr>
  </w:style>
  <w:style w:type="character" w:styleId="IntenseReference">
    <w:name w:val="Intense Reference"/>
    <w:basedOn w:val="DefaultParagraphFont"/>
    <w:uiPriority w:val="32"/>
    <w:qFormat w:val="on"/>
    <w:rPr>
      <w:b/>
      <w:bCs/>
      <w:smallCaps/>
      <w:color w:val="ed7d31" w:themeColor="accent2"/>
      <w:spacing w:val="5"/>
      <w:u w:val="single"/>
    </w:rPr>
  </w:style>
  <w:style w:type="character" w:styleId="BookTitle">
    <w:name w:val="Book Title"/>
    <w:basedOn w:val="DefaultParagraphFont"/>
    <w:uiPriority w:val="33"/>
    <w:qFormat w:val="on"/>
    <w:rPr>
      <w:b/>
      <w:bCs/>
      <w:smallCaps/>
      <w:spacing w:val="5"/>
    </w:rPr>
  </w:style>
  <w:style w:type="paragraph" w:styleId="Footnotetext">
    <w:name w:val="Footnote text"/>
    <w:basedOn w:val="Normal"/>
    <w:link w:val="FootnoteTextChar"/>
    <w:uiPriority w:val="99"/>
    <w:semiHidden w:val="on"/>
    <w:unhideWhenUsed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unhideWhenUsed w:val="on"/>
    <w:rPr>
      <w:vertAlign w:val="superscript"/>
    </w:rPr>
  </w:style>
  <w:style w:type="paragraph" w:styleId="Endnotetext">
    <w:name w:val="Endnote text"/>
    <w:basedOn w:val="Normal"/>
    <w:link w:val="EndnoteTextChar"/>
    <w:uiPriority w:val="99"/>
    <w:semiHidden w:val="on"/>
    <w:unhideWhenUsed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unhideWhenUsed w:val="on"/>
    <w:rPr>
      <w:vertAlign w:val="superscript"/>
    </w:rPr>
  </w:style>
  <w:style w:type="character" w:styleId="Hyperlink">
    <w:name w:val="Hyperlink"/>
    <w:basedOn w:val="DefaultParagraphFont"/>
    <w:uiPriority w:val="99"/>
    <w:unhideWhenUsed w:val="on"/>
    <w:unhideWhenUsed w:val="on"/>
    <w:rPr>
      <w:color w:val="0563c1" w:themeColor="hyperlink"/>
      <w:u w:val="single"/>
    </w:rPr>
  </w:style>
  <w:style w:type="paragraph" w:styleId="PlainText">
    <w:name w:val="Plain Text"/>
    <w:basedOn w:val="Normal"/>
    <w:link w:val="PlainTextChar"/>
    <w:uiPriority w:val="99"/>
    <w:semiHidden w:val="on"/>
    <w:unhideWhenUsed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s>
</file>

<file path=word/webSettings.xml><?xml version="1.0" encoding="utf-8"?>
<w:webSettings xmlns:r="http://schemas.openxmlformats.org/officeDocument/2006/relationships" xmlns:w="http://schemas.openxmlformats.org/wordprocessingml/2006/main">
  <w:divs>
    <w:div w:id="155353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7" Type="http://schemas.openxmlformats.org/officeDocument/2006/relationships/footer" Target="footer1.xml"/><Relationship Id="rId2" Type="http://schemas.openxmlformats.org/officeDocument/2006/relationships/styles" Target="styles.xml"/><Relationship Id="rId3" Type="http://schemas.openxmlformats.org/officeDocument/2006/relationships/settings" Target="settings.xml"/><Relationship Id="rId5" Type="http://schemas.openxmlformats.org/officeDocument/2006/relationships/footnotes" Target="footnotes.xml"/><Relationship Id="rId6" Type="http://schemas.openxmlformats.org/officeDocument/2006/relationships/endnotes" Target="endnotes.xml"/><Relationship Id="rId4"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29</Pages>
  <Words>4281</Words>
  <Characters>24404</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Игорь</cp:lastModifiedBy>
</cp:coreProperties>
</file>