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0D" w:rsidRPr="00BC1E27" w:rsidRDefault="0079340D" w:rsidP="0079340D">
      <w:pPr>
        <w:jc w:val="center"/>
        <w:rPr>
          <w:b/>
          <w:sz w:val="26"/>
          <w:szCs w:val="26"/>
        </w:rPr>
      </w:pPr>
      <w:r w:rsidRPr="00BC1E27">
        <w:rPr>
          <w:b/>
          <w:sz w:val="26"/>
          <w:szCs w:val="26"/>
        </w:rPr>
        <w:t xml:space="preserve">ПРОЕКТ </w:t>
      </w:r>
      <w:r w:rsidR="00D357D0" w:rsidRPr="00BC1E27">
        <w:rPr>
          <w:b/>
          <w:sz w:val="26"/>
          <w:szCs w:val="26"/>
        </w:rPr>
        <w:t>НОД</w:t>
      </w:r>
      <w:r w:rsidR="00BC1E27" w:rsidRPr="00BC1E27">
        <w:rPr>
          <w:b/>
          <w:sz w:val="26"/>
          <w:szCs w:val="26"/>
        </w:rPr>
        <w:t xml:space="preserve"> </w:t>
      </w:r>
    </w:p>
    <w:p w:rsidR="002156B5" w:rsidRPr="00BC1E27" w:rsidRDefault="00F22716" w:rsidP="00BC1E27">
      <w:pPr>
        <w:jc w:val="right"/>
        <w:rPr>
          <w:sz w:val="26"/>
          <w:szCs w:val="26"/>
        </w:rPr>
      </w:pPr>
      <w:r w:rsidRPr="00BC1E27">
        <w:rPr>
          <w:sz w:val="26"/>
          <w:szCs w:val="26"/>
        </w:rPr>
        <w:t xml:space="preserve">                     </w:t>
      </w:r>
      <w:r w:rsidR="0079340D" w:rsidRPr="00BC1E27">
        <w:rPr>
          <w:sz w:val="26"/>
          <w:szCs w:val="26"/>
        </w:rPr>
        <w:t xml:space="preserve">                                                                                            </w:t>
      </w:r>
      <w:r w:rsidR="00782A1F" w:rsidRPr="00BC1E27">
        <w:rPr>
          <w:sz w:val="26"/>
          <w:szCs w:val="26"/>
        </w:rPr>
        <w:t xml:space="preserve">                                                                                                       </w:t>
      </w:r>
      <w:r w:rsidR="0079340D" w:rsidRPr="00BC1E27">
        <w:rPr>
          <w:sz w:val="26"/>
          <w:szCs w:val="26"/>
        </w:rPr>
        <w:t xml:space="preserve">      </w:t>
      </w:r>
      <w:r w:rsidR="003E0BF8" w:rsidRPr="00BC1E27">
        <w:rPr>
          <w:sz w:val="26"/>
          <w:szCs w:val="26"/>
        </w:rPr>
        <w:t>Чупрова Татьяна Витальевна</w:t>
      </w:r>
    </w:p>
    <w:p w:rsidR="0079340D" w:rsidRPr="00BC1E27" w:rsidRDefault="002156B5" w:rsidP="00BC1E27">
      <w:pPr>
        <w:ind w:left="360"/>
        <w:jc w:val="right"/>
        <w:rPr>
          <w:sz w:val="26"/>
          <w:szCs w:val="26"/>
        </w:rPr>
      </w:pPr>
      <w:r w:rsidRPr="00BC1E27">
        <w:rPr>
          <w:sz w:val="26"/>
          <w:szCs w:val="26"/>
        </w:rPr>
        <w:t xml:space="preserve"> воспитатель </w:t>
      </w:r>
    </w:p>
    <w:p w:rsidR="002156B5" w:rsidRPr="00BC1E27" w:rsidRDefault="00D357D0" w:rsidP="00BC1E27">
      <w:pPr>
        <w:ind w:left="284"/>
        <w:rPr>
          <w:sz w:val="26"/>
          <w:szCs w:val="26"/>
        </w:rPr>
      </w:pPr>
      <w:r w:rsidRPr="00BC1E27">
        <w:rPr>
          <w:sz w:val="26"/>
          <w:szCs w:val="26"/>
        </w:rPr>
        <w:t>НОД ОО «</w:t>
      </w:r>
      <w:r w:rsidR="002156B5" w:rsidRPr="00BC1E27">
        <w:rPr>
          <w:sz w:val="26"/>
          <w:szCs w:val="26"/>
        </w:rPr>
        <w:t xml:space="preserve">Художественно-эстетическое развитие»                                                     </w:t>
      </w:r>
    </w:p>
    <w:p w:rsidR="0079340D" w:rsidRPr="00BC1E27" w:rsidRDefault="0079340D" w:rsidP="00BC1E27">
      <w:pPr>
        <w:ind w:left="284" w:firstLine="360"/>
        <w:jc w:val="both"/>
        <w:rPr>
          <w:sz w:val="26"/>
          <w:szCs w:val="26"/>
        </w:rPr>
      </w:pPr>
      <w:r w:rsidRPr="00BC1E27">
        <w:rPr>
          <w:sz w:val="26"/>
          <w:szCs w:val="26"/>
        </w:rPr>
        <w:t>Тема: «</w:t>
      </w:r>
      <w:r w:rsidR="002156B5" w:rsidRPr="00BC1E27">
        <w:rPr>
          <w:sz w:val="26"/>
          <w:szCs w:val="26"/>
        </w:rPr>
        <w:t>Волшебная шляпа</w:t>
      </w:r>
      <w:r w:rsidRPr="00BC1E27">
        <w:rPr>
          <w:sz w:val="26"/>
          <w:szCs w:val="26"/>
        </w:rPr>
        <w:t>»</w:t>
      </w:r>
      <w:r w:rsidR="00FF18FA" w:rsidRPr="00BC1E27">
        <w:rPr>
          <w:sz w:val="26"/>
          <w:szCs w:val="26"/>
        </w:rPr>
        <w:t>.</w:t>
      </w:r>
    </w:p>
    <w:p w:rsidR="0079340D" w:rsidRDefault="0079340D" w:rsidP="00BC1E27">
      <w:pPr>
        <w:ind w:left="284"/>
        <w:jc w:val="both"/>
        <w:rPr>
          <w:sz w:val="26"/>
          <w:szCs w:val="26"/>
        </w:rPr>
      </w:pPr>
      <w:r w:rsidRPr="00BC1E27">
        <w:rPr>
          <w:sz w:val="26"/>
          <w:szCs w:val="26"/>
        </w:rPr>
        <w:t xml:space="preserve">      </w:t>
      </w:r>
      <w:r w:rsidR="00D357D0" w:rsidRPr="00BC1E27">
        <w:rPr>
          <w:sz w:val="26"/>
          <w:szCs w:val="26"/>
        </w:rPr>
        <w:t>Возраст детей</w:t>
      </w:r>
      <w:r w:rsidRPr="00BC1E27">
        <w:rPr>
          <w:sz w:val="26"/>
          <w:szCs w:val="26"/>
        </w:rPr>
        <w:t xml:space="preserve">: </w:t>
      </w:r>
      <w:r w:rsidR="002156B5" w:rsidRPr="00BC1E27">
        <w:rPr>
          <w:sz w:val="26"/>
          <w:szCs w:val="26"/>
        </w:rPr>
        <w:t>5-6</w:t>
      </w:r>
      <w:r w:rsidR="00D357D0" w:rsidRPr="00BC1E27">
        <w:rPr>
          <w:sz w:val="26"/>
          <w:szCs w:val="26"/>
        </w:rPr>
        <w:t xml:space="preserve"> лет</w:t>
      </w:r>
    </w:p>
    <w:p w:rsidR="00BC1E27" w:rsidRPr="00BC1E27" w:rsidRDefault="00BC1E27" w:rsidP="00BC1E27">
      <w:pPr>
        <w:ind w:left="284"/>
        <w:jc w:val="both"/>
        <w:rPr>
          <w:sz w:val="26"/>
          <w:szCs w:val="26"/>
        </w:rPr>
      </w:pPr>
    </w:p>
    <w:p w:rsidR="0079340D" w:rsidRPr="00BC1E27" w:rsidRDefault="0079340D" w:rsidP="00BC1E27">
      <w:pPr>
        <w:numPr>
          <w:ilvl w:val="0"/>
          <w:numId w:val="1"/>
        </w:numPr>
        <w:tabs>
          <w:tab w:val="left" w:pos="360"/>
        </w:tabs>
        <w:ind w:left="284"/>
        <w:jc w:val="both"/>
        <w:rPr>
          <w:b/>
          <w:sz w:val="26"/>
          <w:szCs w:val="26"/>
        </w:rPr>
      </w:pPr>
      <w:r w:rsidRPr="00BC1E27">
        <w:rPr>
          <w:b/>
          <w:sz w:val="26"/>
          <w:szCs w:val="26"/>
        </w:rPr>
        <w:t xml:space="preserve">Характеристика возраста: </w:t>
      </w:r>
    </w:p>
    <w:p w:rsidR="00E93B13" w:rsidRPr="00BC1E27" w:rsidRDefault="00E93B13" w:rsidP="00BC1E27">
      <w:pPr>
        <w:pStyle w:val="a6"/>
        <w:shd w:val="clear" w:color="auto" w:fill="FFFFFF"/>
        <w:spacing w:before="0" w:beforeAutospacing="0" w:after="0" w:afterAutospacing="0"/>
        <w:ind w:left="284" w:firstLine="567"/>
        <w:jc w:val="both"/>
        <w:rPr>
          <w:color w:val="000000"/>
          <w:sz w:val="26"/>
          <w:szCs w:val="26"/>
        </w:rPr>
      </w:pPr>
      <w:r w:rsidRPr="00BC1E27">
        <w:rPr>
          <w:color w:val="000000"/>
          <w:sz w:val="26"/>
          <w:szCs w:val="26"/>
        </w:rPr>
        <w:t xml:space="preserve">В возрасте </w:t>
      </w:r>
      <w:r w:rsidR="00BC1E27" w:rsidRPr="00BC1E27">
        <w:rPr>
          <w:color w:val="000000"/>
          <w:sz w:val="26"/>
          <w:szCs w:val="26"/>
        </w:rPr>
        <w:t>5-6</w:t>
      </w:r>
      <w:r w:rsidRPr="00BC1E27">
        <w:rPr>
          <w:color w:val="000000"/>
          <w:sz w:val="26"/>
          <w:szCs w:val="26"/>
        </w:rPr>
        <w:t xml:space="preserve"> лет происходит расширение и углубление</w:t>
      </w:r>
      <w:r w:rsidRPr="00BC1E27">
        <w:rPr>
          <w:rStyle w:val="apple-converted-space"/>
          <w:color w:val="000000"/>
          <w:sz w:val="26"/>
          <w:szCs w:val="26"/>
        </w:rPr>
        <w:t> </w:t>
      </w:r>
      <w:r w:rsidRPr="00BC1E27">
        <w:rPr>
          <w:b/>
          <w:bCs/>
          <w:i/>
          <w:iCs/>
          <w:color w:val="000000"/>
          <w:sz w:val="26"/>
          <w:szCs w:val="26"/>
        </w:rPr>
        <w:t>представлений детей о форме, цвете, величине предметов.</w:t>
      </w:r>
      <w:r w:rsidRPr="00BC1E27">
        <w:rPr>
          <w:rStyle w:val="apple-converted-space"/>
          <w:color w:val="000000"/>
          <w:sz w:val="26"/>
          <w:szCs w:val="26"/>
        </w:rPr>
        <w:t> </w:t>
      </w:r>
      <w:r w:rsidRPr="00BC1E27">
        <w:rPr>
          <w:color w:val="000000"/>
          <w:sz w:val="26"/>
          <w:szCs w:val="26"/>
        </w:rPr>
        <w:t>Дошкольник может различать не только основные цвета спектра, но и их оттенки</w:t>
      </w:r>
      <w:r w:rsidR="00BC1E27" w:rsidRPr="00BC1E27">
        <w:rPr>
          <w:color w:val="000000"/>
          <w:sz w:val="26"/>
          <w:szCs w:val="26"/>
        </w:rPr>
        <w:t>.</w:t>
      </w:r>
      <w:r w:rsidRPr="00BC1E27">
        <w:rPr>
          <w:color w:val="000000"/>
          <w:sz w:val="26"/>
          <w:szCs w:val="26"/>
        </w:rPr>
        <w:t xml:space="preserve"> То же происходит и с восприятием формы </w:t>
      </w:r>
      <w:r w:rsidR="00BC1E27" w:rsidRPr="00BC1E27">
        <w:rPr>
          <w:color w:val="000000"/>
          <w:sz w:val="26"/>
          <w:szCs w:val="26"/>
        </w:rPr>
        <w:t>-</w:t>
      </w:r>
      <w:r w:rsidRPr="00BC1E27">
        <w:rPr>
          <w:color w:val="000000"/>
          <w:sz w:val="26"/>
          <w:szCs w:val="26"/>
        </w:rPr>
        <w:t xml:space="preserve"> ребёнок успешно различает основные геометрич</w:t>
      </w:r>
      <w:r w:rsidR="00BC1E27" w:rsidRPr="00BC1E27">
        <w:rPr>
          <w:color w:val="000000"/>
          <w:sz w:val="26"/>
          <w:szCs w:val="26"/>
        </w:rPr>
        <w:t>еские формы</w:t>
      </w:r>
      <w:r w:rsidRPr="00BC1E27">
        <w:rPr>
          <w:color w:val="000000"/>
          <w:sz w:val="26"/>
          <w:szCs w:val="26"/>
        </w:rPr>
        <w:t>.</w:t>
      </w:r>
      <w:r w:rsidR="00BC1E27" w:rsidRPr="00BC1E27">
        <w:rPr>
          <w:color w:val="000000"/>
          <w:sz w:val="26"/>
          <w:szCs w:val="26"/>
        </w:rPr>
        <w:t xml:space="preserve"> </w:t>
      </w:r>
      <w:r w:rsidRPr="00BC1E27">
        <w:rPr>
          <w:color w:val="000000"/>
          <w:sz w:val="26"/>
          <w:szCs w:val="26"/>
        </w:rPr>
        <w:t>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E93B13" w:rsidRPr="00BC1E27" w:rsidRDefault="00E93B13" w:rsidP="00BC1E27">
      <w:pPr>
        <w:pStyle w:val="a6"/>
        <w:shd w:val="clear" w:color="auto" w:fill="FFFFFF"/>
        <w:spacing w:before="0" w:beforeAutospacing="0" w:after="0" w:afterAutospacing="0"/>
        <w:ind w:left="284" w:firstLine="567"/>
        <w:jc w:val="both"/>
        <w:rPr>
          <w:color w:val="000000"/>
          <w:sz w:val="26"/>
          <w:szCs w:val="26"/>
        </w:rPr>
      </w:pPr>
      <w:r w:rsidRPr="00BC1E27">
        <w:rPr>
          <w:color w:val="000000"/>
          <w:sz w:val="26"/>
          <w:szCs w:val="26"/>
        </w:rPr>
        <w:t>Сосредоточенность и длительность деятельности ребёнка зависит от её привлекательности для него. Внимание мальчиков менее устойчиво.</w:t>
      </w:r>
    </w:p>
    <w:p w:rsidR="00E93B13" w:rsidRPr="00BC1E27" w:rsidRDefault="00E93B13" w:rsidP="00BC1E27">
      <w:pPr>
        <w:pStyle w:val="a6"/>
        <w:shd w:val="clear" w:color="auto" w:fill="FFFFFF"/>
        <w:spacing w:before="0" w:beforeAutospacing="0" w:after="0" w:afterAutospacing="0"/>
        <w:ind w:left="284" w:firstLine="567"/>
        <w:jc w:val="both"/>
        <w:rPr>
          <w:color w:val="000000"/>
          <w:sz w:val="26"/>
          <w:szCs w:val="26"/>
        </w:rPr>
      </w:pPr>
      <w:r w:rsidRPr="00BC1E27">
        <w:rPr>
          <w:color w:val="000000"/>
          <w:sz w:val="26"/>
          <w:szCs w:val="26"/>
        </w:rPr>
        <w:t xml:space="preserve">В </w:t>
      </w:r>
      <w:r w:rsidR="00BC1E27" w:rsidRPr="00BC1E27">
        <w:rPr>
          <w:color w:val="000000"/>
          <w:sz w:val="26"/>
          <w:szCs w:val="26"/>
        </w:rPr>
        <w:t>5-6</w:t>
      </w:r>
      <w:r w:rsidRPr="00BC1E27">
        <w:rPr>
          <w:color w:val="000000"/>
          <w:sz w:val="26"/>
          <w:szCs w:val="26"/>
        </w:rPr>
        <w:t xml:space="preserve"> лет у детей увеличивается объём</w:t>
      </w:r>
      <w:r w:rsidRPr="00BC1E27">
        <w:rPr>
          <w:rStyle w:val="apple-converted-space"/>
          <w:color w:val="000000"/>
          <w:sz w:val="26"/>
          <w:szCs w:val="26"/>
        </w:rPr>
        <w:t> </w:t>
      </w:r>
      <w:r w:rsidRPr="00BC1E27">
        <w:rPr>
          <w:b/>
          <w:bCs/>
          <w:i/>
          <w:iCs/>
          <w:color w:val="000000"/>
          <w:sz w:val="26"/>
          <w:szCs w:val="26"/>
        </w:rPr>
        <w:t>памяти</w:t>
      </w:r>
      <w:r w:rsidRPr="00BC1E27">
        <w:rPr>
          <w:color w:val="000000"/>
          <w:sz w:val="26"/>
          <w:szCs w:val="26"/>
        </w:rPr>
        <w:t>, что позволяет им непроизвольно (т. е. без специальной цели) запоминать достаточно большой объём информации.</w:t>
      </w:r>
    </w:p>
    <w:p w:rsidR="00E93B13" w:rsidRPr="00BC1E27" w:rsidRDefault="00E93B13" w:rsidP="00BC1E27">
      <w:pPr>
        <w:pStyle w:val="a6"/>
        <w:shd w:val="clear" w:color="auto" w:fill="FFFFFF"/>
        <w:spacing w:before="0" w:beforeAutospacing="0" w:after="0" w:afterAutospacing="0"/>
        <w:ind w:left="284" w:firstLine="567"/>
        <w:jc w:val="both"/>
        <w:rPr>
          <w:color w:val="000000"/>
          <w:sz w:val="26"/>
          <w:szCs w:val="26"/>
        </w:rPr>
      </w:pPr>
      <w:r w:rsidRPr="00BC1E27">
        <w:rPr>
          <w:b/>
          <w:bCs/>
          <w:i/>
          <w:iCs/>
          <w:color w:val="000000"/>
          <w:sz w:val="26"/>
          <w:szCs w:val="26"/>
        </w:rPr>
        <w:t>В продуктивной деятельности</w:t>
      </w:r>
      <w:r w:rsidRPr="00BC1E27">
        <w:rPr>
          <w:rStyle w:val="apple-converted-space"/>
          <w:color w:val="000000"/>
          <w:sz w:val="26"/>
          <w:szCs w:val="26"/>
        </w:rPr>
        <w:t> </w:t>
      </w:r>
      <w:r w:rsidRPr="00BC1E27">
        <w:rPr>
          <w:color w:val="000000"/>
          <w:sz w:val="26"/>
          <w:szCs w:val="26"/>
        </w:rPr>
        <w:t xml:space="preserve">дети знают, что хотят изобразить, и могут целенаправленно следовать к своей цели, преодолевая препятствия и </w:t>
      </w:r>
      <w:r w:rsidR="00BC1E27" w:rsidRPr="00BC1E27">
        <w:rPr>
          <w:color w:val="000000"/>
          <w:sz w:val="26"/>
          <w:szCs w:val="26"/>
        </w:rPr>
        <w:t>не отказываясь от своего замысла</w:t>
      </w:r>
      <w:r w:rsidRPr="00BC1E27">
        <w:rPr>
          <w:color w:val="000000"/>
          <w:sz w:val="26"/>
          <w:szCs w:val="26"/>
        </w:rPr>
        <w:t>. Они способны изображать всё, что вызывает у них интерес. Им становятся доступны приёмы декоративного украшения.</w:t>
      </w:r>
    </w:p>
    <w:p w:rsidR="00E93B13" w:rsidRPr="00BC1E27" w:rsidRDefault="00E93B13" w:rsidP="00BC1E27">
      <w:pPr>
        <w:pStyle w:val="a6"/>
        <w:shd w:val="clear" w:color="auto" w:fill="FFFFFF"/>
        <w:spacing w:before="0" w:beforeAutospacing="0" w:after="0" w:afterAutospacing="0"/>
        <w:ind w:left="284" w:firstLine="567"/>
        <w:jc w:val="both"/>
        <w:rPr>
          <w:color w:val="000000"/>
          <w:sz w:val="26"/>
          <w:szCs w:val="26"/>
        </w:rPr>
      </w:pPr>
      <w:r w:rsidRPr="00BC1E27">
        <w:rPr>
          <w:b/>
          <w:bCs/>
          <w:i/>
          <w:iCs/>
          <w:color w:val="000000"/>
          <w:sz w:val="26"/>
          <w:szCs w:val="26"/>
        </w:rPr>
        <w:t>В аппликации</w:t>
      </w:r>
      <w:r w:rsidRPr="00BC1E27">
        <w:rPr>
          <w:rStyle w:val="apple-converted-space"/>
          <w:color w:val="000000"/>
          <w:sz w:val="26"/>
          <w:szCs w:val="26"/>
        </w:rPr>
        <w:t> </w:t>
      </w:r>
      <w:r w:rsidRPr="00BC1E27">
        <w:rPr>
          <w:color w:val="000000"/>
          <w:sz w:val="26"/>
          <w:szCs w:val="26"/>
        </w:rPr>
        <w:t>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E93B13" w:rsidRPr="00BC1E27" w:rsidRDefault="00E93B13" w:rsidP="00BC1E27">
      <w:pPr>
        <w:pStyle w:val="a6"/>
        <w:shd w:val="clear" w:color="auto" w:fill="FFFFFF"/>
        <w:spacing w:before="0" w:beforeAutospacing="0" w:after="0" w:afterAutospacing="0"/>
        <w:ind w:left="284"/>
        <w:rPr>
          <w:rFonts w:ascii="Georgia" w:hAnsi="Georgia"/>
          <w:color w:val="000000"/>
          <w:sz w:val="26"/>
          <w:szCs w:val="26"/>
        </w:rPr>
      </w:pPr>
    </w:p>
    <w:p w:rsidR="0079340D" w:rsidRPr="00BC1E27" w:rsidRDefault="00E93B13" w:rsidP="00BC1E27">
      <w:pPr>
        <w:numPr>
          <w:ilvl w:val="0"/>
          <w:numId w:val="1"/>
        </w:numPr>
        <w:tabs>
          <w:tab w:val="left" w:pos="360"/>
        </w:tabs>
        <w:ind w:left="284"/>
        <w:jc w:val="both"/>
        <w:rPr>
          <w:b/>
          <w:sz w:val="26"/>
          <w:szCs w:val="26"/>
        </w:rPr>
      </w:pPr>
      <w:r w:rsidRPr="00BC1E27">
        <w:rPr>
          <w:b/>
          <w:sz w:val="26"/>
          <w:szCs w:val="26"/>
        </w:rPr>
        <w:t xml:space="preserve"> </w:t>
      </w:r>
      <w:r w:rsidR="0079340D" w:rsidRPr="00BC1E27">
        <w:rPr>
          <w:b/>
          <w:sz w:val="26"/>
          <w:szCs w:val="26"/>
        </w:rPr>
        <w:t>Характеристика темы</w:t>
      </w:r>
    </w:p>
    <w:p w:rsidR="0079340D" w:rsidRPr="00BC1E27" w:rsidRDefault="0079340D" w:rsidP="00BC1E27">
      <w:pPr>
        <w:tabs>
          <w:tab w:val="left" w:pos="360"/>
        </w:tabs>
        <w:ind w:left="284" w:firstLine="567"/>
        <w:jc w:val="both"/>
        <w:rPr>
          <w:sz w:val="26"/>
          <w:szCs w:val="26"/>
        </w:rPr>
      </w:pPr>
      <w:r w:rsidRPr="00BC1E27">
        <w:rPr>
          <w:sz w:val="26"/>
          <w:szCs w:val="26"/>
        </w:rPr>
        <w:t xml:space="preserve">Данное </w:t>
      </w:r>
      <w:r w:rsidR="00D357D0" w:rsidRPr="00BC1E27">
        <w:rPr>
          <w:sz w:val="26"/>
          <w:szCs w:val="26"/>
        </w:rPr>
        <w:t>мероприятие с детьми</w:t>
      </w:r>
      <w:r w:rsidRPr="00BC1E27">
        <w:rPr>
          <w:sz w:val="26"/>
          <w:szCs w:val="26"/>
        </w:rPr>
        <w:t xml:space="preserve"> имеет развивающий характер</w:t>
      </w:r>
      <w:r w:rsidR="008B2F23" w:rsidRPr="00BC1E27">
        <w:rPr>
          <w:sz w:val="26"/>
          <w:szCs w:val="26"/>
        </w:rPr>
        <w:t>,</w:t>
      </w:r>
      <w:r w:rsidRPr="00BC1E27">
        <w:rPr>
          <w:sz w:val="26"/>
          <w:szCs w:val="26"/>
        </w:rPr>
        <w:t xml:space="preserve"> направлено на развитие </w:t>
      </w:r>
      <w:r w:rsidR="002156B5" w:rsidRPr="00BC1E27">
        <w:rPr>
          <w:sz w:val="26"/>
          <w:szCs w:val="26"/>
        </w:rPr>
        <w:t xml:space="preserve">продуктивных видов </w:t>
      </w:r>
      <w:proofErr w:type="spellStart"/>
      <w:r w:rsidR="002156B5" w:rsidRPr="00BC1E27">
        <w:rPr>
          <w:sz w:val="26"/>
          <w:szCs w:val="26"/>
        </w:rPr>
        <w:t>дечтельности</w:t>
      </w:r>
      <w:proofErr w:type="spellEnd"/>
      <w:r w:rsidR="002156B5" w:rsidRPr="00BC1E27">
        <w:rPr>
          <w:sz w:val="26"/>
          <w:szCs w:val="26"/>
        </w:rPr>
        <w:t xml:space="preserve"> </w:t>
      </w:r>
      <w:r w:rsidRPr="00BC1E27">
        <w:rPr>
          <w:sz w:val="26"/>
          <w:szCs w:val="26"/>
        </w:rPr>
        <w:t xml:space="preserve">и мышления ребёнка, </w:t>
      </w:r>
      <w:r w:rsidR="00FF18FA" w:rsidRPr="00BC1E27">
        <w:rPr>
          <w:sz w:val="26"/>
          <w:szCs w:val="26"/>
        </w:rPr>
        <w:t>а так же на развитие комбинаторных способностей, логики и мышления детей.</w:t>
      </w:r>
      <w:r w:rsidRPr="00BC1E27">
        <w:rPr>
          <w:sz w:val="26"/>
          <w:szCs w:val="26"/>
        </w:rPr>
        <w:t xml:space="preserve"> Разработано в соответствии с реализуемой комплексной программой «Детство»</w:t>
      </w:r>
      <w:r w:rsidR="00E93B13" w:rsidRPr="00BC1E27">
        <w:rPr>
          <w:bCs/>
          <w:color w:val="000000"/>
          <w:sz w:val="26"/>
          <w:szCs w:val="26"/>
        </w:rPr>
        <w:t xml:space="preserve"> Т.И. Бабаевой, А.Г. Гогоберидзе</w:t>
      </w:r>
      <w:r w:rsidRPr="00BC1E27">
        <w:rPr>
          <w:sz w:val="26"/>
          <w:szCs w:val="26"/>
        </w:rPr>
        <w:t xml:space="preserve"> под редакцией В.И. Логиновой и </w:t>
      </w:r>
      <w:r w:rsidR="00E93B13" w:rsidRPr="00BC1E27">
        <w:rPr>
          <w:sz w:val="26"/>
          <w:szCs w:val="26"/>
        </w:rPr>
        <w:t>федеральными</w:t>
      </w:r>
      <w:r w:rsidRPr="00BC1E27">
        <w:rPr>
          <w:sz w:val="26"/>
          <w:szCs w:val="26"/>
        </w:rPr>
        <w:t xml:space="preserve"> государственными образовательными стандартами.</w:t>
      </w:r>
    </w:p>
    <w:p w:rsidR="00BC1E27" w:rsidRPr="00BC1E27" w:rsidRDefault="00BC1E27" w:rsidP="00BC1E27">
      <w:pPr>
        <w:tabs>
          <w:tab w:val="left" w:pos="360"/>
        </w:tabs>
        <w:ind w:left="284" w:firstLine="567"/>
        <w:jc w:val="both"/>
        <w:rPr>
          <w:sz w:val="26"/>
          <w:szCs w:val="26"/>
        </w:rPr>
      </w:pPr>
    </w:p>
    <w:p w:rsidR="0079340D" w:rsidRPr="00AB6686" w:rsidRDefault="00AB6686" w:rsidP="00AB6686">
      <w:pPr>
        <w:pStyle w:val="a4"/>
        <w:numPr>
          <w:ilvl w:val="0"/>
          <w:numId w:val="1"/>
        </w:numPr>
        <w:tabs>
          <w:tab w:val="clear" w:pos="0"/>
          <w:tab w:val="num" w:pos="284"/>
        </w:tabs>
        <w:ind w:left="284" w:firstLine="567"/>
        <w:jc w:val="both"/>
        <w:rPr>
          <w:sz w:val="26"/>
          <w:szCs w:val="26"/>
        </w:rPr>
      </w:pPr>
      <w:r w:rsidRPr="00AB6686">
        <w:rPr>
          <w:b/>
          <w:sz w:val="26"/>
          <w:szCs w:val="26"/>
        </w:rPr>
        <w:t>Цель</w:t>
      </w:r>
      <w:r w:rsidR="0079340D" w:rsidRPr="00AB6686">
        <w:rPr>
          <w:b/>
          <w:sz w:val="26"/>
          <w:szCs w:val="26"/>
        </w:rPr>
        <w:t>:</w:t>
      </w:r>
      <w:r w:rsidRPr="00AB6686">
        <w:rPr>
          <w:sz w:val="26"/>
          <w:szCs w:val="26"/>
        </w:rPr>
        <w:t xml:space="preserve"> </w:t>
      </w:r>
      <w:r w:rsidR="00E44D4E">
        <w:rPr>
          <w:sz w:val="26"/>
          <w:szCs w:val="26"/>
        </w:rPr>
        <w:t>формирование умений</w:t>
      </w:r>
      <w:r w:rsidRPr="00AB6686">
        <w:rPr>
          <w:sz w:val="26"/>
          <w:szCs w:val="26"/>
        </w:rPr>
        <w:t xml:space="preserve"> составлять композицию из аппликативных элементов на основе образа шляпы</w:t>
      </w:r>
      <w:r>
        <w:rPr>
          <w:sz w:val="26"/>
          <w:szCs w:val="26"/>
        </w:rPr>
        <w:t>.</w:t>
      </w:r>
    </w:p>
    <w:p w:rsidR="00EE67EE" w:rsidRPr="00EE67EE" w:rsidRDefault="00EE67EE" w:rsidP="00AB6686">
      <w:pPr>
        <w:tabs>
          <w:tab w:val="num" w:pos="284"/>
        </w:tabs>
        <w:ind w:left="284" w:firstLine="567"/>
        <w:jc w:val="both"/>
        <w:rPr>
          <w:b/>
          <w:sz w:val="26"/>
          <w:szCs w:val="26"/>
        </w:rPr>
      </w:pPr>
      <w:r w:rsidRPr="00EE67EE">
        <w:rPr>
          <w:b/>
          <w:sz w:val="26"/>
          <w:szCs w:val="26"/>
        </w:rPr>
        <w:t>Задачи:</w:t>
      </w:r>
    </w:p>
    <w:p w:rsidR="00AB6686" w:rsidRPr="00BC1E27" w:rsidRDefault="00AB6686" w:rsidP="00AB6686">
      <w:pPr>
        <w:tabs>
          <w:tab w:val="num" w:pos="284"/>
        </w:tabs>
        <w:ind w:left="284" w:firstLine="567"/>
        <w:jc w:val="both"/>
        <w:rPr>
          <w:sz w:val="26"/>
          <w:szCs w:val="26"/>
        </w:rPr>
      </w:pPr>
      <w:r w:rsidRPr="00AB6686">
        <w:rPr>
          <w:i/>
          <w:sz w:val="26"/>
          <w:szCs w:val="26"/>
        </w:rPr>
        <w:t>Обучающ</w:t>
      </w:r>
      <w:r w:rsidR="00EE67EE">
        <w:rPr>
          <w:i/>
          <w:sz w:val="26"/>
          <w:szCs w:val="26"/>
        </w:rPr>
        <w:t>ие</w:t>
      </w:r>
      <w:r>
        <w:rPr>
          <w:i/>
          <w:sz w:val="26"/>
          <w:szCs w:val="26"/>
        </w:rPr>
        <w:t>:</w:t>
      </w:r>
      <w:r w:rsidRPr="00AB6686">
        <w:rPr>
          <w:sz w:val="26"/>
          <w:szCs w:val="26"/>
        </w:rPr>
        <w:t xml:space="preserve"> </w:t>
      </w:r>
      <w:r>
        <w:rPr>
          <w:sz w:val="26"/>
          <w:szCs w:val="26"/>
        </w:rPr>
        <w:t>учить детей</w:t>
      </w:r>
      <w:r w:rsidRPr="00BC1E27">
        <w:rPr>
          <w:sz w:val="26"/>
          <w:szCs w:val="26"/>
        </w:rPr>
        <w:t xml:space="preserve"> рациональн</w:t>
      </w:r>
      <w:r>
        <w:rPr>
          <w:sz w:val="26"/>
          <w:szCs w:val="26"/>
        </w:rPr>
        <w:t>ому</w:t>
      </w:r>
      <w:r w:rsidRPr="00BC1E27">
        <w:rPr>
          <w:sz w:val="26"/>
          <w:szCs w:val="26"/>
        </w:rPr>
        <w:t xml:space="preserve"> способ</w:t>
      </w:r>
      <w:r w:rsidR="00E44D4E">
        <w:rPr>
          <w:sz w:val="26"/>
          <w:szCs w:val="26"/>
        </w:rPr>
        <w:t>у</w:t>
      </w:r>
      <w:r w:rsidRPr="00BC1E27">
        <w:rPr>
          <w:sz w:val="26"/>
          <w:szCs w:val="26"/>
        </w:rPr>
        <w:t xml:space="preserve"> вырезания из бумаги сложенной гармошкой или дважды пополам (ленточная аппликация);</w:t>
      </w:r>
      <w:r w:rsidRPr="00AB6686">
        <w:rPr>
          <w:sz w:val="26"/>
          <w:szCs w:val="26"/>
        </w:rPr>
        <w:t xml:space="preserve"> закреплять</w:t>
      </w:r>
      <w:r w:rsidRPr="00BC1E27">
        <w:rPr>
          <w:sz w:val="26"/>
          <w:szCs w:val="26"/>
        </w:rPr>
        <w:t xml:space="preserve"> умение пользования ножницами и аппликативными навыками</w:t>
      </w:r>
      <w:r>
        <w:rPr>
          <w:sz w:val="26"/>
          <w:szCs w:val="26"/>
        </w:rPr>
        <w:t>.</w:t>
      </w:r>
    </w:p>
    <w:p w:rsidR="00AB6686" w:rsidRPr="00BC1E27" w:rsidRDefault="00AB6686" w:rsidP="00AB6686">
      <w:pPr>
        <w:tabs>
          <w:tab w:val="num" w:pos="284"/>
        </w:tabs>
        <w:ind w:left="284" w:firstLine="567"/>
        <w:jc w:val="both"/>
        <w:rPr>
          <w:sz w:val="26"/>
          <w:szCs w:val="26"/>
        </w:rPr>
      </w:pPr>
      <w:r w:rsidRPr="00AB6686">
        <w:rPr>
          <w:i/>
          <w:sz w:val="26"/>
          <w:szCs w:val="26"/>
        </w:rPr>
        <w:t>Развивающ</w:t>
      </w:r>
      <w:r w:rsidR="00EE67EE">
        <w:rPr>
          <w:i/>
          <w:sz w:val="26"/>
          <w:szCs w:val="26"/>
        </w:rPr>
        <w:t>ие</w:t>
      </w:r>
      <w:r w:rsidRPr="00AB6686">
        <w:rPr>
          <w:sz w:val="26"/>
          <w:szCs w:val="26"/>
        </w:rPr>
        <w:t xml:space="preserve">: </w:t>
      </w:r>
      <w:r w:rsidRPr="00BC1E27">
        <w:rPr>
          <w:sz w:val="26"/>
          <w:szCs w:val="26"/>
        </w:rPr>
        <w:t>развивать композиционные умения, умение доводить начатое дело до конца</w:t>
      </w:r>
      <w:r>
        <w:rPr>
          <w:sz w:val="26"/>
          <w:szCs w:val="26"/>
        </w:rPr>
        <w:t>,</w:t>
      </w:r>
      <w:r w:rsidRPr="00BC1E27">
        <w:rPr>
          <w:sz w:val="26"/>
          <w:szCs w:val="26"/>
        </w:rPr>
        <w:t xml:space="preserve"> чувство цвета</w:t>
      </w:r>
      <w:r w:rsidR="00EE67EE">
        <w:rPr>
          <w:sz w:val="26"/>
          <w:szCs w:val="26"/>
        </w:rPr>
        <w:t>;</w:t>
      </w:r>
      <w:r w:rsidR="00EE67EE" w:rsidRPr="00EE67EE">
        <w:rPr>
          <w:sz w:val="26"/>
          <w:szCs w:val="26"/>
        </w:rPr>
        <w:t xml:space="preserve"> </w:t>
      </w:r>
      <w:r w:rsidR="00EE67EE" w:rsidRPr="00BC1E27">
        <w:rPr>
          <w:sz w:val="26"/>
          <w:szCs w:val="26"/>
        </w:rPr>
        <w:t>включать в речевую практику детей термины, обозначающие геометрические фигуры</w:t>
      </w:r>
      <w:r w:rsidR="00EE67EE">
        <w:rPr>
          <w:sz w:val="26"/>
          <w:szCs w:val="26"/>
        </w:rPr>
        <w:t>, цвета</w:t>
      </w:r>
    </w:p>
    <w:p w:rsidR="00BC1E27" w:rsidRDefault="00AB6686" w:rsidP="00EE67EE">
      <w:pPr>
        <w:tabs>
          <w:tab w:val="num" w:pos="284"/>
        </w:tabs>
        <w:ind w:left="284" w:firstLine="567"/>
        <w:jc w:val="both"/>
        <w:rPr>
          <w:color w:val="000000"/>
          <w:sz w:val="26"/>
          <w:szCs w:val="26"/>
        </w:rPr>
      </w:pPr>
      <w:proofErr w:type="gramStart"/>
      <w:r w:rsidRPr="00AB6686">
        <w:rPr>
          <w:i/>
          <w:sz w:val="26"/>
          <w:szCs w:val="26"/>
        </w:rPr>
        <w:t>Воспит</w:t>
      </w:r>
      <w:r w:rsidR="00EE67EE">
        <w:rPr>
          <w:i/>
          <w:sz w:val="26"/>
          <w:szCs w:val="26"/>
        </w:rPr>
        <w:t>ывающие</w:t>
      </w:r>
      <w:proofErr w:type="gramEnd"/>
      <w:r>
        <w:rPr>
          <w:sz w:val="26"/>
          <w:szCs w:val="26"/>
        </w:rPr>
        <w:t>:</w:t>
      </w:r>
      <w:r w:rsidRPr="00AB6686">
        <w:rPr>
          <w:sz w:val="26"/>
          <w:szCs w:val="26"/>
        </w:rPr>
        <w:t xml:space="preserve"> </w:t>
      </w:r>
      <w:r w:rsidRPr="00BC1E27">
        <w:rPr>
          <w:sz w:val="26"/>
          <w:szCs w:val="26"/>
        </w:rPr>
        <w:t>воспитывать познавательный интерес;</w:t>
      </w:r>
      <w:r>
        <w:rPr>
          <w:sz w:val="26"/>
          <w:szCs w:val="26"/>
        </w:rPr>
        <w:t xml:space="preserve"> </w:t>
      </w:r>
      <w:r w:rsidR="00EE67EE" w:rsidRPr="00EE67EE">
        <w:rPr>
          <w:color w:val="000000"/>
          <w:sz w:val="26"/>
          <w:szCs w:val="26"/>
        </w:rPr>
        <w:t>самостоятельность, уверенность в своих умениях, аккуратность;</w:t>
      </w:r>
    </w:p>
    <w:p w:rsidR="00E44D4E" w:rsidRPr="00EE67EE" w:rsidRDefault="00E44D4E" w:rsidP="00EE67EE">
      <w:pPr>
        <w:tabs>
          <w:tab w:val="num" w:pos="284"/>
        </w:tabs>
        <w:ind w:left="284" w:firstLine="567"/>
        <w:jc w:val="both"/>
        <w:rPr>
          <w:sz w:val="26"/>
          <w:szCs w:val="26"/>
        </w:rPr>
      </w:pPr>
    </w:p>
    <w:p w:rsidR="0079340D" w:rsidRPr="00BC1E27" w:rsidRDefault="0079340D" w:rsidP="00BC1E27">
      <w:pPr>
        <w:numPr>
          <w:ilvl w:val="0"/>
          <w:numId w:val="1"/>
        </w:numPr>
        <w:tabs>
          <w:tab w:val="left" w:pos="360"/>
        </w:tabs>
        <w:ind w:left="284"/>
        <w:rPr>
          <w:b/>
          <w:sz w:val="26"/>
          <w:szCs w:val="26"/>
        </w:rPr>
      </w:pPr>
      <w:r w:rsidRPr="00BC1E27">
        <w:rPr>
          <w:b/>
          <w:sz w:val="26"/>
          <w:szCs w:val="26"/>
        </w:rPr>
        <w:t xml:space="preserve">Тип </w:t>
      </w:r>
      <w:r w:rsidR="00D357D0" w:rsidRPr="00BC1E27">
        <w:rPr>
          <w:b/>
          <w:sz w:val="26"/>
          <w:szCs w:val="26"/>
        </w:rPr>
        <w:t>мероприятия</w:t>
      </w:r>
      <w:r w:rsidRPr="00BC1E27">
        <w:rPr>
          <w:sz w:val="26"/>
          <w:szCs w:val="26"/>
        </w:rPr>
        <w:t xml:space="preserve">: </w:t>
      </w:r>
      <w:r w:rsidR="00D357D0" w:rsidRPr="00BC1E27">
        <w:rPr>
          <w:sz w:val="26"/>
          <w:szCs w:val="26"/>
        </w:rPr>
        <w:t>НОД ОО «</w:t>
      </w:r>
      <w:r w:rsidR="00601657" w:rsidRPr="00BC1E27">
        <w:rPr>
          <w:sz w:val="26"/>
          <w:szCs w:val="26"/>
        </w:rPr>
        <w:t>Художественно-эстетическое развитие</w:t>
      </w:r>
      <w:r w:rsidR="00D357D0" w:rsidRPr="00BC1E27">
        <w:rPr>
          <w:sz w:val="26"/>
          <w:szCs w:val="26"/>
        </w:rPr>
        <w:t>»</w:t>
      </w:r>
      <w:r w:rsidR="00601657" w:rsidRPr="00BC1E27">
        <w:rPr>
          <w:sz w:val="26"/>
          <w:szCs w:val="26"/>
        </w:rPr>
        <w:t>.</w:t>
      </w:r>
    </w:p>
    <w:p w:rsidR="00BC1E27" w:rsidRPr="00BC1E27" w:rsidRDefault="0079340D" w:rsidP="00BC1E27">
      <w:pPr>
        <w:numPr>
          <w:ilvl w:val="0"/>
          <w:numId w:val="1"/>
        </w:numPr>
        <w:tabs>
          <w:tab w:val="left" w:pos="360"/>
        </w:tabs>
        <w:ind w:left="284"/>
        <w:rPr>
          <w:sz w:val="26"/>
          <w:szCs w:val="26"/>
        </w:rPr>
      </w:pPr>
      <w:r w:rsidRPr="00BC1E27">
        <w:rPr>
          <w:b/>
          <w:sz w:val="26"/>
          <w:szCs w:val="26"/>
        </w:rPr>
        <w:lastRenderedPageBreak/>
        <w:t xml:space="preserve">Структура </w:t>
      </w:r>
      <w:r w:rsidR="00D357D0" w:rsidRPr="00BC1E27">
        <w:rPr>
          <w:b/>
          <w:sz w:val="26"/>
          <w:szCs w:val="26"/>
        </w:rPr>
        <w:t>мероприятия</w:t>
      </w:r>
      <w:r w:rsidRPr="00BC1E27">
        <w:rPr>
          <w:sz w:val="26"/>
          <w:szCs w:val="26"/>
        </w:rPr>
        <w:t>:</w:t>
      </w:r>
    </w:p>
    <w:p w:rsidR="00BC1E27" w:rsidRPr="00BC1E27" w:rsidRDefault="00BC1E27" w:rsidP="00BC1E27">
      <w:pPr>
        <w:tabs>
          <w:tab w:val="left" w:pos="360"/>
        </w:tabs>
        <w:ind w:left="284"/>
        <w:rPr>
          <w:sz w:val="26"/>
          <w:szCs w:val="26"/>
        </w:rPr>
      </w:pPr>
    </w:p>
    <w:tbl>
      <w:tblPr>
        <w:tblStyle w:val="a3"/>
        <w:tblW w:w="0" w:type="auto"/>
        <w:tblLook w:val="04A0"/>
      </w:tblPr>
      <w:tblGrid>
        <w:gridCol w:w="675"/>
        <w:gridCol w:w="2127"/>
        <w:gridCol w:w="5334"/>
        <w:gridCol w:w="2712"/>
      </w:tblGrid>
      <w:tr w:rsidR="009B0D88" w:rsidRPr="00782A1F" w:rsidTr="00B16CC3">
        <w:tc>
          <w:tcPr>
            <w:tcW w:w="675" w:type="dxa"/>
          </w:tcPr>
          <w:p w:rsidR="009B0D88" w:rsidRPr="00782A1F" w:rsidRDefault="009B0D88" w:rsidP="009B0D88">
            <w:pPr>
              <w:jc w:val="center"/>
              <w:rPr>
                <w:b/>
              </w:rPr>
            </w:pPr>
            <w:r w:rsidRPr="00782A1F">
              <w:rPr>
                <w:b/>
              </w:rPr>
              <w:t xml:space="preserve">№ </w:t>
            </w:r>
            <w:proofErr w:type="spellStart"/>
            <w:proofErr w:type="gramStart"/>
            <w:r w:rsidRPr="00782A1F">
              <w:rPr>
                <w:b/>
              </w:rPr>
              <w:t>п</w:t>
            </w:r>
            <w:proofErr w:type="spellEnd"/>
            <w:proofErr w:type="gramEnd"/>
            <w:r w:rsidRPr="00782A1F">
              <w:rPr>
                <w:b/>
              </w:rPr>
              <w:t>/</w:t>
            </w:r>
            <w:proofErr w:type="spellStart"/>
            <w:r w:rsidRPr="00782A1F">
              <w:rPr>
                <w:b/>
              </w:rPr>
              <w:t>п</w:t>
            </w:r>
            <w:proofErr w:type="spellEnd"/>
          </w:p>
        </w:tc>
        <w:tc>
          <w:tcPr>
            <w:tcW w:w="2127" w:type="dxa"/>
          </w:tcPr>
          <w:p w:rsidR="009B0D88" w:rsidRPr="00782A1F" w:rsidRDefault="009B0D88" w:rsidP="00D357D0">
            <w:pPr>
              <w:jc w:val="center"/>
              <w:rPr>
                <w:b/>
              </w:rPr>
            </w:pPr>
            <w:r w:rsidRPr="00782A1F">
              <w:rPr>
                <w:b/>
              </w:rPr>
              <w:t xml:space="preserve">Этап </w:t>
            </w:r>
          </w:p>
        </w:tc>
        <w:tc>
          <w:tcPr>
            <w:tcW w:w="5334" w:type="dxa"/>
          </w:tcPr>
          <w:p w:rsidR="009B0D88" w:rsidRPr="00782A1F" w:rsidRDefault="009B0D88" w:rsidP="009B0D88">
            <w:pPr>
              <w:jc w:val="center"/>
              <w:rPr>
                <w:b/>
              </w:rPr>
            </w:pPr>
            <w:r w:rsidRPr="00782A1F">
              <w:rPr>
                <w:b/>
              </w:rPr>
              <w:t>Деятельность воспитателя</w:t>
            </w:r>
          </w:p>
        </w:tc>
        <w:tc>
          <w:tcPr>
            <w:tcW w:w="2712" w:type="dxa"/>
          </w:tcPr>
          <w:p w:rsidR="009B0D88" w:rsidRPr="00782A1F" w:rsidRDefault="009B0D88" w:rsidP="009B0D88">
            <w:pPr>
              <w:jc w:val="center"/>
              <w:rPr>
                <w:b/>
              </w:rPr>
            </w:pPr>
            <w:r w:rsidRPr="00782A1F">
              <w:rPr>
                <w:b/>
              </w:rPr>
              <w:t>Деятельность детей</w:t>
            </w:r>
          </w:p>
        </w:tc>
      </w:tr>
      <w:tr w:rsidR="009B0D88" w:rsidRPr="00782A1F" w:rsidTr="00B16CC3">
        <w:tc>
          <w:tcPr>
            <w:tcW w:w="675" w:type="dxa"/>
          </w:tcPr>
          <w:p w:rsidR="009B0D88" w:rsidRPr="00782A1F" w:rsidRDefault="009B0D88" w:rsidP="009B0D88">
            <w:pPr>
              <w:jc w:val="center"/>
              <w:rPr>
                <w:b/>
              </w:rPr>
            </w:pPr>
            <w:r w:rsidRPr="00782A1F">
              <w:rPr>
                <w:b/>
              </w:rPr>
              <w:t>1.</w:t>
            </w:r>
          </w:p>
        </w:tc>
        <w:tc>
          <w:tcPr>
            <w:tcW w:w="2127" w:type="dxa"/>
          </w:tcPr>
          <w:p w:rsidR="009B0D88" w:rsidRPr="00782A1F" w:rsidRDefault="009B0D88" w:rsidP="00443D9B">
            <w:pPr>
              <w:jc w:val="both"/>
              <w:rPr>
                <w:b/>
              </w:rPr>
            </w:pPr>
            <w:r w:rsidRPr="00782A1F">
              <w:rPr>
                <w:b/>
              </w:rPr>
              <w:t>Вводная часть</w:t>
            </w:r>
          </w:p>
        </w:tc>
        <w:tc>
          <w:tcPr>
            <w:tcW w:w="5334" w:type="dxa"/>
          </w:tcPr>
          <w:p w:rsidR="00B16CC3" w:rsidRPr="00782A1F" w:rsidRDefault="00B16CC3" w:rsidP="00443D9B">
            <w:pPr>
              <w:jc w:val="both"/>
            </w:pPr>
            <w:r w:rsidRPr="00782A1F">
              <w:t>Предлагает детям поприветствовать друг друга</w:t>
            </w:r>
            <w:r w:rsidR="0012094A" w:rsidRPr="00782A1F">
              <w:t xml:space="preserve"> </w:t>
            </w:r>
          </w:p>
          <w:p w:rsidR="009B0D88" w:rsidRPr="00782A1F" w:rsidRDefault="00EB1BED" w:rsidP="0012094A">
            <w:pPr>
              <w:jc w:val="both"/>
            </w:pPr>
            <w:r>
              <w:rPr>
                <w:color w:val="000000"/>
              </w:rPr>
              <w:t xml:space="preserve">Упражнение в кругу </w:t>
            </w:r>
            <w:r w:rsidR="00B16CC3" w:rsidRPr="00782A1F">
              <w:rPr>
                <w:color w:val="000000"/>
              </w:rPr>
              <w:t>«</w:t>
            </w:r>
            <w:r w:rsidR="0012094A" w:rsidRPr="00782A1F">
              <w:rPr>
                <w:color w:val="000000"/>
              </w:rPr>
              <w:t>Здравствуйте</w:t>
            </w:r>
            <w:r w:rsidR="00B16CC3" w:rsidRPr="00782A1F">
              <w:rPr>
                <w:color w:val="000000"/>
              </w:rPr>
              <w:t>».</w:t>
            </w:r>
            <w:r w:rsidR="008952F2" w:rsidRPr="00782A1F">
              <w:rPr>
                <w:color w:val="000000"/>
              </w:rPr>
              <w:t xml:space="preserve"> </w:t>
            </w:r>
          </w:p>
        </w:tc>
        <w:tc>
          <w:tcPr>
            <w:tcW w:w="2712" w:type="dxa"/>
          </w:tcPr>
          <w:p w:rsidR="009B0D88" w:rsidRPr="00782A1F" w:rsidRDefault="00B16CC3" w:rsidP="00443D9B">
            <w:pPr>
              <w:jc w:val="both"/>
            </w:pPr>
            <w:r w:rsidRPr="00782A1F">
              <w:t>Дети приветствуют друг друга.</w:t>
            </w:r>
          </w:p>
          <w:p w:rsidR="00B16CC3" w:rsidRPr="00782A1F" w:rsidRDefault="00B16CC3" w:rsidP="00443D9B">
            <w:pPr>
              <w:jc w:val="both"/>
            </w:pPr>
          </w:p>
        </w:tc>
      </w:tr>
      <w:tr w:rsidR="009B0D88" w:rsidRPr="00782A1F" w:rsidTr="00B16CC3">
        <w:tc>
          <w:tcPr>
            <w:tcW w:w="675" w:type="dxa"/>
          </w:tcPr>
          <w:p w:rsidR="009B0D88" w:rsidRPr="00782A1F" w:rsidRDefault="009B0D88" w:rsidP="009B0D88">
            <w:pPr>
              <w:jc w:val="center"/>
              <w:rPr>
                <w:b/>
              </w:rPr>
            </w:pPr>
            <w:r w:rsidRPr="00782A1F">
              <w:rPr>
                <w:b/>
              </w:rPr>
              <w:t>2.</w:t>
            </w:r>
          </w:p>
          <w:p w:rsidR="00FE32A6" w:rsidRPr="00782A1F" w:rsidRDefault="00FE32A6" w:rsidP="009B0D88">
            <w:pPr>
              <w:jc w:val="center"/>
              <w:rPr>
                <w:b/>
              </w:rPr>
            </w:pPr>
          </w:p>
          <w:p w:rsidR="00FE32A6" w:rsidRDefault="00FE32A6" w:rsidP="009B0D88">
            <w:pPr>
              <w:jc w:val="center"/>
              <w:rPr>
                <w:b/>
              </w:rPr>
            </w:pPr>
          </w:p>
          <w:p w:rsidR="00FE32A6" w:rsidRPr="00782A1F" w:rsidRDefault="00FE32A6" w:rsidP="009B0D88">
            <w:pPr>
              <w:jc w:val="center"/>
              <w:rPr>
                <w:b/>
              </w:rPr>
            </w:pPr>
            <w:r w:rsidRPr="00782A1F">
              <w:rPr>
                <w:b/>
              </w:rPr>
              <w:t>2.1</w:t>
            </w:r>
          </w:p>
          <w:p w:rsidR="00BC154E" w:rsidRPr="00782A1F" w:rsidRDefault="00BC154E" w:rsidP="009B0D88">
            <w:pPr>
              <w:jc w:val="center"/>
              <w:rPr>
                <w:b/>
              </w:rPr>
            </w:pPr>
          </w:p>
          <w:p w:rsidR="00BC154E" w:rsidRPr="00782A1F" w:rsidRDefault="00BC154E" w:rsidP="009B0D88">
            <w:pPr>
              <w:jc w:val="center"/>
              <w:rPr>
                <w:b/>
              </w:rPr>
            </w:pPr>
          </w:p>
          <w:p w:rsidR="00BC154E" w:rsidRPr="00782A1F" w:rsidRDefault="00BC154E" w:rsidP="009B0D88">
            <w:pPr>
              <w:jc w:val="center"/>
              <w:rPr>
                <w:b/>
              </w:rPr>
            </w:pPr>
          </w:p>
          <w:p w:rsidR="00BC154E" w:rsidRPr="00782A1F" w:rsidRDefault="00BC154E" w:rsidP="009B0D88">
            <w:pPr>
              <w:jc w:val="center"/>
              <w:rPr>
                <w:b/>
              </w:rPr>
            </w:pPr>
          </w:p>
          <w:p w:rsidR="00EB1BED" w:rsidRPr="00782A1F" w:rsidRDefault="00EB1BED" w:rsidP="00EB1BED">
            <w:pPr>
              <w:rPr>
                <w:b/>
              </w:rPr>
            </w:pPr>
          </w:p>
          <w:p w:rsidR="00BC154E" w:rsidRPr="00782A1F" w:rsidRDefault="00BC154E" w:rsidP="009B0D88">
            <w:pPr>
              <w:jc w:val="center"/>
              <w:rPr>
                <w:b/>
              </w:rPr>
            </w:pPr>
            <w:r w:rsidRPr="00782A1F">
              <w:rPr>
                <w:b/>
              </w:rPr>
              <w:t>2.2</w:t>
            </w:r>
          </w:p>
          <w:p w:rsidR="00BC154E" w:rsidRPr="00782A1F" w:rsidRDefault="00BC154E" w:rsidP="009B0D88">
            <w:pPr>
              <w:jc w:val="center"/>
              <w:rPr>
                <w:b/>
              </w:rPr>
            </w:pPr>
          </w:p>
          <w:p w:rsidR="00BC154E" w:rsidRPr="00782A1F" w:rsidRDefault="00BC154E" w:rsidP="009B0D88">
            <w:pPr>
              <w:jc w:val="center"/>
              <w:rPr>
                <w:b/>
              </w:rPr>
            </w:pPr>
          </w:p>
          <w:p w:rsidR="00BC154E" w:rsidRPr="00782A1F" w:rsidRDefault="00BC154E" w:rsidP="009B0D88">
            <w:pPr>
              <w:jc w:val="center"/>
              <w:rPr>
                <w:b/>
              </w:rPr>
            </w:pPr>
          </w:p>
          <w:p w:rsidR="00BC154E" w:rsidRPr="00782A1F" w:rsidRDefault="00BC154E" w:rsidP="009B0D88">
            <w:pPr>
              <w:jc w:val="center"/>
              <w:rPr>
                <w:b/>
              </w:rPr>
            </w:pPr>
          </w:p>
          <w:p w:rsidR="00BC154E" w:rsidRPr="00782A1F" w:rsidRDefault="00BC154E" w:rsidP="009B0D88">
            <w:pPr>
              <w:jc w:val="center"/>
              <w:rPr>
                <w:b/>
              </w:rPr>
            </w:pPr>
          </w:p>
          <w:p w:rsidR="00EB1BED" w:rsidRPr="00782A1F" w:rsidRDefault="00EB1BED" w:rsidP="004E12E6">
            <w:pPr>
              <w:rPr>
                <w:b/>
              </w:rPr>
            </w:pPr>
          </w:p>
          <w:p w:rsidR="007F707C" w:rsidRDefault="007F707C" w:rsidP="009B0D88">
            <w:pPr>
              <w:jc w:val="center"/>
              <w:rPr>
                <w:b/>
              </w:rPr>
            </w:pPr>
          </w:p>
          <w:p w:rsidR="008E407D" w:rsidRDefault="008E407D" w:rsidP="009B0D88">
            <w:pPr>
              <w:jc w:val="center"/>
              <w:rPr>
                <w:b/>
              </w:rPr>
            </w:pPr>
          </w:p>
          <w:p w:rsidR="008E407D" w:rsidRDefault="008E407D" w:rsidP="009B0D88">
            <w:pPr>
              <w:jc w:val="center"/>
              <w:rPr>
                <w:b/>
              </w:rPr>
            </w:pPr>
          </w:p>
          <w:p w:rsidR="007A53DC" w:rsidRPr="00782A1F" w:rsidRDefault="007A53DC" w:rsidP="009B0D88">
            <w:pPr>
              <w:jc w:val="center"/>
              <w:rPr>
                <w:b/>
              </w:rPr>
            </w:pPr>
          </w:p>
          <w:p w:rsidR="00BC154E" w:rsidRPr="00782A1F" w:rsidRDefault="00BC154E" w:rsidP="009B0D88">
            <w:pPr>
              <w:jc w:val="center"/>
              <w:rPr>
                <w:b/>
              </w:rPr>
            </w:pPr>
            <w:r w:rsidRPr="00782A1F">
              <w:rPr>
                <w:b/>
              </w:rPr>
              <w:t>2.3</w:t>
            </w:r>
          </w:p>
          <w:p w:rsidR="00BC154E" w:rsidRPr="00782A1F" w:rsidRDefault="00BC154E" w:rsidP="009B0D88">
            <w:pPr>
              <w:jc w:val="center"/>
              <w:rPr>
                <w:b/>
              </w:rPr>
            </w:pPr>
          </w:p>
          <w:p w:rsidR="00BC154E" w:rsidRPr="00782A1F" w:rsidRDefault="00BC154E" w:rsidP="009B0D88">
            <w:pPr>
              <w:jc w:val="center"/>
              <w:rPr>
                <w:b/>
              </w:rPr>
            </w:pPr>
          </w:p>
          <w:p w:rsidR="00BC154E" w:rsidRPr="00782A1F" w:rsidRDefault="00BC154E" w:rsidP="009B0D88">
            <w:pPr>
              <w:jc w:val="center"/>
              <w:rPr>
                <w:b/>
              </w:rPr>
            </w:pPr>
          </w:p>
          <w:p w:rsidR="003D30BA" w:rsidRPr="00782A1F" w:rsidRDefault="003D30BA" w:rsidP="00D02F6D">
            <w:pPr>
              <w:rPr>
                <w:b/>
              </w:rPr>
            </w:pPr>
          </w:p>
          <w:p w:rsidR="003D30BA" w:rsidRDefault="003D30BA" w:rsidP="009B0D88">
            <w:pPr>
              <w:jc w:val="center"/>
              <w:rPr>
                <w:b/>
              </w:rPr>
            </w:pPr>
          </w:p>
          <w:p w:rsidR="00ED0E15" w:rsidRDefault="00ED0E15" w:rsidP="009B0D88">
            <w:pPr>
              <w:jc w:val="center"/>
              <w:rPr>
                <w:b/>
              </w:rPr>
            </w:pPr>
          </w:p>
          <w:p w:rsidR="00E44D4E" w:rsidRDefault="00E44D4E" w:rsidP="009B0D88">
            <w:pPr>
              <w:jc w:val="center"/>
              <w:rPr>
                <w:b/>
              </w:rPr>
            </w:pPr>
          </w:p>
          <w:p w:rsidR="00E44D4E" w:rsidRDefault="00E44D4E" w:rsidP="009B0D88">
            <w:pPr>
              <w:jc w:val="center"/>
              <w:rPr>
                <w:b/>
              </w:rPr>
            </w:pPr>
          </w:p>
          <w:p w:rsidR="00E44D4E" w:rsidRPr="00782A1F" w:rsidRDefault="00E44D4E" w:rsidP="009B0D88">
            <w:pPr>
              <w:jc w:val="center"/>
              <w:rPr>
                <w:b/>
              </w:rPr>
            </w:pPr>
          </w:p>
          <w:p w:rsidR="00C62EEB" w:rsidRPr="00782A1F" w:rsidRDefault="00C62EEB" w:rsidP="009B0D88">
            <w:pPr>
              <w:jc w:val="center"/>
              <w:rPr>
                <w:b/>
              </w:rPr>
            </w:pPr>
            <w:r w:rsidRPr="00782A1F">
              <w:rPr>
                <w:b/>
              </w:rPr>
              <w:t>2.4</w:t>
            </w:r>
          </w:p>
          <w:p w:rsidR="005F4ACC" w:rsidRPr="00782A1F" w:rsidRDefault="005F4ACC" w:rsidP="009B0D88">
            <w:pPr>
              <w:jc w:val="center"/>
              <w:rPr>
                <w:b/>
              </w:rPr>
            </w:pPr>
          </w:p>
          <w:p w:rsidR="005F4ACC" w:rsidRPr="00782A1F" w:rsidRDefault="005F4ACC" w:rsidP="009B0D88">
            <w:pPr>
              <w:jc w:val="center"/>
              <w:rPr>
                <w:b/>
              </w:rPr>
            </w:pPr>
          </w:p>
          <w:p w:rsidR="005F4ACC" w:rsidRPr="00782A1F" w:rsidRDefault="005F4ACC" w:rsidP="009B0D88">
            <w:pPr>
              <w:jc w:val="center"/>
              <w:rPr>
                <w:b/>
              </w:rPr>
            </w:pPr>
          </w:p>
          <w:p w:rsidR="00F020C3" w:rsidRPr="00782A1F" w:rsidRDefault="00F020C3" w:rsidP="00B175D8">
            <w:pPr>
              <w:rPr>
                <w:b/>
              </w:rPr>
            </w:pPr>
          </w:p>
        </w:tc>
        <w:tc>
          <w:tcPr>
            <w:tcW w:w="2127" w:type="dxa"/>
          </w:tcPr>
          <w:p w:rsidR="009B0D88" w:rsidRPr="00782A1F" w:rsidRDefault="009B0D88" w:rsidP="00443D9B">
            <w:pPr>
              <w:jc w:val="both"/>
              <w:rPr>
                <w:b/>
              </w:rPr>
            </w:pPr>
            <w:r w:rsidRPr="00782A1F">
              <w:rPr>
                <w:b/>
              </w:rPr>
              <w:t>Основная часть</w:t>
            </w:r>
          </w:p>
          <w:p w:rsidR="00C62EEB" w:rsidRPr="00782A1F" w:rsidRDefault="00C62EEB" w:rsidP="00443D9B">
            <w:pPr>
              <w:jc w:val="both"/>
              <w:rPr>
                <w:b/>
              </w:rPr>
            </w:pPr>
          </w:p>
          <w:p w:rsidR="00C62EEB" w:rsidRPr="00782A1F" w:rsidRDefault="00C62EEB" w:rsidP="00443D9B">
            <w:pPr>
              <w:jc w:val="both"/>
              <w:rPr>
                <w:b/>
              </w:rPr>
            </w:pPr>
          </w:p>
          <w:p w:rsidR="00C62EEB" w:rsidRPr="00782A1F" w:rsidRDefault="00F24B47" w:rsidP="00443D9B">
            <w:pPr>
              <w:jc w:val="both"/>
              <w:rPr>
                <w:b/>
              </w:rPr>
            </w:pPr>
            <w:r>
              <w:rPr>
                <w:b/>
              </w:rPr>
              <w:t xml:space="preserve">Задание 1 </w:t>
            </w:r>
          </w:p>
          <w:p w:rsidR="00C62EEB" w:rsidRPr="00782A1F" w:rsidRDefault="00601657" w:rsidP="00443D9B">
            <w:pPr>
              <w:jc w:val="both"/>
              <w:rPr>
                <w:b/>
              </w:rPr>
            </w:pPr>
            <w:r>
              <w:rPr>
                <w:b/>
              </w:rPr>
              <w:t>Шляпа волшебника</w:t>
            </w:r>
          </w:p>
          <w:p w:rsidR="00C62EEB" w:rsidRPr="00782A1F" w:rsidRDefault="00C62EEB" w:rsidP="00443D9B">
            <w:pPr>
              <w:jc w:val="both"/>
              <w:rPr>
                <w:b/>
              </w:rPr>
            </w:pPr>
          </w:p>
          <w:p w:rsidR="00C62EEB" w:rsidRPr="00782A1F" w:rsidRDefault="00C62EEB" w:rsidP="00443D9B">
            <w:pPr>
              <w:jc w:val="both"/>
              <w:rPr>
                <w:b/>
              </w:rPr>
            </w:pPr>
          </w:p>
          <w:p w:rsidR="00C62EEB" w:rsidRPr="00782A1F" w:rsidRDefault="00C62EEB" w:rsidP="00443D9B">
            <w:pPr>
              <w:jc w:val="both"/>
              <w:rPr>
                <w:b/>
              </w:rPr>
            </w:pPr>
          </w:p>
          <w:p w:rsidR="00C62EEB" w:rsidRPr="00782A1F" w:rsidRDefault="00F24B47" w:rsidP="00443D9B">
            <w:pPr>
              <w:jc w:val="both"/>
              <w:rPr>
                <w:b/>
              </w:rPr>
            </w:pPr>
            <w:r>
              <w:rPr>
                <w:b/>
              </w:rPr>
              <w:t>Задание 2</w:t>
            </w:r>
          </w:p>
          <w:p w:rsidR="00C62EEB" w:rsidRPr="00782A1F" w:rsidRDefault="00601657" w:rsidP="00443D9B">
            <w:pPr>
              <w:jc w:val="both"/>
              <w:rPr>
                <w:b/>
              </w:rPr>
            </w:pPr>
            <w:r>
              <w:rPr>
                <w:b/>
              </w:rPr>
              <w:t>Плоскостная модель шляпы</w:t>
            </w:r>
          </w:p>
          <w:p w:rsidR="00C62EEB" w:rsidRPr="00782A1F" w:rsidRDefault="00C62EEB" w:rsidP="00443D9B">
            <w:pPr>
              <w:jc w:val="both"/>
              <w:rPr>
                <w:b/>
              </w:rPr>
            </w:pPr>
          </w:p>
          <w:p w:rsidR="00C62EEB" w:rsidRPr="00782A1F" w:rsidRDefault="00C62EEB" w:rsidP="00443D9B">
            <w:pPr>
              <w:jc w:val="both"/>
              <w:rPr>
                <w:b/>
              </w:rPr>
            </w:pPr>
          </w:p>
          <w:p w:rsidR="00C62EEB" w:rsidRPr="00782A1F" w:rsidRDefault="00C62EEB" w:rsidP="00443D9B">
            <w:pPr>
              <w:jc w:val="both"/>
              <w:rPr>
                <w:b/>
              </w:rPr>
            </w:pPr>
          </w:p>
          <w:p w:rsidR="00C62EEB" w:rsidRPr="00782A1F" w:rsidRDefault="00C62EEB" w:rsidP="00443D9B">
            <w:pPr>
              <w:jc w:val="both"/>
              <w:rPr>
                <w:b/>
              </w:rPr>
            </w:pPr>
          </w:p>
          <w:p w:rsidR="00C62EEB" w:rsidRPr="00782A1F" w:rsidRDefault="00C62EEB" w:rsidP="00443D9B">
            <w:pPr>
              <w:jc w:val="both"/>
              <w:rPr>
                <w:b/>
              </w:rPr>
            </w:pPr>
          </w:p>
          <w:p w:rsidR="00C62EEB" w:rsidRDefault="00C62EEB" w:rsidP="00443D9B">
            <w:pPr>
              <w:jc w:val="both"/>
              <w:rPr>
                <w:b/>
              </w:rPr>
            </w:pPr>
          </w:p>
          <w:p w:rsidR="008E407D" w:rsidRDefault="008E407D" w:rsidP="00443D9B">
            <w:pPr>
              <w:jc w:val="both"/>
              <w:rPr>
                <w:b/>
              </w:rPr>
            </w:pPr>
          </w:p>
          <w:p w:rsidR="008E407D" w:rsidRPr="00782A1F" w:rsidRDefault="008E407D" w:rsidP="00443D9B">
            <w:pPr>
              <w:jc w:val="both"/>
              <w:rPr>
                <w:b/>
              </w:rPr>
            </w:pPr>
          </w:p>
          <w:p w:rsidR="00C62EEB" w:rsidRPr="00782A1F" w:rsidRDefault="00F24B47" w:rsidP="00443D9B">
            <w:pPr>
              <w:jc w:val="both"/>
              <w:rPr>
                <w:b/>
              </w:rPr>
            </w:pPr>
            <w:r>
              <w:rPr>
                <w:b/>
              </w:rPr>
              <w:t>Задание 3</w:t>
            </w:r>
          </w:p>
          <w:p w:rsidR="009F02E8" w:rsidRPr="009F02E8" w:rsidRDefault="009F02E8" w:rsidP="009F02E8">
            <w:pPr>
              <w:jc w:val="both"/>
              <w:rPr>
                <w:b/>
              </w:rPr>
            </w:pPr>
            <w:proofErr w:type="spellStart"/>
            <w:r w:rsidRPr="009F02E8">
              <w:rPr>
                <w:b/>
              </w:rPr>
              <w:t>Физминутка</w:t>
            </w:r>
            <w:proofErr w:type="spellEnd"/>
            <w:r w:rsidRPr="009F02E8">
              <w:rPr>
                <w:b/>
              </w:rPr>
              <w:t>.</w:t>
            </w:r>
          </w:p>
          <w:p w:rsidR="00C62EEB" w:rsidRPr="00782A1F" w:rsidRDefault="00C62EEB" w:rsidP="00443D9B">
            <w:pPr>
              <w:jc w:val="both"/>
              <w:rPr>
                <w:b/>
              </w:rPr>
            </w:pPr>
          </w:p>
          <w:p w:rsidR="00C62EEB" w:rsidRPr="00782A1F" w:rsidRDefault="00C62EEB" w:rsidP="00443D9B">
            <w:pPr>
              <w:jc w:val="both"/>
              <w:rPr>
                <w:b/>
              </w:rPr>
            </w:pPr>
          </w:p>
          <w:p w:rsidR="00C62EEB" w:rsidRPr="00782A1F" w:rsidRDefault="00C62EEB" w:rsidP="00443D9B">
            <w:pPr>
              <w:jc w:val="both"/>
              <w:rPr>
                <w:b/>
              </w:rPr>
            </w:pPr>
          </w:p>
          <w:p w:rsidR="00C62EEB" w:rsidRPr="00782A1F" w:rsidRDefault="00C62EEB" w:rsidP="00443D9B">
            <w:pPr>
              <w:jc w:val="both"/>
              <w:rPr>
                <w:b/>
              </w:rPr>
            </w:pPr>
          </w:p>
          <w:p w:rsidR="00C62EEB" w:rsidRPr="00782A1F" w:rsidRDefault="00C62EEB" w:rsidP="00443D9B">
            <w:pPr>
              <w:jc w:val="both"/>
              <w:rPr>
                <w:b/>
              </w:rPr>
            </w:pPr>
          </w:p>
          <w:p w:rsidR="00E44D4E" w:rsidRDefault="00E44D4E" w:rsidP="00443D9B">
            <w:pPr>
              <w:jc w:val="both"/>
              <w:rPr>
                <w:b/>
              </w:rPr>
            </w:pPr>
          </w:p>
          <w:p w:rsidR="00E44D4E" w:rsidRDefault="00E44D4E" w:rsidP="00443D9B">
            <w:pPr>
              <w:jc w:val="both"/>
              <w:rPr>
                <w:b/>
              </w:rPr>
            </w:pPr>
          </w:p>
          <w:p w:rsidR="00E44D4E" w:rsidRDefault="00E44D4E" w:rsidP="00443D9B">
            <w:pPr>
              <w:jc w:val="both"/>
              <w:rPr>
                <w:b/>
              </w:rPr>
            </w:pPr>
          </w:p>
          <w:p w:rsidR="00C62EEB" w:rsidRPr="00782A1F" w:rsidRDefault="00F24B47" w:rsidP="00443D9B">
            <w:pPr>
              <w:jc w:val="both"/>
              <w:rPr>
                <w:b/>
              </w:rPr>
            </w:pPr>
            <w:r>
              <w:rPr>
                <w:b/>
              </w:rPr>
              <w:t>Задание 4</w:t>
            </w:r>
          </w:p>
          <w:p w:rsidR="005F4ACC" w:rsidRPr="00782A1F" w:rsidRDefault="008E407D" w:rsidP="00443D9B">
            <w:pPr>
              <w:jc w:val="both"/>
              <w:rPr>
                <w:b/>
              </w:rPr>
            </w:pPr>
            <w:r>
              <w:rPr>
                <w:b/>
              </w:rPr>
              <w:t>Волшебная шляпа</w:t>
            </w:r>
          </w:p>
        </w:tc>
        <w:tc>
          <w:tcPr>
            <w:tcW w:w="5334" w:type="dxa"/>
          </w:tcPr>
          <w:p w:rsidR="009B0D88" w:rsidRPr="00782A1F" w:rsidRDefault="00601657" w:rsidP="00FE32A6">
            <w:pPr>
              <w:jc w:val="both"/>
            </w:pPr>
            <w:r>
              <w:t xml:space="preserve">Воспитатель сообщает детям </w:t>
            </w:r>
            <w:proofErr w:type="gramStart"/>
            <w:r>
              <w:t>о</w:t>
            </w:r>
            <w:proofErr w:type="gramEnd"/>
            <w:r>
              <w:t xml:space="preserve"> имеющейся волшебной шляпе</w:t>
            </w:r>
            <w:r w:rsidR="00885666">
              <w:t>.</w:t>
            </w:r>
          </w:p>
          <w:p w:rsidR="00CE4D4A" w:rsidRPr="00782A1F" w:rsidRDefault="00CE4D4A" w:rsidP="00FE32A6">
            <w:pPr>
              <w:jc w:val="both"/>
            </w:pPr>
          </w:p>
          <w:p w:rsidR="00FE32A6" w:rsidRPr="00782A1F" w:rsidRDefault="00FE32A6" w:rsidP="00FE32A6">
            <w:pPr>
              <w:jc w:val="both"/>
            </w:pPr>
            <w:r w:rsidRPr="00782A1F">
              <w:t xml:space="preserve">Предлагает детям </w:t>
            </w:r>
            <w:r w:rsidR="00601657">
              <w:t>посмотреть фокус с волшебной шляпой</w:t>
            </w:r>
          </w:p>
          <w:p w:rsidR="00CE4D4A" w:rsidRPr="00782A1F" w:rsidRDefault="00CE4D4A" w:rsidP="00FE32A6">
            <w:pPr>
              <w:ind w:left="33"/>
              <w:jc w:val="both"/>
            </w:pPr>
          </w:p>
          <w:p w:rsidR="00CE4D4A" w:rsidRDefault="00CE4D4A" w:rsidP="00C1344B">
            <w:pPr>
              <w:jc w:val="both"/>
            </w:pPr>
          </w:p>
          <w:p w:rsidR="004E12E6" w:rsidRDefault="004E12E6" w:rsidP="00C1344B">
            <w:pPr>
              <w:jc w:val="both"/>
            </w:pPr>
          </w:p>
          <w:p w:rsidR="00601657" w:rsidRPr="00782A1F" w:rsidRDefault="00601657" w:rsidP="00C1344B">
            <w:pPr>
              <w:jc w:val="both"/>
            </w:pPr>
          </w:p>
          <w:p w:rsidR="007F707C" w:rsidRDefault="00CE4D4A" w:rsidP="008E407D">
            <w:pPr>
              <w:ind w:left="33"/>
              <w:jc w:val="both"/>
            </w:pPr>
            <w:r w:rsidRPr="00782A1F">
              <w:t xml:space="preserve">Обращает внимание детей </w:t>
            </w:r>
            <w:r w:rsidR="00601657">
              <w:t xml:space="preserve"> имеющуюся модель шляпы и предлагает детям её сделать волшебной</w:t>
            </w:r>
            <w:r w:rsidR="008E407D">
              <w:t>:</w:t>
            </w:r>
          </w:p>
          <w:p w:rsidR="008E407D" w:rsidRDefault="008E407D" w:rsidP="008E407D">
            <w:pPr>
              <w:pStyle w:val="a4"/>
              <w:numPr>
                <w:ilvl w:val="0"/>
                <w:numId w:val="16"/>
              </w:numPr>
              <w:jc w:val="both"/>
            </w:pPr>
            <w:r>
              <w:t>Вырезать шляпу по контуру</w:t>
            </w:r>
          </w:p>
          <w:p w:rsidR="008E407D" w:rsidRDefault="008E407D" w:rsidP="008E407D">
            <w:pPr>
              <w:pStyle w:val="a4"/>
              <w:numPr>
                <w:ilvl w:val="0"/>
                <w:numId w:val="16"/>
              </w:numPr>
              <w:jc w:val="both"/>
            </w:pPr>
            <w:r>
              <w:t xml:space="preserve">Украсить шляпу по собственному желанию </w:t>
            </w:r>
          </w:p>
          <w:p w:rsidR="008E407D" w:rsidRDefault="008E407D" w:rsidP="008E407D">
            <w:pPr>
              <w:pStyle w:val="a4"/>
              <w:numPr>
                <w:ilvl w:val="0"/>
                <w:numId w:val="16"/>
              </w:numPr>
              <w:jc w:val="both"/>
            </w:pPr>
            <w:r>
              <w:t xml:space="preserve">Приклеить сзади </w:t>
            </w:r>
            <w:r w:rsidR="00BB6FF0">
              <w:t>«</w:t>
            </w:r>
            <w:r>
              <w:t>кармашек</w:t>
            </w:r>
            <w:r w:rsidR="00BB6FF0">
              <w:t>»</w:t>
            </w:r>
          </w:p>
          <w:p w:rsidR="008E407D" w:rsidRDefault="008E407D" w:rsidP="008E407D">
            <w:pPr>
              <w:pStyle w:val="a4"/>
              <w:numPr>
                <w:ilvl w:val="0"/>
                <w:numId w:val="16"/>
              </w:numPr>
              <w:jc w:val="both"/>
            </w:pPr>
            <w:r>
              <w:t>Согнуть полоску бумаги гармошкой или два раза пополам</w:t>
            </w:r>
          </w:p>
          <w:p w:rsidR="008E407D" w:rsidRDefault="008E407D" w:rsidP="008E407D">
            <w:pPr>
              <w:pStyle w:val="a4"/>
              <w:numPr>
                <w:ilvl w:val="0"/>
                <w:numId w:val="16"/>
              </w:numPr>
              <w:jc w:val="both"/>
            </w:pPr>
            <w:r>
              <w:t>Нарисовать контур воздушного шарика</w:t>
            </w:r>
          </w:p>
          <w:p w:rsidR="008E407D" w:rsidRDefault="008E407D" w:rsidP="008E407D">
            <w:pPr>
              <w:pStyle w:val="a4"/>
              <w:numPr>
                <w:ilvl w:val="0"/>
                <w:numId w:val="16"/>
              </w:numPr>
              <w:jc w:val="both"/>
            </w:pPr>
            <w:r>
              <w:t>Выстричь по намеченной линии</w:t>
            </w:r>
          </w:p>
          <w:p w:rsidR="008E407D" w:rsidRPr="008E407D" w:rsidRDefault="008E407D" w:rsidP="008E407D">
            <w:pPr>
              <w:pStyle w:val="a4"/>
              <w:numPr>
                <w:ilvl w:val="0"/>
                <w:numId w:val="16"/>
              </w:numPr>
              <w:jc w:val="both"/>
            </w:pPr>
            <w:r>
              <w:t xml:space="preserve">Вложить ленточку вырезок в </w:t>
            </w:r>
            <w:r w:rsidR="00BB6FF0">
              <w:t>«ка</w:t>
            </w:r>
            <w:r>
              <w:t>рмашек</w:t>
            </w:r>
            <w:r w:rsidR="00BB6FF0">
              <w:t>»</w:t>
            </w:r>
          </w:p>
          <w:p w:rsidR="00ED0E15" w:rsidRPr="00782A1F" w:rsidRDefault="00ED0E15" w:rsidP="00C62EEB">
            <w:pPr>
              <w:jc w:val="both"/>
            </w:pPr>
          </w:p>
          <w:p w:rsidR="007A53DC" w:rsidRDefault="00E44D4E" w:rsidP="00C62EEB">
            <w:pPr>
              <w:jc w:val="both"/>
            </w:pPr>
            <w:r>
              <w:t>Много надо ль нам, ребята,</w:t>
            </w:r>
          </w:p>
          <w:p w:rsidR="00E44D4E" w:rsidRDefault="00E44D4E" w:rsidP="00C62EEB">
            <w:pPr>
              <w:jc w:val="both"/>
            </w:pPr>
            <w:r>
              <w:t>Для умелых наших рук?</w:t>
            </w:r>
          </w:p>
          <w:p w:rsidR="00E44D4E" w:rsidRDefault="00E44D4E" w:rsidP="00C62EEB">
            <w:pPr>
              <w:jc w:val="both"/>
            </w:pPr>
            <w:r>
              <w:t>Нарисуем два квадрата,</w:t>
            </w:r>
          </w:p>
          <w:p w:rsidR="00E44D4E" w:rsidRDefault="00E44D4E" w:rsidP="00C62EEB">
            <w:pPr>
              <w:jc w:val="both"/>
            </w:pPr>
            <w:r>
              <w:t>А на них огромный круг,</w:t>
            </w:r>
          </w:p>
          <w:p w:rsidR="00E44D4E" w:rsidRDefault="00E44D4E" w:rsidP="00C62EEB">
            <w:pPr>
              <w:jc w:val="both"/>
            </w:pPr>
            <w:r>
              <w:t>А потом - еще кружок,</w:t>
            </w:r>
          </w:p>
          <w:p w:rsidR="00E44D4E" w:rsidRDefault="00E44D4E" w:rsidP="00C62EEB">
            <w:pPr>
              <w:jc w:val="both"/>
            </w:pPr>
            <w:r>
              <w:t>Треугольный колпачок.</w:t>
            </w:r>
          </w:p>
          <w:p w:rsidR="00E44D4E" w:rsidRDefault="00E44D4E" w:rsidP="00C62EEB">
            <w:pPr>
              <w:jc w:val="both"/>
            </w:pPr>
            <w:r>
              <w:t>Вот и вышел очень, очень</w:t>
            </w:r>
          </w:p>
          <w:p w:rsidR="00E44D4E" w:rsidRPr="00782A1F" w:rsidRDefault="00E44D4E" w:rsidP="00C62EEB">
            <w:pPr>
              <w:jc w:val="both"/>
            </w:pPr>
            <w:proofErr w:type="gramStart"/>
            <w:r>
              <w:t>Развесёлый</w:t>
            </w:r>
            <w:proofErr w:type="gramEnd"/>
            <w:r>
              <w:t xml:space="preserve"> чудачёк. </w:t>
            </w:r>
          </w:p>
          <w:p w:rsidR="007A53DC" w:rsidRDefault="007A53DC" w:rsidP="00C62EEB">
            <w:pPr>
              <w:jc w:val="both"/>
            </w:pPr>
          </w:p>
          <w:p w:rsidR="009F02E8" w:rsidRDefault="009F02E8" w:rsidP="00C62EEB">
            <w:pPr>
              <w:jc w:val="both"/>
            </w:pPr>
          </w:p>
          <w:p w:rsidR="008E407D" w:rsidRDefault="008E407D" w:rsidP="008E407D">
            <w:r w:rsidRPr="008E407D">
              <w:t>Воспитатель напом</w:t>
            </w:r>
            <w:r>
              <w:t>и</w:t>
            </w:r>
            <w:r w:rsidRPr="008E407D">
              <w:t>нает детям о последовательности действий,</w:t>
            </w:r>
          </w:p>
          <w:p w:rsidR="00ED0E15" w:rsidRPr="008E407D" w:rsidRDefault="008E407D" w:rsidP="008E407D">
            <w:r w:rsidRPr="008E407D">
              <w:t xml:space="preserve"> помогает справляться </w:t>
            </w:r>
            <w:proofErr w:type="gramStart"/>
            <w:r w:rsidRPr="008E407D">
              <w:t>детям</w:t>
            </w:r>
            <w:proofErr w:type="gramEnd"/>
            <w:r w:rsidRPr="008E407D">
              <w:t xml:space="preserve"> которые затрудняются</w:t>
            </w:r>
            <w:r>
              <w:t xml:space="preserve"> выполнить некоторые операции</w:t>
            </w:r>
          </w:p>
          <w:p w:rsidR="008C4DC7" w:rsidRPr="00B175D8" w:rsidRDefault="008C4DC7" w:rsidP="00B175D8">
            <w:pPr>
              <w:jc w:val="both"/>
            </w:pPr>
          </w:p>
        </w:tc>
        <w:tc>
          <w:tcPr>
            <w:tcW w:w="2712" w:type="dxa"/>
          </w:tcPr>
          <w:p w:rsidR="00CE4D4A" w:rsidRPr="00782A1F" w:rsidRDefault="00C62EEB" w:rsidP="00E44D4E">
            <w:r w:rsidRPr="00782A1F">
              <w:t xml:space="preserve">Садятся на стульчики. </w:t>
            </w:r>
          </w:p>
          <w:p w:rsidR="00CE4D4A" w:rsidRPr="00782A1F" w:rsidRDefault="00CE4D4A" w:rsidP="00E44D4E"/>
          <w:p w:rsidR="004E12E6" w:rsidRPr="00782A1F" w:rsidRDefault="004E12E6" w:rsidP="00E44D4E"/>
          <w:p w:rsidR="00FE32A6" w:rsidRPr="00782A1F" w:rsidRDefault="00CE4D4A" w:rsidP="00E44D4E">
            <w:r w:rsidRPr="00782A1F">
              <w:t>Дети</w:t>
            </w:r>
            <w:r w:rsidR="00601657">
              <w:t xml:space="preserve"> рассматривают шляпу, помогают воспитателю говорить волшебные слова «</w:t>
            </w:r>
            <w:r w:rsidR="00626956">
              <w:t>Фокус покус тру-ля-ля</w:t>
            </w:r>
            <w:r w:rsidR="00601657">
              <w:t>»</w:t>
            </w:r>
            <w:r w:rsidR="00C1344B">
              <w:t xml:space="preserve"> </w:t>
            </w:r>
          </w:p>
          <w:p w:rsidR="00EB1BED" w:rsidRPr="00782A1F" w:rsidRDefault="00EB1BED" w:rsidP="00E44D4E"/>
          <w:p w:rsidR="00CB6995" w:rsidRPr="00782A1F" w:rsidRDefault="00BC154E" w:rsidP="00E44D4E">
            <w:r w:rsidRPr="00782A1F">
              <w:t xml:space="preserve">Дети </w:t>
            </w:r>
            <w:r w:rsidR="007F707C" w:rsidRPr="00782A1F">
              <w:t xml:space="preserve">рассматривают </w:t>
            </w:r>
            <w:r w:rsidR="00BB6FF0">
              <w:t>модель и отвечают на вопросы воспитателя</w:t>
            </w:r>
          </w:p>
          <w:p w:rsidR="004E12E6" w:rsidRDefault="004E12E6" w:rsidP="00FE32A6">
            <w:pPr>
              <w:jc w:val="both"/>
            </w:pPr>
          </w:p>
          <w:p w:rsidR="00782A1F" w:rsidRDefault="00782A1F" w:rsidP="00FE32A6">
            <w:pPr>
              <w:jc w:val="both"/>
            </w:pPr>
          </w:p>
          <w:p w:rsidR="00BB6FF0" w:rsidRDefault="00BB6FF0" w:rsidP="00FE32A6">
            <w:pPr>
              <w:jc w:val="both"/>
            </w:pPr>
          </w:p>
          <w:p w:rsidR="00BB6FF0" w:rsidRDefault="00BB6FF0" w:rsidP="00FE32A6">
            <w:pPr>
              <w:jc w:val="both"/>
            </w:pPr>
          </w:p>
          <w:p w:rsidR="00BB6FF0" w:rsidRDefault="00BB6FF0" w:rsidP="00FE32A6">
            <w:pPr>
              <w:jc w:val="both"/>
            </w:pPr>
          </w:p>
          <w:p w:rsidR="00BB6FF0" w:rsidRDefault="00BB6FF0" w:rsidP="00FE32A6">
            <w:pPr>
              <w:jc w:val="both"/>
            </w:pPr>
          </w:p>
          <w:p w:rsidR="00BB6FF0" w:rsidRDefault="00BB6FF0" w:rsidP="00FE32A6">
            <w:pPr>
              <w:jc w:val="both"/>
            </w:pPr>
          </w:p>
          <w:p w:rsidR="00BB6FF0" w:rsidRDefault="00BB6FF0" w:rsidP="00FE32A6">
            <w:pPr>
              <w:jc w:val="both"/>
            </w:pPr>
          </w:p>
          <w:p w:rsidR="00BB6FF0" w:rsidRDefault="00BB6FF0" w:rsidP="00FE32A6">
            <w:pPr>
              <w:jc w:val="both"/>
            </w:pPr>
          </w:p>
          <w:p w:rsidR="00BB6FF0" w:rsidRDefault="00E44D4E" w:rsidP="00E44D4E">
            <w:r>
              <w:t>Дети выполняют движения  по тексту</w:t>
            </w:r>
          </w:p>
          <w:p w:rsidR="00BB6FF0" w:rsidRDefault="00BB6FF0" w:rsidP="00E44D4E"/>
          <w:p w:rsidR="00BB6FF0" w:rsidRDefault="00BB6FF0" w:rsidP="00E44D4E"/>
          <w:p w:rsidR="00BB6FF0" w:rsidRDefault="00BB6FF0" w:rsidP="00E44D4E"/>
          <w:p w:rsidR="00BB6FF0" w:rsidRDefault="00BB6FF0" w:rsidP="00E44D4E"/>
          <w:p w:rsidR="00521C3E" w:rsidRDefault="00521C3E" w:rsidP="00E44D4E"/>
          <w:p w:rsidR="00521C3E" w:rsidRDefault="00521C3E" w:rsidP="00E44D4E"/>
          <w:p w:rsidR="00521C3E" w:rsidRDefault="00521C3E" w:rsidP="00E44D4E"/>
          <w:p w:rsidR="00623712" w:rsidRPr="00782A1F" w:rsidRDefault="005F4ACC" w:rsidP="009F02E8">
            <w:r w:rsidRPr="00782A1F">
              <w:t>Дети</w:t>
            </w:r>
            <w:r w:rsidR="00ED0E15">
              <w:t xml:space="preserve"> </w:t>
            </w:r>
            <w:r w:rsidR="00497A55">
              <w:t xml:space="preserve">объединяются в пары и </w:t>
            </w:r>
            <w:r w:rsidR="00ED0E15">
              <w:t>в</w:t>
            </w:r>
            <w:r w:rsidRPr="00782A1F">
              <w:t xml:space="preserve">ыполняют </w:t>
            </w:r>
            <w:r w:rsidR="00B148C1" w:rsidRPr="00782A1F">
              <w:t>задание данное воспитателем.</w:t>
            </w:r>
          </w:p>
        </w:tc>
      </w:tr>
      <w:tr w:rsidR="009B0D88" w:rsidRPr="00782A1F" w:rsidTr="00B16CC3">
        <w:tc>
          <w:tcPr>
            <w:tcW w:w="675" w:type="dxa"/>
          </w:tcPr>
          <w:p w:rsidR="009B0D88" w:rsidRPr="00782A1F" w:rsidRDefault="009B0D88" w:rsidP="009B0D88">
            <w:pPr>
              <w:jc w:val="center"/>
              <w:rPr>
                <w:b/>
              </w:rPr>
            </w:pPr>
            <w:r w:rsidRPr="00782A1F">
              <w:rPr>
                <w:b/>
              </w:rPr>
              <w:t>3.</w:t>
            </w:r>
          </w:p>
        </w:tc>
        <w:tc>
          <w:tcPr>
            <w:tcW w:w="2127" w:type="dxa"/>
          </w:tcPr>
          <w:p w:rsidR="009B0D88" w:rsidRDefault="00B16CC3" w:rsidP="00D357D0">
            <w:pPr>
              <w:jc w:val="both"/>
              <w:rPr>
                <w:b/>
              </w:rPr>
            </w:pPr>
            <w:r w:rsidRPr="00782A1F">
              <w:rPr>
                <w:b/>
              </w:rPr>
              <w:t xml:space="preserve">Подведение итогов </w:t>
            </w:r>
            <w:r w:rsidR="00D357D0" w:rsidRPr="00782A1F">
              <w:rPr>
                <w:b/>
              </w:rPr>
              <w:t>деятельности</w:t>
            </w:r>
          </w:p>
          <w:p w:rsidR="00521C3E" w:rsidRDefault="00521C3E" w:rsidP="00D357D0">
            <w:pPr>
              <w:jc w:val="both"/>
              <w:rPr>
                <w:b/>
              </w:rPr>
            </w:pPr>
          </w:p>
          <w:p w:rsidR="00521C3E" w:rsidRDefault="00521C3E" w:rsidP="00D357D0">
            <w:pPr>
              <w:jc w:val="both"/>
              <w:rPr>
                <w:b/>
              </w:rPr>
            </w:pPr>
          </w:p>
          <w:p w:rsidR="00521C3E" w:rsidRDefault="00521C3E" w:rsidP="00D357D0">
            <w:pPr>
              <w:jc w:val="both"/>
              <w:rPr>
                <w:b/>
              </w:rPr>
            </w:pPr>
          </w:p>
          <w:p w:rsidR="00521C3E" w:rsidRDefault="00521C3E" w:rsidP="00D357D0">
            <w:pPr>
              <w:jc w:val="both"/>
              <w:rPr>
                <w:b/>
              </w:rPr>
            </w:pPr>
          </w:p>
          <w:p w:rsidR="00521C3E" w:rsidRPr="00782A1F" w:rsidRDefault="00521C3E" w:rsidP="00D357D0">
            <w:pPr>
              <w:jc w:val="both"/>
              <w:rPr>
                <w:b/>
              </w:rPr>
            </w:pPr>
            <w:r>
              <w:rPr>
                <w:b/>
              </w:rPr>
              <w:t>Релаксация</w:t>
            </w:r>
          </w:p>
        </w:tc>
        <w:tc>
          <w:tcPr>
            <w:tcW w:w="5334" w:type="dxa"/>
          </w:tcPr>
          <w:p w:rsidR="00B175D8" w:rsidRDefault="00954AF2" w:rsidP="009F02E8">
            <w:r w:rsidRPr="00782A1F">
              <w:t xml:space="preserve">  </w:t>
            </w:r>
            <w:r w:rsidR="00B175D8">
              <w:t>Воспитатель предлагает детям показать полученные поделки</w:t>
            </w:r>
          </w:p>
          <w:p w:rsidR="00954AF2" w:rsidRPr="0068282E" w:rsidRDefault="00954AF2" w:rsidP="009F02E8"/>
          <w:p w:rsidR="009B0D88" w:rsidRDefault="006A2B8B" w:rsidP="009F02E8">
            <w:r w:rsidRPr="00782A1F">
              <w:t>Дает положительную оценку деятельности детей на занятии.</w:t>
            </w:r>
          </w:p>
          <w:p w:rsidR="00521C3E" w:rsidRDefault="00521C3E" w:rsidP="009F02E8"/>
          <w:p w:rsidR="00521C3E" w:rsidRDefault="00521C3E" w:rsidP="009F02E8">
            <w:r>
              <w:t>Воспитатель предлагает детям оценить понравилось им занятие:</w:t>
            </w:r>
          </w:p>
          <w:p w:rsidR="00521C3E" w:rsidRPr="00521C3E" w:rsidRDefault="00521C3E" w:rsidP="009F02E8">
            <w:pPr>
              <w:pStyle w:val="a4"/>
              <w:numPr>
                <w:ilvl w:val="0"/>
                <w:numId w:val="17"/>
              </w:numPr>
              <w:ind w:left="317" w:hanging="218"/>
            </w:pPr>
            <w:r w:rsidRPr="00521C3E">
              <w:t>Да понравилось – приклеить красный круг к шляпе</w:t>
            </w:r>
          </w:p>
          <w:p w:rsidR="00521C3E" w:rsidRPr="00521C3E" w:rsidRDefault="00521C3E" w:rsidP="009F02E8">
            <w:pPr>
              <w:pStyle w:val="a4"/>
              <w:numPr>
                <w:ilvl w:val="0"/>
                <w:numId w:val="17"/>
              </w:numPr>
              <w:ind w:left="317" w:hanging="218"/>
            </w:pPr>
            <w:proofErr w:type="gramStart"/>
            <w:r w:rsidRPr="00521C3E">
              <w:t>Нет</w:t>
            </w:r>
            <w:proofErr w:type="gramEnd"/>
            <w:r w:rsidRPr="00521C3E">
              <w:t xml:space="preserve"> не понравилось – приклеить синий круг к шляпе</w:t>
            </w:r>
          </w:p>
          <w:p w:rsidR="00521C3E" w:rsidRPr="00782A1F" w:rsidRDefault="00521C3E" w:rsidP="00521C3E">
            <w:pPr>
              <w:jc w:val="both"/>
            </w:pPr>
          </w:p>
        </w:tc>
        <w:tc>
          <w:tcPr>
            <w:tcW w:w="2712" w:type="dxa"/>
          </w:tcPr>
          <w:p w:rsidR="009B0D88" w:rsidRDefault="00623712" w:rsidP="00B175D8">
            <w:r w:rsidRPr="00782A1F">
              <w:t xml:space="preserve">Дети </w:t>
            </w:r>
            <w:r w:rsidR="00B175D8">
              <w:t>показывают выполненные работы</w:t>
            </w:r>
            <w:r w:rsidRPr="00782A1F">
              <w:t>.</w:t>
            </w:r>
          </w:p>
          <w:p w:rsidR="00521C3E" w:rsidRDefault="00521C3E" w:rsidP="00B175D8"/>
          <w:p w:rsidR="00521C3E" w:rsidRDefault="00521C3E" w:rsidP="00B175D8"/>
          <w:p w:rsidR="00521C3E" w:rsidRDefault="00521C3E" w:rsidP="00B175D8"/>
          <w:p w:rsidR="00521C3E" w:rsidRDefault="00521C3E" w:rsidP="00B175D8"/>
          <w:p w:rsidR="00521C3E" w:rsidRDefault="00521C3E" w:rsidP="00B175D8">
            <w:r>
              <w:t>Дети оценивают занятие и получают сладкий приз</w:t>
            </w:r>
          </w:p>
          <w:p w:rsidR="00521C3E" w:rsidRPr="00782A1F" w:rsidRDefault="00521C3E" w:rsidP="00B175D8"/>
        </w:tc>
      </w:tr>
    </w:tbl>
    <w:p w:rsidR="00A71C87" w:rsidRPr="00782A1F" w:rsidRDefault="00A71C87">
      <w:pPr>
        <w:rPr>
          <w:sz w:val="22"/>
          <w:szCs w:val="22"/>
        </w:rPr>
      </w:pPr>
    </w:p>
    <w:p w:rsidR="00D75DDF" w:rsidRPr="00782A1F" w:rsidRDefault="00D75DDF" w:rsidP="00D75DDF">
      <w:pPr>
        <w:numPr>
          <w:ilvl w:val="0"/>
          <w:numId w:val="1"/>
        </w:numPr>
        <w:tabs>
          <w:tab w:val="left" w:pos="360"/>
        </w:tabs>
        <w:rPr>
          <w:sz w:val="22"/>
          <w:szCs w:val="22"/>
        </w:rPr>
      </w:pPr>
      <w:r w:rsidRPr="00782A1F">
        <w:rPr>
          <w:b/>
          <w:sz w:val="22"/>
          <w:szCs w:val="22"/>
        </w:rPr>
        <w:t>Формы организации деятельности</w:t>
      </w:r>
      <w:r w:rsidRPr="00782A1F">
        <w:rPr>
          <w:sz w:val="22"/>
          <w:szCs w:val="22"/>
        </w:rPr>
        <w:t>:</w:t>
      </w:r>
    </w:p>
    <w:p w:rsidR="00D75DDF" w:rsidRPr="00782A1F" w:rsidRDefault="00D75DDF" w:rsidP="00D75DDF">
      <w:pPr>
        <w:numPr>
          <w:ilvl w:val="1"/>
          <w:numId w:val="4"/>
        </w:numPr>
        <w:tabs>
          <w:tab w:val="clear" w:pos="1420"/>
          <w:tab w:val="left" w:pos="567"/>
          <w:tab w:val="num" w:pos="709"/>
        </w:tabs>
        <w:ind w:firstLine="54"/>
        <w:rPr>
          <w:sz w:val="22"/>
          <w:szCs w:val="22"/>
        </w:rPr>
      </w:pPr>
      <w:r w:rsidRPr="00782A1F">
        <w:rPr>
          <w:sz w:val="22"/>
          <w:szCs w:val="22"/>
        </w:rPr>
        <w:t>фронтальная;</w:t>
      </w:r>
    </w:p>
    <w:p w:rsidR="00D357D0" w:rsidRPr="00782A1F" w:rsidRDefault="00D357D0" w:rsidP="00D75DDF">
      <w:pPr>
        <w:numPr>
          <w:ilvl w:val="1"/>
          <w:numId w:val="4"/>
        </w:numPr>
        <w:tabs>
          <w:tab w:val="clear" w:pos="1420"/>
          <w:tab w:val="num" w:pos="709"/>
        </w:tabs>
        <w:ind w:firstLine="54"/>
        <w:rPr>
          <w:sz w:val="22"/>
          <w:szCs w:val="22"/>
        </w:rPr>
      </w:pPr>
      <w:r w:rsidRPr="00782A1F">
        <w:rPr>
          <w:sz w:val="22"/>
          <w:szCs w:val="22"/>
        </w:rPr>
        <w:lastRenderedPageBreak/>
        <w:t>индивидуальная.</w:t>
      </w:r>
    </w:p>
    <w:p w:rsidR="00D75DDF" w:rsidRPr="00782A1F" w:rsidRDefault="00D75DDF" w:rsidP="00D75DDF">
      <w:pPr>
        <w:numPr>
          <w:ilvl w:val="0"/>
          <w:numId w:val="1"/>
        </w:numPr>
        <w:tabs>
          <w:tab w:val="left" w:pos="360"/>
        </w:tabs>
        <w:rPr>
          <w:sz w:val="22"/>
          <w:szCs w:val="22"/>
        </w:rPr>
      </w:pPr>
      <w:r w:rsidRPr="00782A1F">
        <w:rPr>
          <w:b/>
          <w:sz w:val="22"/>
          <w:szCs w:val="22"/>
        </w:rPr>
        <w:t>Методы обучения</w:t>
      </w:r>
      <w:r w:rsidRPr="00782A1F">
        <w:rPr>
          <w:sz w:val="22"/>
          <w:szCs w:val="22"/>
        </w:rPr>
        <w:t>:</w:t>
      </w:r>
    </w:p>
    <w:p w:rsidR="00D75DDF" w:rsidRPr="00782A1F" w:rsidRDefault="00D75DDF" w:rsidP="00D75DDF">
      <w:pPr>
        <w:numPr>
          <w:ilvl w:val="1"/>
          <w:numId w:val="5"/>
        </w:numPr>
        <w:tabs>
          <w:tab w:val="clear" w:pos="1420"/>
          <w:tab w:val="num" w:pos="709"/>
        </w:tabs>
        <w:ind w:firstLine="54"/>
        <w:rPr>
          <w:sz w:val="22"/>
          <w:szCs w:val="22"/>
        </w:rPr>
      </w:pPr>
      <w:r w:rsidRPr="00782A1F">
        <w:rPr>
          <w:sz w:val="22"/>
          <w:szCs w:val="22"/>
        </w:rPr>
        <w:t>словесные;</w:t>
      </w:r>
    </w:p>
    <w:p w:rsidR="00D75DDF" w:rsidRPr="00782A1F" w:rsidRDefault="00D75DDF" w:rsidP="00D75DDF">
      <w:pPr>
        <w:numPr>
          <w:ilvl w:val="1"/>
          <w:numId w:val="5"/>
        </w:numPr>
        <w:tabs>
          <w:tab w:val="clear" w:pos="1420"/>
          <w:tab w:val="num" w:pos="709"/>
        </w:tabs>
        <w:ind w:firstLine="54"/>
        <w:rPr>
          <w:sz w:val="22"/>
          <w:szCs w:val="22"/>
        </w:rPr>
      </w:pPr>
      <w:r w:rsidRPr="00782A1F">
        <w:rPr>
          <w:sz w:val="22"/>
          <w:szCs w:val="22"/>
        </w:rPr>
        <w:t xml:space="preserve">наглядные; </w:t>
      </w:r>
    </w:p>
    <w:p w:rsidR="00D75DDF" w:rsidRPr="00782A1F" w:rsidRDefault="00D75DDF" w:rsidP="00D75DDF">
      <w:pPr>
        <w:numPr>
          <w:ilvl w:val="1"/>
          <w:numId w:val="5"/>
        </w:numPr>
        <w:tabs>
          <w:tab w:val="clear" w:pos="1420"/>
          <w:tab w:val="num" w:pos="709"/>
        </w:tabs>
        <w:ind w:firstLine="54"/>
        <w:rPr>
          <w:sz w:val="22"/>
          <w:szCs w:val="22"/>
        </w:rPr>
      </w:pPr>
      <w:r w:rsidRPr="00782A1F">
        <w:rPr>
          <w:sz w:val="22"/>
          <w:szCs w:val="22"/>
        </w:rPr>
        <w:t>практические;</w:t>
      </w:r>
    </w:p>
    <w:p w:rsidR="00D75DDF" w:rsidRPr="00782A1F" w:rsidRDefault="00431FE4" w:rsidP="00D75DDF">
      <w:pPr>
        <w:numPr>
          <w:ilvl w:val="0"/>
          <w:numId w:val="1"/>
        </w:numPr>
        <w:tabs>
          <w:tab w:val="left" w:pos="360"/>
        </w:tabs>
        <w:rPr>
          <w:sz w:val="22"/>
          <w:szCs w:val="22"/>
        </w:rPr>
      </w:pPr>
      <w:r>
        <w:rPr>
          <w:b/>
          <w:sz w:val="22"/>
          <w:szCs w:val="22"/>
        </w:rPr>
        <w:t>Приемы</w:t>
      </w:r>
      <w:r w:rsidR="00D75DDF" w:rsidRPr="00782A1F">
        <w:rPr>
          <w:b/>
          <w:sz w:val="22"/>
          <w:szCs w:val="22"/>
        </w:rPr>
        <w:t xml:space="preserve"> реализации методов обучения</w:t>
      </w:r>
      <w:r w:rsidR="00D75DDF" w:rsidRPr="00782A1F">
        <w:rPr>
          <w:sz w:val="22"/>
          <w:szCs w:val="22"/>
        </w:rPr>
        <w:t>:</w:t>
      </w:r>
    </w:p>
    <w:p w:rsidR="00D75DDF" w:rsidRPr="00782A1F" w:rsidRDefault="006A2B8B" w:rsidP="00623712">
      <w:pPr>
        <w:numPr>
          <w:ilvl w:val="1"/>
          <w:numId w:val="7"/>
        </w:numPr>
        <w:tabs>
          <w:tab w:val="clear" w:pos="1420"/>
          <w:tab w:val="num" w:pos="709"/>
        </w:tabs>
        <w:ind w:firstLine="54"/>
        <w:rPr>
          <w:sz w:val="22"/>
          <w:szCs w:val="22"/>
        </w:rPr>
      </w:pPr>
      <w:r w:rsidRPr="00782A1F">
        <w:rPr>
          <w:sz w:val="22"/>
          <w:szCs w:val="22"/>
        </w:rPr>
        <w:t>б</w:t>
      </w:r>
      <w:r w:rsidR="00D75DDF" w:rsidRPr="00782A1F">
        <w:rPr>
          <w:sz w:val="22"/>
          <w:szCs w:val="22"/>
        </w:rPr>
        <w:t>еседа</w:t>
      </w:r>
      <w:r w:rsidR="00623712" w:rsidRPr="00782A1F">
        <w:rPr>
          <w:sz w:val="22"/>
          <w:szCs w:val="22"/>
        </w:rPr>
        <w:t>;</w:t>
      </w:r>
    </w:p>
    <w:p w:rsidR="00D75DDF" w:rsidRPr="00782A1F" w:rsidRDefault="00623712" w:rsidP="00623712">
      <w:pPr>
        <w:numPr>
          <w:ilvl w:val="1"/>
          <w:numId w:val="7"/>
        </w:numPr>
        <w:tabs>
          <w:tab w:val="clear" w:pos="1420"/>
          <w:tab w:val="num" w:pos="709"/>
        </w:tabs>
        <w:ind w:firstLine="54"/>
        <w:rPr>
          <w:sz w:val="22"/>
          <w:szCs w:val="22"/>
        </w:rPr>
      </w:pPr>
      <w:r w:rsidRPr="00782A1F">
        <w:rPr>
          <w:sz w:val="22"/>
          <w:szCs w:val="22"/>
        </w:rPr>
        <w:t>вопросы детям;</w:t>
      </w:r>
      <w:r w:rsidR="00D75DDF" w:rsidRPr="00782A1F">
        <w:rPr>
          <w:sz w:val="22"/>
          <w:szCs w:val="22"/>
        </w:rPr>
        <w:t xml:space="preserve"> </w:t>
      </w:r>
    </w:p>
    <w:p w:rsidR="00D75DDF" w:rsidRPr="00782A1F" w:rsidRDefault="00623712" w:rsidP="00623712">
      <w:pPr>
        <w:numPr>
          <w:ilvl w:val="1"/>
          <w:numId w:val="7"/>
        </w:numPr>
        <w:tabs>
          <w:tab w:val="clear" w:pos="1420"/>
          <w:tab w:val="num" w:pos="709"/>
        </w:tabs>
        <w:ind w:firstLine="54"/>
        <w:rPr>
          <w:sz w:val="22"/>
          <w:szCs w:val="22"/>
        </w:rPr>
      </w:pPr>
      <w:r w:rsidRPr="00782A1F">
        <w:rPr>
          <w:sz w:val="22"/>
          <w:szCs w:val="22"/>
        </w:rPr>
        <w:t>задания детям;</w:t>
      </w:r>
    </w:p>
    <w:p w:rsidR="00D75DDF" w:rsidRPr="00782A1F" w:rsidRDefault="00D75DDF" w:rsidP="00623712">
      <w:pPr>
        <w:numPr>
          <w:ilvl w:val="1"/>
          <w:numId w:val="7"/>
        </w:numPr>
        <w:tabs>
          <w:tab w:val="clear" w:pos="1420"/>
          <w:tab w:val="num" w:pos="709"/>
        </w:tabs>
        <w:ind w:firstLine="54"/>
        <w:rPr>
          <w:sz w:val="22"/>
          <w:szCs w:val="22"/>
        </w:rPr>
      </w:pPr>
      <w:r w:rsidRPr="00782A1F">
        <w:rPr>
          <w:sz w:val="22"/>
          <w:szCs w:val="22"/>
        </w:rPr>
        <w:t>игровая ситуация</w:t>
      </w:r>
      <w:r w:rsidR="00623712" w:rsidRPr="00782A1F">
        <w:rPr>
          <w:sz w:val="22"/>
          <w:szCs w:val="22"/>
        </w:rPr>
        <w:t>;</w:t>
      </w:r>
    </w:p>
    <w:p w:rsidR="00D75DDF" w:rsidRPr="00782A1F" w:rsidRDefault="00623712" w:rsidP="00623712">
      <w:pPr>
        <w:numPr>
          <w:ilvl w:val="1"/>
          <w:numId w:val="7"/>
        </w:numPr>
        <w:tabs>
          <w:tab w:val="clear" w:pos="1420"/>
          <w:tab w:val="num" w:pos="709"/>
        </w:tabs>
        <w:ind w:firstLine="54"/>
        <w:rPr>
          <w:sz w:val="22"/>
          <w:szCs w:val="22"/>
        </w:rPr>
      </w:pPr>
      <w:r w:rsidRPr="00782A1F">
        <w:rPr>
          <w:sz w:val="22"/>
          <w:szCs w:val="22"/>
        </w:rPr>
        <w:t>практические действия.</w:t>
      </w:r>
    </w:p>
    <w:p w:rsidR="00D75DDF" w:rsidRPr="00782A1F" w:rsidRDefault="00D75DDF" w:rsidP="00D75DDF">
      <w:pPr>
        <w:numPr>
          <w:ilvl w:val="0"/>
          <w:numId w:val="1"/>
        </w:numPr>
        <w:tabs>
          <w:tab w:val="left" w:pos="360"/>
        </w:tabs>
        <w:jc w:val="both"/>
        <w:rPr>
          <w:sz w:val="22"/>
          <w:szCs w:val="22"/>
        </w:rPr>
      </w:pPr>
      <w:r w:rsidRPr="00782A1F">
        <w:rPr>
          <w:b/>
          <w:sz w:val="22"/>
          <w:szCs w:val="22"/>
        </w:rPr>
        <w:t>Средства обучения</w:t>
      </w:r>
      <w:r w:rsidRPr="00782A1F">
        <w:rPr>
          <w:sz w:val="22"/>
          <w:szCs w:val="22"/>
        </w:rPr>
        <w:t xml:space="preserve">: </w:t>
      </w:r>
    </w:p>
    <w:p w:rsidR="00D75DDF" w:rsidRPr="00782A1F" w:rsidRDefault="00B175D8" w:rsidP="005C3AD9">
      <w:pPr>
        <w:ind w:left="426"/>
        <w:jc w:val="both"/>
        <w:rPr>
          <w:sz w:val="22"/>
          <w:szCs w:val="22"/>
        </w:rPr>
      </w:pPr>
      <w:r>
        <w:rPr>
          <w:sz w:val="22"/>
          <w:szCs w:val="22"/>
        </w:rPr>
        <w:t>Волшебная шляпа, ножницы по количеству детей, картон с нарисованным контуром шляпы, цветная бумага, карандаш, различные украшения, клей.</w:t>
      </w:r>
    </w:p>
    <w:p w:rsidR="00D75DDF" w:rsidRPr="00782A1F" w:rsidRDefault="00D75DDF" w:rsidP="00D75DDF">
      <w:pPr>
        <w:numPr>
          <w:ilvl w:val="0"/>
          <w:numId w:val="1"/>
        </w:numPr>
        <w:tabs>
          <w:tab w:val="left" w:pos="360"/>
        </w:tabs>
        <w:rPr>
          <w:sz w:val="22"/>
          <w:szCs w:val="22"/>
        </w:rPr>
      </w:pPr>
      <w:r w:rsidRPr="00782A1F">
        <w:rPr>
          <w:b/>
          <w:sz w:val="22"/>
          <w:szCs w:val="22"/>
        </w:rPr>
        <w:t>Система контроля</w:t>
      </w:r>
      <w:r w:rsidRPr="00782A1F">
        <w:rPr>
          <w:sz w:val="22"/>
          <w:szCs w:val="22"/>
        </w:rPr>
        <w:t xml:space="preserve">: </w:t>
      </w:r>
    </w:p>
    <w:p w:rsidR="00D75DDF" w:rsidRPr="00782A1F" w:rsidRDefault="00D75DDF" w:rsidP="00930315">
      <w:pPr>
        <w:numPr>
          <w:ilvl w:val="1"/>
          <w:numId w:val="8"/>
        </w:numPr>
        <w:tabs>
          <w:tab w:val="clear" w:pos="1420"/>
          <w:tab w:val="left" w:pos="360"/>
          <w:tab w:val="num" w:pos="709"/>
        </w:tabs>
        <w:ind w:firstLine="54"/>
        <w:rPr>
          <w:sz w:val="22"/>
          <w:szCs w:val="22"/>
        </w:rPr>
      </w:pPr>
      <w:r w:rsidRPr="00782A1F">
        <w:rPr>
          <w:sz w:val="22"/>
          <w:szCs w:val="22"/>
        </w:rPr>
        <w:t>внешний контроль (ос</w:t>
      </w:r>
      <w:r w:rsidR="00930315" w:rsidRPr="00782A1F">
        <w:rPr>
          <w:sz w:val="22"/>
          <w:szCs w:val="22"/>
        </w:rPr>
        <w:t>уществляется воспитателем);</w:t>
      </w:r>
    </w:p>
    <w:p w:rsidR="00D75DDF" w:rsidRDefault="00D75DDF" w:rsidP="00D75DDF">
      <w:pPr>
        <w:numPr>
          <w:ilvl w:val="1"/>
          <w:numId w:val="8"/>
        </w:numPr>
        <w:tabs>
          <w:tab w:val="clear" w:pos="1420"/>
          <w:tab w:val="left" w:pos="360"/>
          <w:tab w:val="num" w:pos="709"/>
        </w:tabs>
        <w:ind w:firstLine="54"/>
        <w:rPr>
          <w:sz w:val="22"/>
          <w:szCs w:val="22"/>
        </w:rPr>
      </w:pPr>
      <w:r w:rsidRPr="00782A1F">
        <w:rPr>
          <w:sz w:val="22"/>
          <w:szCs w:val="22"/>
        </w:rPr>
        <w:t>взаимоконтроль</w:t>
      </w:r>
      <w:r w:rsidR="00AC1991" w:rsidRPr="00782A1F">
        <w:rPr>
          <w:sz w:val="22"/>
          <w:szCs w:val="22"/>
        </w:rPr>
        <w:t xml:space="preserve"> (в парах)</w:t>
      </w:r>
      <w:r w:rsidRPr="00782A1F">
        <w:rPr>
          <w:sz w:val="22"/>
          <w:szCs w:val="22"/>
        </w:rPr>
        <w:t>.</w:t>
      </w:r>
    </w:p>
    <w:p w:rsidR="00E44D4E" w:rsidRDefault="00E44D4E" w:rsidP="00E44D4E">
      <w:pPr>
        <w:tabs>
          <w:tab w:val="left" w:pos="360"/>
        </w:tabs>
        <w:rPr>
          <w:sz w:val="22"/>
          <w:szCs w:val="22"/>
        </w:rPr>
      </w:pPr>
    </w:p>
    <w:p w:rsidR="00E44D4E" w:rsidRDefault="00E44D4E" w:rsidP="00E44D4E">
      <w:pPr>
        <w:tabs>
          <w:tab w:val="left" w:pos="360"/>
        </w:tabs>
        <w:rPr>
          <w:sz w:val="22"/>
          <w:szCs w:val="22"/>
        </w:rPr>
      </w:pPr>
    </w:p>
    <w:p w:rsidR="00E44D4E" w:rsidRDefault="00E44D4E" w:rsidP="00E44D4E">
      <w:pPr>
        <w:tabs>
          <w:tab w:val="left" w:pos="360"/>
        </w:tabs>
        <w:rPr>
          <w:sz w:val="22"/>
          <w:szCs w:val="22"/>
        </w:rPr>
      </w:pPr>
    </w:p>
    <w:p w:rsidR="00521C3E" w:rsidRDefault="00521C3E" w:rsidP="00E44D4E">
      <w:pPr>
        <w:tabs>
          <w:tab w:val="left" w:pos="360"/>
        </w:tabs>
        <w:rPr>
          <w:sz w:val="22"/>
          <w:szCs w:val="22"/>
        </w:rPr>
      </w:pPr>
    </w:p>
    <w:p w:rsidR="00521C3E" w:rsidRDefault="00521C3E" w:rsidP="00E44D4E">
      <w:pPr>
        <w:tabs>
          <w:tab w:val="left" w:pos="360"/>
        </w:tabs>
        <w:rPr>
          <w:sz w:val="22"/>
          <w:szCs w:val="22"/>
        </w:rPr>
      </w:pPr>
    </w:p>
    <w:p w:rsidR="00E44D4E" w:rsidRDefault="00E44D4E" w:rsidP="00E44D4E">
      <w:pPr>
        <w:tabs>
          <w:tab w:val="left" w:pos="360"/>
        </w:tabs>
        <w:rPr>
          <w:sz w:val="22"/>
          <w:szCs w:val="22"/>
        </w:rPr>
      </w:pPr>
      <w:r>
        <w:rPr>
          <w:sz w:val="22"/>
          <w:szCs w:val="22"/>
        </w:rPr>
        <w:t>Быстро встали, улыбнулись.</w:t>
      </w:r>
    </w:p>
    <w:p w:rsidR="00E44D4E" w:rsidRDefault="00E44D4E" w:rsidP="00E44D4E">
      <w:pPr>
        <w:tabs>
          <w:tab w:val="left" w:pos="360"/>
        </w:tabs>
        <w:rPr>
          <w:sz w:val="22"/>
          <w:szCs w:val="22"/>
        </w:rPr>
      </w:pPr>
      <w:r>
        <w:rPr>
          <w:sz w:val="22"/>
          <w:szCs w:val="22"/>
        </w:rPr>
        <w:t>Выше-выше потянулись.</w:t>
      </w:r>
    </w:p>
    <w:p w:rsidR="00E44D4E" w:rsidRDefault="00E44D4E" w:rsidP="00E44D4E">
      <w:pPr>
        <w:tabs>
          <w:tab w:val="left" w:pos="360"/>
        </w:tabs>
        <w:rPr>
          <w:sz w:val="22"/>
          <w:szCs w:val="22"/>
        </w:rPr>
      </w:pPr>
      <w:r>
        <w:rPr>
          <w:sz w:val="22"/>
          <w:szCs w:val="22"/>
        </w:rPr>
        <w:t xml:space="preserve">Ну-ка плечи распрямите, </w:t>
      </w:r>
    </w:p>
    <w:p w:rsidR="00E44D4E" w:rsidRDefault="00E44D4E" w:rsidP="00E44D4E">
      <w:pPr>
        <w:tabs>
          <w:tab w:val="left" w:pos="360"/>
        </w:tabs>
        <w:rPr>
          <w:sz w:val="22"/>
          <w:szCs w:val="22"/>
        </w:rPr>
      </w:pPr>
      <w:r>
        <w:rPr>
          <w:sz w:val="22"/>
          <w:szCs w:val="22"/>
        </w:rPr>
        <w:t>Поднимите, отпустите.</w:t>
      </w:r>
    </w:p>
    <w:p w:rsidR="00E44D4E" w:rsidRDefault="00E44D4E" w:rsidP="00E44D4E">
      <w:pPr>
        <w:tabs>
          <w:tab w:val="left" w:pos="360"/>
        </w:tabs>
        <w:rPr>
          <w:sz w:val="22"/>
          <w:szCs w:val="22"/>
        </w:rPr>
      </w:pPr>
      <w:r>
        <w:rPr>
          <w:sz w:val="22"/>
          <w:szCs w:val="22"/>
        </w:rPr>
        <w:t>Вправо, влево повернитесь,</w:t>
      </w:r>
    </w:p>
    <w:p w:rsidR="00E44D4E" w:rsidRDefault="00E44D4E" w:rsidP="00E44D4E">
      <w:pPr>
        <w:tabs>
          <w:tab w:val="left" w:pos="360"/>
        </w:tabs>
        <w:rPr>
          <w:sz w:val="22"/>
          <w:szCs w:val="22"/>
        </w:rPr>
      </w:pPr>
      <w:r>
        <w:rPr>
          <w:sz w:val="22"/>
          <w:szCs w:val="22"/>
        </w:rPr>
        <w:t>Колен руками вы коснитесь.</w:t>
      </w:r>
    </w:p>
    <w:p w:rsidR="00E44D4E" w:rsidRDefault="00E44D4E" w:rsidP="00E44D4E">
      <w:pPr>
        <w:tabs>
          <w:tab w:val="left" w:pos="360"/>
        </w:tabs>
        <w:rPr>
          <w:sz w:val="22"/>
          <w:szCs w:val="22"/>
        </w:rPr>
      </w:pPr>
      <w:r>
        <w:rPr>
          <w:sz w:val="22"/>
          <w:szCs w:val="22"/>
        </w:rPr>
        <w:t>Сели встали. Сели, встали.</w:t>
      </w:r>
    </w:p>
    <w:p w:rsidR="00E44D4E" w:rsidRDefault="00E44D4E" w:rsidP="00E44D4E">
      <w:pPr>
        <w:tabs>
          <w:tab w:val="left" w:pos="360"/>
        </w:tabs>
        <w:rPr>
          <w:sz w:val="22"/>
          <w:szCs w:val="22"/>
        </w:rPr>
      </w:pPr>
      <w:r>
        <w:rPr>
          <w:sz w:val="22"/>
          <w:szCs w:val="22"/>
        </w:rPr>
        <w:t>И на месте побежали.</w:t>
      </w:r>
    </w:p>
    <w:p w:rsidR="00521C3E" w:rsidRDefault="00521C3E" w:rsidP="00E44D4E">
      <w:pPr>
        <w:tabs>
          <w:tab w:val="left" w:pos="360"/>
        </w:tabs>
        <w:rPr>
          <w:sz w:val="22"/>
          <w:szCs w:val="22"/>
        </w:rPr>
      </w:pPr>
    </w:p>
    <w:p w:rsidR="00521C3E" w:rsidRDefault="00521C3E" w:rsidP="00E44D4E">
      <w:pPr>
        <w:tabs>
          <w:tab w:val="left" w:pos="360"/>
        </w:tabs>
        <w:rPr>
          <w:sz w:val="22"/>
          <w:szCs w:val="22"/>
        </w:rPr>
      </w:pPr>
    </w:p>
    <w:sectPr w:rsidR="00521C3E" w:rsidSect="008C4DC7">
      <w:pgSz w:w="11906" w:h="16838"/>
      <w:pgMar w:top="993" w:right="707"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1597"/>
    <w:multiLevelType w:val="hybridMultilevel"/>
    <w:tmpl w:val="EFD2E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2527A"/>
    <w:multiLevelType w:val="hybridMultilevel"/>
    <w:tmpl w:val="AF48CC06"/>
    <w:lvl w:ilvl="0" w:tplc="AF944034">
      <w:start w:val="1"/>
      <w:numFmt w:val="decimal"/>
      <w:lvlText w:val="%1."/>
      <w:lvlJc w:val="left"/>
      <w:pPr>
        <w:tabs>
          <w:tab w:val="num" w:pos="0"/>
        </w:tabs>
        <w:ind w:left="0" w:firstLine="0"/>
      </w:pPr>
      <w:rPr>
        <w:rFonts w:hint="default"/>
        <w:b w:val="0"/>
        <w:i w:val="0"/>
      </w:rPr>
    </w:lvl>
    <w:lvl w:ilvl="1" w:tplc="22D00C02">
      <w:start w:val="1"/>
      <w:numFmt w:val="bullet"/>
      <w:lvlText w:val="-"/>
      <w:lvlJc w:val="left"/>
      <w:pPr>
        <w:tabs>
          <w:tab w:val="num" w:pos="1420"/>
        </w:tabs>
        <w:ind w:left="513" w:firstLine="567"/>
      </w:pPr>
      <w:rPr>
        <w:rFonts w:ascii="Rockwell" w:hAnsi="Rockwel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19011C"/>
    <w:multiLevelType w:val="hybridMultilevel"/>
    <w:tmpl w:val="8782EE0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nsid w:val="1F413E7A"/>
    <w:multiLevelType w:val="hybridMultilevel"/>
    <w:tmpl w:val="4BCC65BE"/>
    <w:lvl w:ilvl="0" w:tplc="04190005">
      <w:start w:val="1"/>
      <w:numFmt w:val="bullet"/>
      <w:lvlText w:val=""/>
      <w:lvlJc w:val="left"/>
      <w:pPr>
        <w:tabs>
          <w:tab w:val="num" w:pos="900"/>
        </w:tabs>
        <w:ind w:left="900" w:hanging="360"/>
      </w:pPr>
      <w:rPr>
        <w:rFonts w:ascii="Wingdings" w:hAnsi="Wingdings" w:hint="default"/>
      </w:rPr>
    </w:lvl>
    <w:lvl w:ilvl="1" w:tplc="04190001">
      <w:start w:val="1"/>
      <w:numFmt w:val="bullet"/>
      <w:lvlText w:val=""/>
      <w:lvlJc w:val="left"/>
      <w:pPr>
        <w:tabs>
          <w:tab w:val="num" w:pos="1620"/>
        </w:tabs>
        <w:ind w:left="1620" w:hanging="360"/>
      </w:pPr>
      <w:rPr>
        <w:rFonts w:ascii="Symbol" w:hAnsi="Symbo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61B1855"/>
    <w:multiLevelType w:val="hybridMultilevel"/>
    <w:tmpl w:val="77965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6E69AF"/>
    <w:multiLevelType w:val="hybridMultilevel"/>
    <w:tmpl w:val="6248F3F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nsid w:val="38833338"/>
    <w:multiLevelType w:val="hybridMultilevel"/>
    <w:tmpl w:val="77F42702"/>
    <w:lvl w:ilvl="0" w:tplc="22D00C02">
      <w:start w:val="1"/>
      <w:numFmt w:val="bullet"/>
      <w:lvlText w:val="-"/>
      <w:lvlJc w:val="left"/>
      <w:pPr>
        <w:tabs>
          <w:tab w:val="num" w:pos="540"/>
        </w:tabs>
        <w:ind w:left="540" w:firstLine="0"/>
      </w:pPr>
      <w:rPr>
        <w:rFonts w:ascii="Rockwell" w:hAnsi="Rockwel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E57587B"/>
    <w:multiLevelType w:val="hybridMultilevel"/>
    <w:tmpl w:val="5010E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1C1B81"/>
    <w:multiLevelType w:val="hybridMultilevel"/>
    <w:tmpl w:val="D0A49842"/>
    <w:lvl w:ilvl="0" w:tplc="22D00C02">
      <w:start w:val="1"/>
      <w:numFmt w:val="bullet"/>
      <w:lvlText w:val="-"/>
      <w:lvlJc w:val="left"/>
      <w:pPr>
        <w:ind w:left="720" w:hanging="360"/>
      </w:pPr>
      <w:rPr>
        <w:rFonts w:ascii="Rockwell" w:hAnsi="Rockwe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DE11C7"/>
    <w:multiLevelType w:val="hybridMultilevel"/>
    <w:tmpl w:val="50D8F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5A5F13"/>
    <w:multiLevelType w:val="hybridMultilevel"/>
    <w:tmpl w:val="685C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253B36"/>
    <w:multiLevelType w:val="hybridMultilevel"/>
    <w:tmpl w:val="86A04112"/>
    <w:lvl w:ilvl="0" w:tplc="AF944034">
      <w:start w:val="1"/>
      <w:numFmt w:val="decimal"/>
      <w:lvlText w:val="%1."/>
      <w:lvlJc w:val="left"/>
      <w:pPr>
        <w:tabs>
          <w:tab w:val="num" w:pos="0"/>
        </w:tabs>
        <w:ind w:left="0" w:firstLine="0"/>
      </w:pPr>
      <w:rPr>
        <w:rFonts w:hint="default"/>
        <w:b w:val="0"/>
        <w:i w:val="0"/>
      </w:rPr>
    </w:lvl>
    <w:lvl w:ilvl="1" w:tplc="22D00C02">
      <w:start w:val="1"/>
      <w:numFmt w:val="bullet"/>
      <w:lvlText w:val="-"/>
      <w:lvlJc w:val="left"/>
      <w:pPr>
        <w:tabs>
          <w:tab w:val="num" w:pos="1420"/>
        </w:tabs>
        <w:ind w:left="513" w:firstLine="567"/>
      </w:pPr>
      <w:rPr>
        <w:rFonts w:ascii="Rockwell" w:hAnsi="Rockwel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B4581B"/>
    <w:multiLevelType w:val="hybridMultilevel"/>
    <w:tmpl w:val="7C9CE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DC5BBE"/>
    <w:multiLevelType w:val="hybridMultilevel"/>
    <w:tmpl w:val="BB1242E8"/>
    <w:lvl w:ilvl="0" w:tplc="AF944034">
      <w:start w:val="1"/>
      <w:numFmt w:val="decimal"/>
      <w:lvlText w:val="%1."/>
      <w:lvlJc w:val="left"/>
      <w:pPr>
        <w:tabs>
          <w:tab w:val="num" w:pos="0"/>
        </w:tabs>
        <w:ind w:left="0" w:firstLine="0"/>
      </w:pPr>
      <w:rPr>
        <w:rFonts w:hint="default"/>
        <w:b w:val="0"/>
        <w:i w:val="0"/>
      </w:rPr>
    </w:lvl>
    <w:lvl w:ilvl="1" w:tplc="22D00C02">
      <w:start w:val="1"/>
      <w:numFmt w:val="bullet"/>
      <w:lvlText w:val="-"/>
      <w:lvlJc w:val="left"/>
      <w:pPr>
        <w:tabs>
          <w:tab w:val="num" w:pos="1420"/>
        </w:tabs>
        <w:ind w:left="513" w:firstLine="567"/>
      </w:pPr>
      <w:rPr>
        <w:rFonts w:ascii="Rockwell" w:hAnsi="Rockwel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7CF2FE2"/>
    <w:multiLevelType w:val="hybridMultilevel"/>
    <w:tmpl w:val="61927466"/>
    <w:lvl w:ilvl="0" w:tplc="AF944034">
      <w:start w:val="1"/>
      <w:numFmt w:val="decimal"/>
      <w:lvlText w:val="%1."/>
      <w:lvlJc w:val="left"/>
      <w:pPr>
        <w:tabs>
          <w:tab w:val="num" w:pos="0"/>
        </w:tabs>
        <w:ind w:left="0" w:firstLine="0"/>
      </w:pPr>
      <w:rPr>
        <w:rFonts w:hint="default"/>
        <w:b w:val="0"/>
        <w:i w:val="0"/>
      </w:rPr>
    </w:lvl>
    <w:lvl w:ilvl="1" w:tplc="22D00C02">
      <w:start w:val="1"/>
      <w:numFmt w:val="bullet"/>
      <w:lvlText w:val="-"/>
      <w:lvlJc w:val="left"/>
      <w:pPr>
        <w:tabs>
          <w:tab w:val="num" w:pos="1420"/>
        </w:tabs>
        <w:ind w:left="513" w:firstLine="567"/>
      </w:pPr>
      <w:rPr>
        <w:rFonts w:ascii="Rockwell" w:hAnsi="Rockwel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DC7172"/>
    <w:multiLevelType w:val="hybridMultilevel"/>
    <w:tmpl w:val="445A7C18"/>
    <w:lvl w:ilvl="0" w:tplc="AF944034">
      <w:start w:val="1"/>
      <w:numFmt w:val="decimal"/>
      <w:lvlText w:val="%1."/>
      <w:lvlJc w:val="left"/>
      <w:pPr>
        <w:tabs>
          <w:tab w:val="num" w:pos="0"/>
        </w:tabs>
        <w:ind w:left="0" w:firstLine="0"/>
      </w:pPr>
      <w:rPr>
        <w:rFonts w:hint="default"/>
        <w:b w:val="0"/>
        <w:i w:val="0"/>
      </w:rPr>
    </w:lvl>
    <w:lvl w:ilvl="1" w:tplc="E1A65450">
      <w:start w:val="1"/>
      <w:numFmt w:val="decimal"/>
      <w:lvlText w:val="%2)"/>
      <w:lvlJc w:val="left"/>
      <w:pPr>
        <w:tabs>
          <w:tab w:val="num" w:pos="1420"/>
        </w:tabs>
        <w:ind w:left="513" w:firstLine="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5323F6"/>
    <w:multiLevelType w:val="hybridMultilevel"/>
    <w:tmpl w:val="80C8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
  </w:num>
  <w:num w:numId="5">
    <w:abstractNumId w:val="11"/>
  </w:num>
  <w:num w:numId="6">
    <w:abstractNumId w:val="8"/>
  </w:num>
  <w:num w:numId="7">
    <w:abstractNumId w:val="13"/>
  </w:num>
  <w:num w:numId="8">
    <w:abstractNumId w:val="14"/>
  </w:num>
  <w:num w:numId="9">
    <w:abstractNumId w:val="2"/>
  </w:num>
  <w:num w:numId="10">
    <w:abstractNumId w:val="4"/>
  </w:num>
  <w:num w:numId="11">
    <w:abstractNumId w:val="12"/>
  </w:num>
  <w:num w:numId="12">
    <w:abstractNumId w:val="10"/>
  </w:num>
  <w:num w:numId="13">
    <w:abstractNumId w:val="7"/>
  </w:num>
  <w:num w:numId="14">
    <w:abstractNumId w:val="16"/>
  </w:num>
  <w:num w:numId="15">
    <w:abstractNumId w:val="9"/>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40D"/>
    <w:rsid w:val="00000DC8"/>
    <w:rsid w:val="000136E2"/>
    <w:rsid w:val="00075CA1"/>
    <w:rsid w:val="00120684"/>
    <w:rsid w:val="0012094A"/>
    <w:rsid w:val="00185CEE"/>
    <w:rsid w:val="001A3968"/>
    <w:rsid w:val="00211C5C"/>
    <w:rsid w:val="002156B5"/>
    <w:rsid w:val="00226765"/>
    <w:rsid w:val="002476D4"/>
    <w:rsid w:val="002727F7"/>
    <w:rsid w:val="002B2786"/>
    <w:rsid w:val="002F25DE"/>
    <w:rsid w:val="003D30BA"/>
    <w:rsid w:val="003E0BF8"/>
    <w:rsid w:val="00431FE4"/>
    <w:rsid w:val="00443D9B"/>
    <w:rsid w:val="004721C7"/>
    <w:rsid w:val="00486869"/>
    <w:rsid w:val="0049423B"/>
    <w:rsid w:val="00497A55"/>
    <w:rsid w:val="004E12E6"/>
    <w:rsid w:val="00521C3E"/>
    <w:rsid w:val="00560104"/>
    <w:rsid w:val="00573BEB"/>
    <w:rsid w:val="005C3AD9"/>
    <w:rsid w:val="005F4ACC"/>
    <w:rsid w:val="00601657"/>
    <w:rsid w:val="00623712"/>
    <w:rsid w:val="00626956"/>
    <w:rsid w:val="006671C7"/>
    <w:rsid w:val="0068282E"/>
    <w:rsid w:val="006974AD"/>
    <w:rsid w:val="006A2B8B"/>
    <w:rsid w:val="006F2FCB"/>
    <w:rsid w:val="00753EE0"/>
    <w:rsid w:val="00782A1F"/>
    <w:rsid w:val="0079340D"/>
    <w:rsid w:val="00797F1A"/>
    <w:rsid w:val="007A53DC"/>
    <w:rsid w:val="007B7BEB"/>
    <w:rsid w:val="007D7D7A"/>
    <w:rsid w:val="007F707C"/>
    <w:rsid w:val="00805565"/>
    <w:rsid w:val="008123A3"/>
    <w:rsid w:val="00885666"/>
    <w:rsid w:val="008952F2"/>
    <w:rsid w:val="008A5E45"/>
    <w:rsid w:val="008B2F23"/>
    <w:rsid w:val="008C4DC7"/>
    <w:rsid w:val="008E407D"/>
    <w:rsid w:val="00930315"/>
    <w:rsid w:val="00954AF2"/>
    <w:rsid w:val="009554EF"/>
    <w:rsid w:val="0097558D"/>
    <w:rsid w:val="009B0D88"/>
    <w:rsid w:val="009F02E8"/>
    <w:rsid w:val="009F4263"/>
    <w:rsid w:val="00A36B7C"/>
    <w:rsid w:val="00A71C87"/>
    <w:rsid w:val="00A94878"/>
    <w:rsid w:val="00A974BB"/>
    <w:rsid w:val="00AB6686"/>
    <w:rsid w:val="00AC1991"/>
    <w:rsid w:val="00AC7E2E"/>
    <w:rsid w:val="00AD101D"/>
    <w:rsid w:val="00AF61B0"/>
    <w:rsid w:val="00B148C1"/>
    <w:rsid w:val="00B16CC3"/>
    <w:rsid w:val="00B175D8"/>
    <w:rsid w:val="00B17E4D"/>
    <w:rsid w:val="00B941A9"/>
    <w:rsid w:val="00BB3067"/>
    <w:rsid w:val="00BB6FF0"/>
    <w:rsid w:val="00BC154E"/>
    <w:rsid w:val="00BC1E27"/>
    <w:rsid w:val="00C1344B"/>
    <w:rsid w:val="00C13F39"/>
    <w:rsid w:val="00C62EEB"/>
    <w:rsid w:val="00CB6995"/>
    <w:rsid w:val="00CE4D4A"/>
    <w:rsid w:val="00D02F6D"/>
    <w:rsid w:val="00D357D0"/>
    <w:rsid w:val="00D6559C"/>
    <w:rsid w:val="00D75DDF"/>
    <w:rsid w:val="00D931CC"/>
    <w:rsid w:val="00DA53B2"/>
    <w:rsid w:val="00DC6EF0"/>
    <w:rsid w:val="00DF1C9E"/>
    <w:rsid w:val="00E44D4E"/>
    <w:rsid w:val="00E769F4"/>
    <w:rsid w:val="00E93B13"/>
    <w:rsid w:val="00EA122B"/>
    <w:rsid w:val="00EB1BED"/>
    <w:rsid w:val="00EC2E33"/>
    <w:rsid w:val="00ED0E15"/>
    <w:rsid w:val="00EE67EE"/>
    <w:rsid w:val="00F020C3"/>
    <w:rsid w:val="00F03CAE"/>
    <w:rsid w:val="00F2196A"/>
    <w:rsid w:val="00F22716"/>
    <w:rsid w:val="00F24B47"/>
    <w:rsid w:val="00FA2B35"/>
    <w:rsid w:val="00FE32A6"/>
    <w:rsid w:val="00FF1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D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13F39"/>
    <w:pPr>
      <w:ind w:left="720"/>
      <w:contextualSpacing/>
    </w:pPr>
  </w:style>
  <w:style w:type="paragraph" w:styleId="a5">
    <w:name w:val="No Spacing"/>
    <w:uiPriority w:val="1"/>
    <w:qFormat/>
    <w:rsid w:val="00A36B7C"/>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3B13"/>
    <w:pPr>
      <w:spacing w:before="100" w:beforeAutospacing="1" w:after="100" w:afterAutospacing="1"/>
    </w:pPr>
  </w:style>
  <w:style w:type="character" w:customStyle="1" w:styleId="apple-converted-space">
    <w:name w:val="apple-converted-space"/>
    <w:basedOn w:val="a0"/>
    <w:rsid w:val="00E93B13"/>
  </w:style>
  <w:style w:type="character" w:styleId="a7">
    <w:name w:val="Emphasis"/>
    <w:basedOn w:val="a0"/>
    <w:uiPriority w:val="20"/>
    <w:qFormat/>
    <w:rsid w:val="00521C3E"/>
    <w:rPr>
      <w:i/>
      <w:iCs/>
    </w:rPr>
  </w:style>
</w:styles>
</file>

<file path=word/webSettings.xml><?xml version="1.0" encoding="utf-8"?>
<w:webSettings xmlns:r="http://schemas.openxmlformats.org/officeDocument/2006/relationships" xmlns:w="http://schemas.openxmlformats.org/wordprocessingml/2006/main">
  <w:divs>
    <w:div w:id="364331131">
      <w:bodyDiv w:val="1"/>
      <w:marLeft w:val="0"/>
      <w:marRight w:val="0"/>
      <w:marTop w:val="0"/>
      <w:marBottom w:val="0"/>
      <w:divBdr>
        <w:top w:val="none" w:sz="0" w:space="0" w:color="auto"/>
        <w:left w:val="none" w:sz="0" w:space="0" w:color="auto"/>
        <w:bottom w:val="none" w:sz="0" w:space="0" w:color="auto"/>
        <w:right w:val="none" w:sz="0" w:space="0" w:color="auto"/>
      </w:divBdr>
    </w:div>
    <w:div w:id="582185614">
      <w:bodyDiv w:val="1"/>
      <w:marLeft w:val="0"/>
      <w:marRight w:val="0"/>
      <w:marTop w:val="0"/>
      <w:marBottom w:val="0"/>
      <w:divBdr>
        <w:top w:val="none" w:sz="0" w:space="0" w:color="auto"/>
        <w:left w:val="none" w:sz="0" w:space="0" w:color="auto"/>
        <w:bottom w:val="none" w:sz="0" w:space="0" w:color="auto"/>
        <w:right w:val="none" w:sz="0" w:space="0" w:color="auto"/>
      </w:divBdr>
    </w:div>
    <w:div w:id="7461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Home</cp:lastModifiedBy>
  <cp:revision>5</cp:revision>
  <cp:lastPrinted>2011-10-24T20:14:00Z</cp:lastPrinted>
  <dcterms:created xsi:type="dcterms:W3CDTF">2017-02-06T16:05:00Z</dcterms:created>
  <dcterms:modified xsi:type="dcterms:W3CDTF">2019-04-12T18:08:00Z</dcterms:modified>
</cp:coreProperties>
</file>