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EF" w:rsidRDefault="005C6FEF" w:rsidP="00C63156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6FEF">
        <w:rPr>
          <w:rFonts w:ascii="Times New Roman" w:hAnsi="Times New Roman" w:cs="Times New Roman"/>
          <w:sz w:val="32"/>
          <w:szCs w:val="32"/>
        </w:rPr>
        <w:t>«</w:t>
      </w:r>
      <w:r w:rsidR="00F16811">
        <w:rPr>
          <w:rFonts w:ascii="Times New Roman" w:hAnsi="Times New Roman" w:cs="Times New Roman"/>
          <w:sz w:val="32"/>
          <w:szCs w:val="32"/>
        </w:rPr>
        <w:t>У</w:t>
      </w:r>
      <w:r w:rsidR="00F16811" w:rsidRPr="00F16811">
        <w:rPr>
          <w:rFonts w:ascii="Times New Roman" w:hAnsi="Times New Roman" w:cs="Times New Roman"/>
          <w:sz w:val="32"/>
          <w:szCs w:val="32"/>
        </w:rPr>
        <w:t>стно</w:t>
      </w:r>
      <w:r w:rsidR="00F16811">
        <w:rPr>
          <w:rFonts w:ascii="Times New Roman" w:hAnsi="Times New Roman" w:cs="Times New Roman"/>
          <w:sz w:val="32"/>
          <w:szCs w:val="32"/>
        </w:rPr>
        <w:t>е</w:t>
      </w:r>
      <w:r w:rsidR="00F16811" w:rsidRPr="00F16811">
        <w:rPr>
          <w:rFonts w:ascii="Times New Roman" w:hAnsi="Times New Roman" w:cs="Times New Roman"/>
          <w:sz w:val="32"/>
          <w:szCs w:val="32"/>
        </w:rPr>
        <w:t xml:space="preserve"> народно</w:t>
      </w:r>
      <w:r w:rsidR="00F16811">
        <w:rPr>
          <w:rFonts w:ascii="Times New Roman" w:hAnsi="Times New Roman" w:cs="Times New Roman"/>
          <w:sz w:val="32"/>
          <w:szCs w:val="32"/>
        </w:rPr>
        <w:t>е</w:t>
      </w:r>
      <w:r w:rsidR="00F16811" w:rsidRPr="00F16811">
        <w:rPr>
          <w:rFonts w:ascii="Times New Roman" w:hAnsi="Times New Roman" w:cs="Times New Roman"/>
          <w:sz w:val="32"/>
          <w:szCs w:val="32"/>
        </w:rPr>
        <w:t xml:space="preserve"> творчеств</w:t>
      </w:r>
      <w:r w:rsidR="00F16811">
        <w:rPr>
          <w:rFonts w:ascii="Times New Roman" w:hAnsi="Times New Roman" w:cs="Times New Roman"/>
          <w:sz w:val="32"/>
          <w:szCs w:val="32"/>
        </w:rPr>
        <w:t>о</w:t>
      </w:r>
      <w:r w:rsidRPr="005C6FEF">
        <w:rPr>
          <w:rFonts w:ascii="Times New Roman" w:hAnsi="Times New Roman" w:cs="Times New Roman"/>
          <w:sz w:val="32"/>
          <w:szCs w:val="32"/>
        </w:rPr>
        <w:t>»</w:t>
      </w:r>
    </w:p>
    <w:p w:rsidR="007B6ED1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 w:rsidRPr="005C6FEF">
        <w:rPr>
          <w:rFonts w:ascii="Times New Roman" w:hAnsi="Times New Roman" w:cs="Times New Roman"/>
          <w:sz w:val="28"/>
          <w:szCs w:val="28"/>
        </w:rPr>
        <w:t>Много веков назад</w:t>
      </w:r>
      <w:r w:rsidR="005C6FEF">
        <w:rPr>
          <w:rFonts w:ascii="Times New Roman" w:hAnsi="Times New Roman" w:cs="Times New Roman"/>
          <w:sz w:val="28"/>
          <w:szCs w:val="28"/>
        </w:rPr>
        <w:t>, когда ещё не было письменности, возникло устное народное творчество, выполняющую ту же роль, какую в дальнейшем выполнила литература.</w:t>
      </w:r>
    </w:p>
    <w:p w:rsidR="005C6FEF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>
        <w:rPr>
          <w:rFonts w:ascii="Times New Roman" w:hAnsi="Times New Roman" w:cs="Times New Roman"/>
          <w:sz w:val="28"/>
          <w:szCs w:val="28"/>
        </w:rPr>
        <w:t xml:space="preserve">Народ – мудрый и добрый учитель, создал множество потешек, сказок, поговорок, пословиц, загадок, докучных сказочек и присказок, приговорок, прибауток и считалок, дающих возможность взрослому без назидательных, сухих нравоучений в приятной для ребёнка форме, обучить его тому или иному навыку. </w:t>
      </w:r>
    </w:p>
    <w:p w:rsidR="005C6FEF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>
        <w:rPr>
          <w:rFonts w:ascii="Times New Roman" w:hAnsi="Times New Roman" w:cs="Times New Roman"/>
          <w:sz w:val="28"/>
          <w:szCs w:val="28"/>
        </w:rPr>
        <w:t>Русский язык ни с чем не сравним по образности, поэтичности, точности.</w:t>
      </w:r>
      <w:r w:rsidR="00F16811">
        <w:rPr>
          <w:rFonts w:ascii="Times New Roman" w:hAnsi="Times New Roman" w:cs="Times New Roman"/>
          <w:sz w:val="28"/>
          <w:szCs w:val="28"/>
        </w:rPr>
        <w:t xml:space="preserve"> </w:t>
      </w:r>
      <w:r w:rsidR="005C6FEF">
        <w:rPr>
          <w:rFonts w:ascii="Times New Roman" w:hAnsi="Times New Roman" w:cs="Times New Roman"/>
          <w:sz w:val="28"/>
          <w:szCs w:val="28"/>
        </w:rPr>
        <w:t xml:space="preserve">Ценность детского фольклора заключается в том, что с его помощью взрослый легко устанавливает с ребёнком эмоциональный контакт </w:t>
      </w:r>
      <w:r w:rsidR="00AC1CAF">
        <w:rPr>
          <w:rFonts w:ascii="Times New Roman" w:hAnsi="Times New Roman" w:cs="Times New Roman"/>
          <w:sz w:val="28"/>
          <w:szCs w:val="28"/>
        </w:rPr>
        <w:t>вначале, а затем эмоциональное общение, позволяет осветить это общение светом любви и добра.</w:t>
      </w:r>
    </w:p>
    <w:p w:rsidR="00AC1CAF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>Употребление пословиц, поговорок, тех или иных образных выражений естественно в языке взрослых. Сказанных при тех или иных обстоятельствах жизни ребёнка, они будут выполнять свою роль.</w:t>
      </w:r>
    </w:p>
    <w:p w:rsidR="00AC1CAF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 xml:space="preserve">Народные выражения живы только тогда, когда употреблённые к месту и времени. При </w:t>
      </w:r>
      <w:r w:rsidR="00F16811">
        <w:rPr>
          <w:rFonts w:ascii="Times New Roman" w:hAnsi="Times New Roman" w:cs="Times New Roman"/>
          <w:sz w:val="28"/>
          <w:szCs w:val="28"/>
        </w:rPr>
        <w:t>в</w:t>
      </w:r>
      <w:r w:rsidR="00AC1CAF">
        <w:rPr>
          <w:rFonts w:ascii="Times New Roman" w:hAnsi="Times New Roman" w:cs="Times New Roman"/>
          <w:sz w:val="28"/>
          <w:szCs w:val="28"/>
        </w:rPr>
        <w:t>ходе ребёнка в группу можно сказать: «Ясный месяц появился», если ребёнок пришёл после болезни. Это звучит так же</w:t>
      </w:r>
      <w:r w:rsidR="00F16811">
        <w:rPr>
          <w:rFonts w:ascii="Times New Roman" w:hAnsi="Times New Roman" w:cs="Times New Roman"/>
          <w:sz w:val="28"/>
          <w:szCs w:val="28"/>
        </w:rPr>
        <w:t xml:space="preserve"> просто и ласково, как другой с</w:t>
      </w:r>
      <w:r w:rsidR="00AC1CAF">
        <w:rPr>
          <w:rFonts w:ascii="Times New Roman" w:hAnsi="Times New Roman" w:cs="Times New Roman"/>
          <w:sz w:val="28"/>
          <w:szCs w:val="28"/>
        </w:rPr>
        <w:t>каз</w:t>
      </w:r>
      <w:r w:rsidR="00F16811">
        <w:rPr>
          <w:rFonts w:ascii="Times New Roman" w:hAnsi="Times New Roman" w:cs="Times New Roman"/>
          <w:sz w:val="28"/>
          <w:szCs w:val="28"/>
        </w:rPr>
        <w:t>ал</w:t>
      </w:r>
      <w:r w:rsidR="00AC1CAF">
        <w:rPr>
          <w:rFonts w:ascii="Times New Roman" w:hAnsi="Times New Roman" w:cs="Times New Roman"/>
          <w:sz w:val="28"/>
          <w:szCs w:val="28"/>
        </w:rPr>
        <w:t xml:space="preserve"> бы обычное приветствие.</w:t>
      </w:r>
    </w:p>
    <w:p w:rsidR="00AC1CAF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>Ребёнок улавливает связь пословиц со своим действием: «</w:t>
      </w:r>
      <w:r w:rsidR="00793AC2">
        <w:rPr>
          <w:rFonts w:ascii="Times New Roman" w:hAnsi="Times New Roman" w:cs="Times New Roman"/>
          <w:sz w:val="28"/>
          <w:szCs w:val="28"/>
        </w:rPr>
        <w:t>поспешишь – людей насмешишь</w:t>
      </w:r>
      <w:r w:rsidR="00AC1CAF">
        <w:rPr>
          <w:rFonts w:ascii="Times New Roman" w:hAnsi="Times New Roman" w:cs="Times New Roman"/>
          <w:sz w:val="28"/>
          <w:szCs w:val="28"/>
        </w:rPr>
        <w:t>»</w:t>
      </w:r>
      <w:r w:rsidR="00793AC2">
        <w:rPr>
          <w:rFonts w:ascii="Times New Roman" w:hAnsi="Times New Roman" w:cs="Times New Roman"/>
          <w:sz w:val="28"/>
          <w:szCs w:val="28"/>
        </w:rPr>
        <w:t xml:space="preserve"> - назидание.</w:t>
      </w:r>
    </w:p>
    <w:p w:rsidR="00793AC2" w:rsidRDefault="00793AC2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языке детей промелькнёт изредка поговорка, образное выражение, то это будет </w:t>
      </w:r>
      <w:r w:rsidR="00F16811">
        <w:rPr>
          <w:rFonts w:ascii="Times New Roman" w:hAnsi="Times New Roman" w:cs="Times New Roman"/>
          <w:sz w:val="28"/>
          <w:szCs w:val="28"/>
        </w:rPr>
        <w:t>большой наградой для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за его труды. Богатство слов и обозначений соответствует разнообразию жизненных обстоятельств и действий, от этого и слово становится точным.</w:t>
      </w:r>
    </w:p>
    <w:p w:rsidR="00793AC2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AC2">
        <w:rPr>
          <w:rFonts w:ascii="Times New Roman" w:hAnsi="Times New Roman" w:cs="Times New Roman"/>
          <w:sz w:val="28"/>
          <w:szCs w:val="28"/>
        </w:rPr>
        <w:t>Только тогда слово, по выражению Ушинского, и становит</w:t>
      </w:r>
      <w:r w:rsidR="00EA15D6">
        <w:rPr>
          <w:rFonts w:ascii="Times New Roman" w:hAnsi="Times New Roman" w:cs="Times New Roman"/>
          <w:sz w:val="28"/>
          <w:szCs w:val="28"/>
        </w:rPr>
        <w:t xml:space="preserve">ся слитным со своим содержанием </w:t>
      </w:r>
      <w:r w:rsidR="00793AC2">
        <w:rPr>
          <w:rFonts w:ascii="Times New Roman" w:hAnsi="Times New Roman" w:cs="Times New Roman"/>
          <w:sz w:val="28"/>
          <w:szCs w:val="28"/>
        </w:rPr>
        <w:t xml:space="preserve"> неотделимым от него, прирастает к нему, </w:t>
      </w:r>
      <w:r w:rsidR="00EA15D6">
        <w:rPr>
          <w:rFonts w:ascii="Times New Roman" w:hAnsi="Times New Roman" w:cs="Times New Roman"/>
          <w:sz w:val="28"/>
          <w:szCs w:val="28"/>
        </w:rPr>
        <w:t>«</w:t>
      </w:r>
      <w:r w:rsidR="00793AC2">
        <w:rPr>
          <w:rFonts w:ascii="Times New Roman" w:hAnsi="Times New Roman" w:cs="Times New Roman"/>
          <w:sz w:val="28"/>
          <w:szCs w:val="28"/>
        </w:rPr>
        <w:t>как кожа к руке</w:t>
      </w:r>
      <w:r w:rsidR="00EA15D6">
        <w:rPr>
          <w:rFonts w:ascii="Times New Roman" w:hAnsi="Times New Roman" w:cs="Times New Roman"/>
          <w:sz w:val="28"/>
          <w:szCs w:val="28"/>
        </w:rPr>
        <w:t>»</w:t>
      </w:r>
      <w:r w:rsidR="00793AC2">
        <w:rPr>
          <w:rFonts w:ascii="Times New Roman" w:hAnsi="Times New Roman" w:cs="Times New Roman"/>
          <w:sz w:val="28"/>
          <w:szCs w:val="28"/>
        </w:rPr>
        <w:t>, и не снимается с неё</w:t>
      </w:r>
      <w:r w:rsidR="00EA15D6">
        <w:rPr>
          <w:rFonts w:ascii="Times New Roman" w:hAnsi="Times New Roman" w:cs="Times New Roman"/>
          <w:sz w:val="28"/>
          <w:szCs w:val="28"/>
        </w:rPr>
        <w:t xml:space="preserve">. Овладевая родным языком. Ребёнок не будет ошибаться в точности обозначений. </w:t>
      </w:r>
    </w:p>
    <w:p w:rsidR="00EA15D6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D6">
        <w:rPr>
          <w:rFonts w:ascii="Times New Roman" w:hAnsi="Times New Roman" w:cs="Times New Roman"/>
          <w:sz w:val="28"/>
          <w:szCs w:val="28"/>
        </w:rPr>
        <w:t>Ласковы</w:t>
      </w:r>
      <w:r w:rsidR="00FD1B31">
        <w:rPr>
          <w:rFonts w:ascii="Times New Roman" w:hAnsi="Times New Roman" w:cs="Times New Roman"/>
          <w:sz w:val="28"/>
          <w:szCs w:val="28"/>
        </w:rPr>
        <w:t>й</w:t>
      </w:r>
      <w:r w:rsidR="00EA15D6">
        <w:rPr>
          <w:rFonts w:ascii="Times New Roman" w:hAnsi="Times New Roman" w:cs="Times New Roman"/>
          <w:sz w:val="28"/>
          <w:szCs w:val="28"/>
        </w:rPr>
        <w:t xml:space="preserve"> говорок прибауток, потешек вызывает удовольствие не только у малыша, но и у взрослого, использующегообразный язык народного поэтического творчества для выражения своей заботы, нежности, веры в здоровый рост ребёнка</w:t>
      </w:r>
      <w:r w:rsidR="00247B61">
        <w:rPr>
          <w:rFonts w:ascii="Times New Roman" w:hAnsi="Times New Roman" w:cs="Times New Roman"/>
          <w:sz w:val="28"/>
          <w:szCs w:val="28"/>
        </w:rPr>
        <w:t xml:space="preserve">, его силу, сметливый ум, красоту например: </w:t>
      </w:r>
      <w:r w:rsidR="00247B61">
        <w:rPr>
          <w:rFonts w:ascii="Times New Roman" w:hAnsi="Times New Roman" w:cs="Times New Roman"/>
          <w:sz w:val="28"/>
          <w:szCs w:val="28"/>
        </w:rPr>
        <w:lastRenderedPageBreak/>
        <w:t xml:space="preserve">«Коленька хороший, Коленька пригожий», «Это конь – богатырь для Алёши </w:t>
      </w:r>
      <w:proofErr w:type="gramStart"/>
      <w:r w:rsidR="00247B61">
        <w:rPr>
          <w:rFonts w:ascii="Times New Roman" w:hAnsi="Times New Roman" w:cs="Times New Roman"/>
          <w:sz w:val="28"/>
          <w:szCs w:val="28"/>
        </w:rPr>
        <w:t>удальца »</w:t>
      </w:r>
      <w:proofErr w:type="gramEnd"/>
      <w:r w:rsidR="00247B61">
        <w:rPr>
          <w:rFonts w:ascii="Times New Roman" w:hAnsi="Times New Roman" w:cs="Times New Roman"/>
          <w:sz w:val="28"/>
          <w:szCs w:val="28"/>
        </w:rPr>
        <w:t>, «Рости ,косынька ,до пят , все волосыньки в ряд» и т.п.</w:t>
      </w:r>
    </w:p>
    <w:p w:rsidR="00247B61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B61">
        <w:rPr>
          <w:rFonts w:ascii="Times New Roman" w:hAnsi="Times New Roman" w:cs="Times New Roman"/>
          <w:sz w:val="28"/>
          <w:szCs w:val="28"/>
        </w:rPr>
        <w:t xml:space="preserve">В русском языке сложился ряд образных выражений, которые рождаются в живой разговорной речи, проникают из сказок, песен, поговорок, отделяются от них. Становятся самостоятельными, </w:t>
      </w:r>
      <w:proofErr w:type="gramStart"/>
      <w:r w:rsidR="00247B6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47B61">
        <w:rPr>
          <w:rFonts w:ascii="Times New Roman" w:hAnsi="Times New Roman" w:cs="Times New Roman"/>
          <w:sz w:val="28"/>
          <w:szCs w:val="28"/>
        </w:rPr>
        <w:t>: конь вороной, коровушка – бурёнушка, алый цвет – маков цвет, красное солнышко, ясные звёзды, светлый месяц, травушка – муравушка, зимушка – зима, мороз трескучий</w:t>
      </w:r>
      <w:r w:rsidR="00CC750A">
        <w:rPr>
          <w:rFonts w:ascii="Times New Roman" w:hAnsi="Times New Roman" w:cs="Times New Roman"/>
          <w:sz w:val="28"/>
          <w:szCs w:val="28"/>
        </w:rPr>
        <w:t>, лётчики – соколы, как буря налетела, засвистал соловьём и многие другие слова, выражения, связанные с образами и явлениями родной природы.</w:t>
      </w:r>
    </w:p>
    <w:p w:rsidR="00CC750A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50A">
        <w:rPr>
          <w:rFonts w:ascii="Times New Roman" w:hAnsi="Times New Roman" w:cs="Times New Roman"/>
          <w:sz w:val="28"/>
          <w:szCs w:val="28"/>
        </w:rPr>
        <w:t xml:space="preserve">В народном языке эти выражения насыщены определённым содержанием. Вороной конь – это чёрный, блестящий, цвета вороного крыла. Посмотрим внимательно на крыло ворона, и в глаза бросается его </w:t>
      </w:r>
      <w:proofErr w:type="spellStart"/>
      <w:r w:rsidR="00CC750A">
        <w:rPr>
          <w:rFonts w:ascii="Times New Roman" w:hAnsi="Times New Roman" w:cs="Times New Roman"/>
          <w:sz w:val="28"/>
          <w:szCs w:val="28"/>
        </w:rPr>
        <w:t>иссиня</w:t>
      </w:r>
      <w:proofErr w:type="spellEnd"/>
      <w:r w:rsidR="00CC750A">
        <w:rPr>
          <w:rFonts w:ascii="Times New Roman" w:hAnsi="Times New Roman" w:cs="Times New Roman"/>
          <w:sz w:val="28"/>
          <w:szCs w:val="28"/>
        </w:rPr>
        <w:t xml:space="preserve"> чёрный </w:t>
      </w:r>
      <w:r w:rsidR="00F16811">
        <w:rPr>
          <w:rFonts w:ascii="Times New Roman" w:hAnsi="Times New Roman" w:cs="Times New Roman"/>
          <w:sz w:val="28"/>
          <w:szCs w:val="28"/>
        </w:rPr>
        <w:t>ц</w:t>
      </w:r>
      <w:r w:rsidR="00CC750A">
        <w:rPr>
          <w:rFonts w:ascii="Times New Roman" w:hAnsi="Times New Roman" w:cs="Times New Roman"/>
          <w:sz w:val="28"/>
          <w:szCs w:val="28"/>
        </w:rPr>
        <w:t>вет с отливом, чёрный до блеска. Если этим словом ребёнок будет обозначать именно эти качества, то слово будет содержательным, точным.</w:t>
      </w:r>
    </w:p>
    <w:p w:rsidR="00A849D8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9D8">
        <w:rPr>
          <w:rFonts w:ascii="Times New Roman" w:hAnsi="Times New Roman" w:cs="Times New Roman"/>
          <w:sz w:val="28"/>
          <w:szCs w:val="28"/>
        </w:rPr>
        <w:t>И хотя малые фольклорные формы состоят из немногих строк, незатейливых по содержанию и простых по форме, но таят в себе немалые богатства – речевые, смысловые, звуковые. Это и  простая рифма и неоднократно првторяющиеся звукосочетания и слова, восклицание и обращения к ребёнку или к какому – либо персонажу.</w:t>
      </w:r>
    </w:p>
    <w:p w:rsidR="00A849D8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9D8">
        <w:rPr>
          <w:rFonts w:ascii="Times New Roman" w:hAnsi="Times New Roman" w:cs="Times New Roman"/>
          <w:sz w:val="28"/>
          <w:szCs w:val="28"/>
        </w:rPr>
        <w:t>По содержанию маленькие проиведения народного поэтического творчества образны и многоплановы. В них оживают явления природы</w:t>
      </w:r>
      <w:r w:rsidR="001C535C">
        <w:rPr>
          <w:rFonts w:ascii="Times New Roman" w:hAnsi="Times New Roman" w:cs="Times New Roman"/>
          <w:sz w:val="28"/>
          <w:szCs w:val="28"/>
        </w:rPr>
        <w:t xml:space="preserve">, например, «Ночь </w:t>
      </w:r>
      <w:proofErr w:type="gramStart"/>
      <w:r w:rsidR="001C535C">
        <w:rPr>
          <w:rFonts w:ascii="Times New Roman" w:hAnsi="Times New Roman" w:cs="Times New Roman"/>
          <w:sz w:val="28"/>
          <w:szCs w:val="28"/>
        </w:rPr>
        <w:t>пришла  темноту</w:t>
      </w:r>
      <w:proofErr w:type="gramEnd"/>
      <w:r w:rsidR="001C535C">
        <w:rPr>
          <w:rFonts w:ascii="Times New Roman" w:hAnsi="Times New Roman" w:cs="Times New Roman"/>
          <w:sz w:val="28"/>
          <w:szCs w:val="28"/>
        </w:rPr>
        <w:t xml:space="preserve"> привела», «Солнышко – вёдрышко обогрело телят, ягнят, ещё маленьких ребят», «на небе появилась</w:t>
      </w:r>
      <w:r w:rsidR="001C535C" w:rsidRPr="001C535C">
        <w:rPr>
          <w:rFonts w:ascii="Times New Roman" w:hAnsi="Times New Roman" w:cs="Times New Roman"/>
          <w:sz w:val="28"/>
          <w:szCs w:val="28"/>
        </w:rPr>
        <w:t xml:space="preserve"> </w:t>
      </w:r>
      <w:r w:rsidR="001C535C">
        <w:rPr>
          <w:rFonts w:ascii="Times New Roman" w:hAnsi="Times New Roman" w:cs="Times New Roman"/>
          <w:sz w:val="28"/>
          <w:szCs w:val="28"/>
        </w:rPr>
        <w:t>радуга»; олицетворяются животные( кисонька – мурысонька, курочка –рябушечка, сорока – белобока, козынька рогатая) и многие другие персонажи. Опиание не только поэтично, но и образно, что раскрывается в действиях: курочка – рябушечка идёт на реку за воличкой – цепляток поить; сорока – белобока кашку варит – деток кармит; котик покупает пирожок; белка продаёт орешки; заинька горенку метёт и т.п.</w:t>
      </w:r>
      <w:r w:rsidR="00B36B2E">
        <w:rPr>
          <w:rFonts w:ascii="Times New Roman" w:hAnsi="Times New Roman" w:cs="Times New Roman"/>
          <w:sz w:val="28"/>
          <w:szCs w:val="28"/>
        </w:rPr>
        <w:t xml:space="preserve"> Они трудолюбивы, </w:t>
      </w:r>
      <w:proofErr w:type="gramStart"/>
      <w:r w:rsidR="00B36B2E">
        <w:rPr>
          <w:rFonts w:ascii="Times New Roman" w:hAnsi="Times New Roman" w:cs="Times New Roman"/>
          <w:sz w:val="28"/>
          <w:szCs w:val="28"/>
        </w:rPr>
        <w:t>ласковы ,</w:t>
      </w:r>
      <w:proofErr w:type="gramEnd"/>
      <w:r w:rsidR="00B36B2E">
        <w:rPr>
          <w:rFonts w:ascii="Times New Roman" w:hAnsi="Times New Roman" w:cs="Times New Roman"/>
          <w:sz w:val="28"/>
          <w:szCs w:val="28"/>
        </w:rPr>
        <w:t xml:space="preserve"> заботливы: «собачка не лает, чтобы нашу детку не испугать», а «коток – серый лобок» качает люлечку, баюкает ребёка.</w:t>
      </w:r>
    </w:p>
    <w:p w:rsidR="00B36B2E" w:rsidRDefault="00B36B2E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олицетворение этих персрнажей, их поступков, высказываний подчёркивается любовь к ребёнку, забота о нём.</w:t>
      </w:r>
    </w:p>
    <w:p w:rsidR="00B36B2E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B2E">
        <w:rPr>
          <w:rFonts w:ascii="Times New Roman" w:hAnsi="Times New Roman" w:cs="Times New Roman"/>
          <w:sz w:val="28"/>
          <w:szCs w:val="28"/>
        </w:rPr>
        <w:t>Потешки эмоционально насыщены, в них выражены радость, недовольство, утверждение, отрицание, удивление.</w:t>
      </w:r>
    </w:p>
    <w:p w:rsidR="00B36B2E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6B2E">
        <w:rPr>
          <w:rFonts w:ascii="Times New Roman" w:hAnsi="Times New Roman" w:cs="Times New Roman"/>
          <w:sz w:val="28"/>
          <w:szCs w:val="28"/>
        </w:rPr>
        <w:t xml:space="preserve">«Рифмой великолепно пользуется живая народная поэзия» - писал С.Я. Маршак. Там рифма появляется то в конце строкек, то в начале; то в виде точной рифмы, то в виде </w:t>
      </w:r>
      <w:proofErr w:type="gramStart"/>
      <w:r w:rsidR="00B36B2E">
        <w:rPr>
          <w:rFonts w:ascii="Times New Roman" w:hAnsi="Times New Roman" w:cs="Times New Roman"/>
          <w:sz w:val="28"/>
          <w:szCs w:val="28"/>
        </w:rPr>
        <w:t>свободногозвучания.</w:t>
      </w:r>
      <w:r w:rsidR="00B00EF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B00EF0">
        <w:rPr>
          <w:rFonts w:ascii="Times New Roman" w:hAnsi="Times New Roman" w:cs="Times New Roman"/>
          <w:sz w:val="28"/>
          <w:szCs w:val="28"/>
        </w:rPr>
        <w:t>, например, колыбельная песня, записанная где - то на севере:</w:t>
      </w:r>
    </w:p>
    <w:p w:rsidR="00A849D8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ласточки спят,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касаточяки спят, 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соколы спят,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соболи спят. 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спят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 гнёздышкам. 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Касаточки по закуточкам,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Соболи спят,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им вздумалось.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чудесно и по значению и по звучанию перекликаются здесь ласточки и касаточки, соколы и соболи.</w:t>
      </w:r>
    </w:p>
    <w:p w:rsidR="00B00EF0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Припевками, приговорками привлекают внимание детей, чтобы их успакоить,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«поговорить».</w:t>
      </w:r>
    </w:p>
    <w:p w:rsidR="00630E60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EF0">
        <w:rPr>
          <w:rFonts w:ascii="Times New Roman" w:hAnsi="Times New Roman" w:cs="Times New Roman"/>
          <w:sz w:val="28"/>
          <w:szCs w:val="28"/>
        </w:rPr>
        <w:t xml:space="preserve">Загадка как форма словестного народного творчества - </w:t>
      </w:r>
      <w:r w:rsidR="00FD1B31">
        <w:rPr>
          <w:rFonts w:ascii="Times New Roman" w:hAnsi="Times New Roman" w:cs="Times New Roman"/>
          <w:sz w:val="28"/>
          <w:szCs w:val="28"/>
        </w:rPr>
        <w:t xml:space="preserve"> полезное упражнение для ума. Загадки всегда опираются на боьшой жизненный опыт. На знание вещей, явлений, их качеств, признаков. </w:t>
      </w:r>
      <w:proofErr w:type="spellStart"/>
      <w:r w:rsidR="00FD1B31">
        <w:rPr>
          <w:rFonts w:ascii="Times New Roman" w:hAnsi="Times New Roman" w:cs="Times New Roman"/>
          <w:sz w:val="28"/>
          <w:szCs w:val="28"/>
        </w:rPr>
        <w:t>Народ</w:t>
      </w:r>
      <w:r w:rsidR="00F16811">
        <w:rPr>
          <w:rFonts w:ascii="Times New Roman" w:hAnsi="Times New Roman" w:cs="Times New Roman"/>
          <w:sz w:val="28"/>
          <w:szCs w:val="28"/>
        </w:rPr>
        <w:t>ы</w:t>
      </w:r>
      <w:r w:rsidR="00FD1B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D1B31">
        <w:rPr>
          <w:rFonts w:ascii="Times New Roman" w:hAnsi="Times New Roman" w:cs="Times New Roman"/>
          <w:sz w:val="28"/>
          <w:szCs w:val="28"/>
        </w:rPr>
        <w:t xml:space="preserve"> загадки, несомненно, раскрывают особенности родного языка и его образов. Приучают к острой и живой мысли. </w:t>
      </w:r>
    </w:p>
    <w:p w:rsidR="000C0174" w:rsidRDefault="00FD1B31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Тихеева рекомендует следующее составление загадок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предмете</w:t>
      </w:r>
      <w:r w:rsidR="000C0174">
        <w:rPr>
          <w:rFonts w:ascii="Times New Roman" w:hAnsi="Times New Roman" w:cs="Times New Roman"/>
          <w:sz w:val="28"/>
          <w:szCs w:val="28"/>
        </w:rPr>
        <w:t xml:space="preserve"> ,на</w:t>
      </w:r>
      <w:proofErr w:type="gramEnd"/>
      <w:r w:rsidR="000C0174">
        <w:rPr>
          <w:rFonts w:ascii="Times New Roman" w:hAnsi="Times New Roman" w:cs="Times New Roman"/>
          <w:sz w:val="28"/>
          <w:szCs w:val="28"/>
        </w:rPr>
        <w:t xml:space="preserve"> стол выставляются несколько игрушек: козёл, петух, лошадь. Для каждой подобрана загадка: </w:t>
      </w:r>
    </w:p>
    <w:p w:rsidR="00B00EF0" w:rsidRDefault="000C0174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Идёт мохнатый, идёт бородатый, рожищами помахивает, бородищей потряхивает, копытами постукивает. (козёл)</w:t>
      </w:r>
    </w:p>
    <w:p w:rsidR="000C0174" w:rsidRDefault="000C0174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голове красный гребешок, под носом красная бородка, на хвосте узоры, на ногах шпоры. (петух)</w:t>
      </w:r>
    </w:p>
    <w:p w:rsidR="000C0174" w:rsidRDefault="000C0174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шее волной, сзади хвост трубой, меж ушей чёлка, на ногах щётки.(лошадь)</w:t>
      </w:r>
    </w:p>
    <w:p w:rsidR="00BD573E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174">
        <w:rPr>
          <w:rFonts w:ascii="Times New Roman" w:hAnsi="Times New Roman" w:cs="Times New Roman"/>
          <w:sz w:val="28"/>
          <w:szCs w:val="28"/>
        </w:rPr>
        <w:t>Наблюдения за движением колёс, телеги оформляются в загадку: «Два братца</w:t>
      </w:r>
      <w:r w:rsidR="00630E60">
        <w:rPr>
          <w:rFonts w:ascii="Times New Roman" w:hAnsi="Times New Roman" w:cs="Times New Roman"/>
          <w:sz w:val="28"/>
          <w:szCs w:val="28"/>
        </w:rPr>
        <w:t xml:space="preserve"> спереди бег</w:t>
      </w:r>
      <w:r w:rsidR="000C0174">
        <w:rPr>
          <w:rFonts w:ascii="Times New Roman" w:hAnsi="Times New Roman" w:cs="Times New Roman"/>
          <w:sz w:val="28"/>
          <w:szCs w:val="28"/>
        </w:rPr>
        <w:t>ут, два братца сзади догоняют».</w:t>
      </w:r>
      <w:r w:rsidR="00630E60">
        <w:rPr>
          <w:rFonts w:ascii="Times New Roman" w:hAnsi="Times New Roman" w:cs="Times New Roman"/>
          <w:sz w:val="28"/>
          <w:szCs w:val="28"/>
        </w:rPr>
        <w:t xml:space="preserve"> Загадка поэтизирует  для </w:t>
      </w:r>
      <w:r w:rsidR="00630E60">
        <w:rPr>
          <w:rFonts w:ascii="Times New Roman" w:hAnsi="Times New Roman" w:cs="Times New Roman"/>
          <w:sz w:val="28"/>
          <w:szCs w:val="28"/>
        </w:rPr>
        <w:lastRenderedPageBreak/>
        <w:t>ребёнка окружающий для него мир, показывают такие строны явлений, которые без этого часто остаются незамеченными.</w:t>
      </w:r>
      <w:r w:rsidR="00BE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3E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73E">
        <w:rPr>
          <w:rFonts w:ascii="Times New Roman" w:hAnsi="Times New Roman" w:cs="Times New Roman"/>
          <w:sz w:val="28"/>
          <w:szCs w:val="28"/>
        </w:rPr>
        <w:t>З</w:t>
      </w:r>
      <w:r w:rsidR="00630E60">
        <w:rPr>
          <w:rFonts w:ascii="Times New Roman" w:hAnsi="Times New Roman" w:cs="Times New Roman"/>
          <w:sz w:val="28"/>
          <w:szCs w:val="28"/>
        </w:rPr>
        <w:t>аучивание и произношение скороговорок едва ли не самое интересное занятие для детей.</w:t>
      </w:r>
      <w:r w:rsidR="00DE5D4E">
        <w:rPr>
          <w:rFonts w:ascii="Times New Roman" w:hAnsi="Times New Roman" w:cs="Times New Roman"/>
          <w:sz w:val="28"/>
          <w:szCs w:val="28"/>
        </w:rPr>
        <w:t xml:space="preserve"> Потребность детей употреблять формы языка, хорошо звучащие, поддающиеся быстрому произношению, но в это же время такие, которыми надо овладеть, особенно этот наблюдается в возрасте</w:t>
      </w:r>
      <w:r w:rsidR="00BE3952">
        <w:rPr>
          <w:rFonts w:ascii="Times New Roman" w:hAnsi="Times New Roman" w:cs="Times New Roman"/>
          <w:sz w:val="28"/>
          <w:szCs w:val="28"/>
        </w:rPr>
        <w:t xml:space="preserve"> от 2 до 6. лет.</w:t>
      </w:r>
      <w:r w:rsidR="00031DA2">
        <w:rPr>
          <w:rFonts w:ascii="Times New Roman" w:hAnsi="Times New Roman" w:cs="Times New Roman"/>
          <w:sz w:val="28"/>
          <w:szCs w:val="28"/>
        </w:rPr>
        <w:t xml:space="preserve"> </w:t>
      </w:r>
      <w:r w:rsidR="00BE3952">
        <w:rPr>
          <w:rFonts w:ascii="Times New Roman" w:hAnsi="Times New Roman" w:cs="Times New Roman"/>
          <w:sz w:val="28"/>
          <w:szCs w:val="28"/>
        </w:rPr>
        <w:t xml:space="preserve">Эта потребность может быть удовлетворена предложением детям скороговорок: «Коси коса, пока роса», «На дворе </w:t>
      </w:r>
      <w:proofErr w:type="gramStart"/>
      <w:r w:rsidR="00BE3952">
        <w:rPr>
          <w:rFonts w:ascii="Times New Roman" w:hAnsi="Times New Roman" w:cs="Times New Roman"/>
          <w:sz w:val="28"/>
          <w:szCs w:val="28"/>
        </w:rPr>
        <w:t>трава ,на</w:t>
      </w:r>
      <w:proofErr w:type="gramEnd"/>
      <w:r w:rsidR="00BE3952">
        <w:rPr>
          <w:rFonts w:ascii="Times New Roman" w:hAnsi="Times New Roman" w:cs="Times New Roman"/>
          <w:sz w:val="28"/>
          <w:szCs w:val="28"/>
        </w:rPr>
        <w:t xml:space="preserve"> траве дрова»</w:t>
      </w:r>
      <w:r w:rsidR="00BD573E">
        <w:rPr>
          <w:rFonts w:ascii="Times New Roman" w:hAnsi="Times New Roman" w:cs="Times New Roman"/>
          <w:sz w:val="28"/>
          <w:szCs w:val="28"/>
        </w:rPr>
        <w:t xml:space="preserve"> и т.д</w:t>
      </w:r>
    </w:p>
    <w:p w:rsidR="00031DA2" w:rsidRDefault="00BD573E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Гениальными  произведениями русского народного творчеста являются народные сказки.</w:t>
      </w:r>
      <w:r w:rsidR="000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 издавна составляют элемент народной педагогики.  </w:t>
      </w:r>
    </w:p>
    <w:p w:rsidR="000C0174" w:rsidRDefault="00BD573E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56">
        <w:rPr>
          <w:rFonts w:ascii="Times New Roman" w:hAnsi="Times New Roman" w:cs="Times New Roman"/>
          <w:sz w:val="28"/>
          <w:szCs w:val="28"/>
        </w:rPr>
        <w:tab/>
      </w:r>
      <w:r w:rsidR="00031DA2">
        <w:rPr>
          <w:rFonts w:ascii="Times New Roman" w:hAnsi="Times New Roman" w:cs="Times New Roman"/>
          <w:sz w:val="28"/>
          <w:szCs w:val="28"/>
        </w:rPr>
        <w:t xml:space="preserve">В сказках нашли </w:t>
      </w:r>
      <w:proofErr w:type="gramStart"/>
      <w:r w:rsidR="00031DA2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DA2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  <w:r w:rsidR="0003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A2">
        <w:rPr>
          <w:rFonts w:ascii="Times New Roman" w:hAnsi="Times New Roman" w:cs="Times New Roman"/>
          <w:sz w:val="28"/>
          <w:szCs w:val="28"/>
        </w:rPr>
        <w:t>нраственные</w:t>
      </w:r>
      <w:proofErr w:type="spellEnd"/>
      <w:r w:rsidR="00031DA2">
        <w:rPr>
          <w:rFonts w:ascii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DA2">
        <w:rPr>
          <w:rFonts w:ascii="Times New Roman" w:hAnsi="Times New Roman" w:cs="Times New Roman"/>
          <w:sz w:val="28"/>
          <w:szCs w:val="28"/>
        </w:rPr>
        <w:t>, мечты и убеждения народа. Просто и убедительно сказка говорит о победе добра над злом, правды</w:t>
      </w:r>
      <w:r w:rsidR="00031DA2" w:rsidRPr="00031DA2">
        <w:rPr>
          <w:rFonts w:ascii="Times New Roman" w:hAnsi="Times New Roman" w:cs="Times New Roman"/>
          <w:sz w:val="28"/>
          <w:szCs w:val="28"/>
        </w:rPr>
        <w:t xml:space="preserve"> </w:t>
      </w:r>
      <w:r w:rsidR="00031DA2">
        <w:rPr>
          <w:rFonts w:ascii="Times New Roman" w:hAnsi="Times New Roman" w:cs="Times New Roman"/>
          <w:sz w:val="28"/>
          <w:szCs w:val="28"/>
        </w:rPr>
        <w:t>над ложью, о торжестве справедливости. Положительный герой всегда побеждает. Сказка показывает труд как основу жизни, трудолюбивый герой всегда побеждает, ленивый наказывается. В сказке прославляется разум, находчивость, отвага.</w:t>
      </w:r>
    </w:p>
    <w:p w:rsidR="00031DA2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DA2">
        <w:rPr>
          <w:rFonts w:ascii="Times New Roman" w:hAnsi="Times New Roman" w:cs="Times New Roman"/>
          <w:sz w:val="28"/>
          <w:szCs w:val="28"/>
        </w:rPr>
        <w:t>Действие народной сказки разворачивается на фоне родной природы. Ребёнок видит и чистое поле, и дремучий лес и быструю речку. Природа какбы сочувствует положительному герою: яблонька, печка укрывают</w:t>
      </w:r>
      <w:r w:rsidR="00BB11B6">
        <w:rPr>
          <w:rFonts w:ascii="Times New Roman" w:hAnsi="Times New Roman" w:cs="Times New Roman"/>
          <w:sz w:val="28"/>
          <w:szCs w:val="28"/>
        </w:rPr>
        <w:t xml:space="preserve"> девачку от погони гусей-лебедей, звери и птицы помогают герою преодолеть препятствия. </w:t>
      </w:r>
    </w:p>
    <w:p w:rsidR="00BB11B6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1B6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– большое искусство слова. Чёткая, стройная </w:t>
      </w:r>
      <w:proofErr w:type="gramStart"/>
      <w:r w:rsidR="00BB11B6">
        <w:rPr>
          <w:rFonts w:ascii="Times New Roman" w:hAnsi="Times New Roman" w:cs="Times New Roman"/>
          <w:sz w:val="28"/>
          <w:szCs w:val="28"/>
        </w:rPr>
        <w:t>композиция ,</w:t>
      </w:r>
      <w:proofErr w:type="gramEnd"/>
      <w:r w:rsidR="00BB11B6">
        <w:rPr>
          <w:rFonts w:ascii="Times New Roman" w:hAnsi="Times New Roman" w:cs="Times New Roman"/>
          <w:sz w:val="28"/>
          <w:szCs w:val="28"/>
        </w:rPr>
        <w:t xml:space="preserve"> увлекательная фантазия волшебной сакзки, яркие образы героев, выразительный и предельно лаконичный язык, ритмичность, законченность сюжета делают эти произведения высоко художественными по форме. Это источник радостных переживаний детей и важнейшее воспитательное средство.</w:t>
      </w:r>
    </w:p>
    <w:p w:rsidR="00A76EE2" w:rsidRDefault="00BB11B6" w:rsidP="00C63156">
      <w:pPr>
        <w:spacing w:beforeLines="30" w:before="72" w:afterLines="30" w:after="72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динамичны и в то же время напевны. Скорость развития событий в них великолепно сочетается</w:t>
      </w:r>
      <w:r w:rsidR="00A76EE2">
        <w:rPr>
          <w:rFonts w:ascii="Times New Roman" w:hAnsi="Times New Roman" w:cs="Times New Roman"/>
          <w:sz w:val="28"/>
          <w:szCs w:val="28"/>
        </w:rPr>
        <w:t xml:space="preserve"> с повторностью. Язык сказки отличается большой живописностью, в нем много метких сравнений, эпититов, образных выражений, диалогов, песенок, ритмических поворотов: например, «Солнце высоко, колодец далеко, жар донимает, пот выступает» или «Ах, братец мой Иванушка, тяжёл камень на дно тянет, шёлкова трава ноги спутала, желты пески на грудь легли. (Сестрица Алёнушка и братец Иванушка)». Они помогают ребёнку запомнить сказку.</w:t>
      </w:r>
    </w:p>
    <w:p w:rsidR="00A76EE2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6EE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6EE2">
        <w:rPr>
          <w:rFonts w:ascii="Times New Roman" w:hAnsi="Times New Roman" w:cs="Times New Roman"/>
          <w:sz w:val="28"/>
          <w:szCs w:val="28"/>
        </w:rPr>
        <w:t xml:space="preserve">азы русских народных сказок – хитрой лисы, глупого и жадного волка, злой мачехи, Деда Мороза, </w:t>
      </w:r>
      <w:r w:rsidR="00C41B4E">
        <w:rPr>
          <w:rFonts w:ascii="Times New Roman" w:hAnsi="Times New Roman" w:cs="Times New Roman"/>
          <w:sz w:val="28"/>
          <w:szCs w:val="28"/>
        </w:rPr>
        <w:t>Иванушки –дурачка, Марьи – моревны, и многие другие входят в жизнь детей, воспитывают добрые чувства.</w:t>
      </w:r>
    </w:p>
    <w:p w:rsidR="00C41B4E" w:rsidRDefault="00C41B4E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вводят ребёнка в мир животных, наделённых способностью говорить, думать и поступать по –</w:t>
      </w:r>
      <w:r w:rsidR="00E67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человечески. Ребёнок проникается этими чувствами, постигает поучительную и убедительную правду жизни именно в форме сказок, волшебные сказки открывают детям просторы для фантазирования.</w:t>
      </w:r>
    </w:p>
    <w:p w:rsidR="00C41B4E" w:rsidRDefault="00E67215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изобилуют весёлыми присловьями: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комар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пискун, муха - горюха» и т.д .</w:t>
      </w:r>
    </w:p>
    <w:p w:rsidR="00E67215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215">
        <w:rPr>
          <w:rFonts w:ascii="Times New Roman" w:hAnsi="Times New Roman" w:cs="Times New Roman"/>
          <w:sz w:val="28"/>
          <w:szCs w:val="28"/>
        </w:rPr>
        <w:t xml:space="preserve">Песенно – </w:t>
      </w:r>
      <w:proofErr w:type="gramStart"/>
      <w:r w:rsidR="00E67215">
        <w:rPr>
          <w:rFonts w:ascii="Times New Roman" w:hAnsi="Times New Roman" w:cs="Times New Roman"/>
          <w:sz w:val="28"/>
          <w:szCs w:val="28"/>
        </w:rPr>
        <w:t>ритмическое  начало</w:t>
      </w:r>
      <w:proofErr w:type="gramEnd"/>
      <w:r w:rsidR="00E67215">
        <w:rPr>
          <w:rFonts w:ascii="Times New Roman" w:hAnsi="Times New Roman" w:cs="Times New Roman"/>
          <w:sz w:val="28"/>
          <w:szCs w:val="28"/>
        </w:rPr>
        <w:t xml:space="preserve"> сообщает повествованию сильную эмоциональную экспрессию, разнообразит его, придаёт сказке черты необычного, свойства игры. Песенки и прибауточные присловия так вырозительны, что живут самостоятельно, концентрируя в себе поэтический смысл сказок в сжатой ритмико – игровой форме. Запав в память, сказки становятся неотделимой частью детского осознания.</w:t>
      </w:r>
    </w:p>
    <w:p w:rsidR="00E67215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215">
        <w:rPr>
          <w:rFonts w:ascii="Times New Roman" w:hAnsi="Times New Roman" w:cs="Times New Roman"/>
          <w:sz w:val="28"/>
          <w:szCs w:val="28"/>
        </w:rPr>
        <w:t>В волшебной сказке привлекательны развития действия, сопряжённое с борьбой светлых и тёмных сил, и её чудесный вым</w:t>
      </w:r>
      <w:r w:rsidR="00333BFB">
        <w:rPr>
          <w:rFonts w:ascii="Times New Roman" w:hAnsi="Times New Roman" w:cs="Times New Roman"/>
          <w:sz w:val="28"/>
          <w:szCs w:val="28"/>
        </w:rPr>
        <w:t>ысел. В особенности трогает судьба героев, поставленных в близкие и понятные ему обстоятельства. Говорили дочке отец с матерью, чтобы не ходила со двора, берегла братца, а девочка заигралась – загулялась и брадца унесли гуси -лебеди.</w:t>
      </w:r>
      <w:r w:rsidR="00F24B65">
        <w:rPr>
          <w:rFonts w:ascii="Times New Roman" w:hAnsi="Times New Roman" w:cs="Times New Roman"/>
          <w:sz w:val="28"/>
          <w:szCs w:val="28"/>
        </w:rPr>
        <w:t xml:space="preserve">  Братец Иванушка не послушал сестрицы и напился водицы из козьего копытца и стал козликом.  Добрая сирота терпит гогениея злой мачехи (Хаврошечка, Морозко).</w:t>
      </w:r>
    </w:p>
    <w:p w:rsidR="00F24B65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B65">
        <w:rPr>
          <w:rFonts w:ascii="Times New Roman" w:hAnsi="Times New Roman" w:cs="Times New Roman"/>
          <w:sz w:val="28"/>
          <w:szCs w:val="28"/>
        </w:rPr>
        <w:t xml:space="preserve">В сказке изображаются и жизненные отношения. Народ излагает их в простых и ясных формулах: «Как аукнется, так и откликнется» (Лиса и журавль); «В согласном стаде волк не </w:t>
      </w:r>
      <w:proofErr w:type="gramStart"/>
      <w:r w:rsidR="00F24B65">
        <w:rPr>
          <w:rFonts w:ascii="Times New Roman" w:hAnsi="Times New Roman" w:cs="Times New Roman"/>
          <w:sz w:val="28"/>
          <w:szCs w:val="28"/>
        </w:rPr>
        <w:t>страшен»(</w:t>
      </w:r>
      <w:proofErr w:type="gramEnd"/>
      <w:r w:rsidR="00F24B65">
        <w:rPr>
          <w:rFonts w:ascii="Times New Roman" w:hAnsi="Times New Roman" w:cs="Times New Roman"/>
          <w:sz w:val="28"/>
          <w:szCs w:val="28"/>
        </w:rPr>
        <w:t>Зимовье зверей); «С</w:t>
      </w:r>
      <w:r w:rsidR="00BA7D2A">
        <w:rPr>
          <w:rFonts w:ascii="Times New Roman" w:hAnsi="Times New Roman" w:cs="Times New Roman"/>
          <w:sz w:val="28"/>
          <w:szCs w:val="28"/>
        </w:rPr>
        <w:t xml:space="preserve"> умом жить – тешиться, а без ума - мучиться</w:t>
      </w:r>
      <w:r w:rsidR="00F24B65">
        <w:rPr>
          <w:rFonts w:ascii="Times New Roman" w:hAnsi="Times New Roman" w:cs="Times New Roman"/>
          <w:sz w:val="28"/>
          <w:szCs w:val="28"/>
        </w:rPr>
        <w:t>»</w:t>
      </w:r>
      <w:r w:rsidR="00BA7D2A">
        <w:rPr>
          <w:rFonts w:ascii="Times New Roman" w:hAnsi="Times New Roman" w:cs="Times New Roman"/>
          <w:sz w:val="28"/>
          <w:szCs w:val="28"/>
        </w:rPr>
        <w:t xml:space="preserve"> (Лисичка сестричка и волк).</w:t>
      </w:r>
    </w:p>
    <w:p w:rsidR="00BA7D2A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2A">
        <w:rPr>
          <w:rFonts w:ascii="Times New Roman" w:hAnsi="Times New Roman" w:cs="Times New Roman"/>
          <w:sz w:val="28"/>
          <w:szCs w:val="28"/>
        </w:rPr>
        <w:t>Сказка даёт много поэтического наслаждения. В сказке обычно открывается характерный зачин: «Жили были старик со старухой</w:t>
      </w:r>
      <w:proofErr w:type="gramStart"/>
      <w:r w:rsidR="00BA7D2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BA7D2A">
        <w:rPr>
          <w:rFonts w:ascii="Times New Roman" w:hAnsi="Times New Roman" w:cs="Times New Roman"/>
          <w:sz w:val="28"/>
          <w:szCs w:val="28"/>
        </w:rPr>
        <w:t xml:space="preserve"> «Не- в- каком царстве, не-в-каком государстве жил был царь с царицею, и была у них дочь Марья-моревна»,  «Жили три брата: двое-то умных, а третий дурак».</w:t>
      </w:r>
    </w:p>
    <w:p w:rsidR="00BA7D2A" w:rsidRDefault="00BA7D2A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сказка традиционной концовкой: «Стали жить- поживать да добра наживать», «И я там был мёд – пиво пил, по усам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текло</w:t>
      </w:r>
      <w:proofErr w:type="gramEnd"/>
      <w:r w:rsidR="00934046">
        <w:rPr>
          <w:rFonts w:ascii="Times New Roman" w:hAnsi="Times New Roman" w:cs="Times New Roman"/>
          <w:sz w:val="28"/>
          <w:szCs w:val="28"/>
        </w:rPr>
        <w:t xml:space="preserve"> а в рот не попало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046">
        <w:rPr>
          <w:rFonts w:ascii="Times New Roman" w:hAnsi="Times New Roman" w:cs="Times New Roman"/>
          <w:sz w:val="28"/>
          <w:szCs w:val="28"/>
        </w:rPr>
        <w:t>.</w:t>
      </w:r>
    </w:p>
    <w:p w:rsidR="00934046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046">
        <w:rPr>
          <w:rFonts w:ascii="Times New Roman" w:hAnsi="Times New Roman" w:cs="Times New Roman"/>
          <w:sz w:val="28"/>
          <w:szCs w:val="28"/>
        </w:rPr>
        <w:t>Повествование сказки плавно, ритмично. Движение повествования</w:t>
      </w:r>
      <w:r w:rsidR="00F16811">
        <w:rPr>
          <w:rFonts w:ascii="Times New Roman" w:hAnsi="Times New Roman" w:cs="Times New Roman"/>
          <w:sz w:val="28"/>
          <w:szCs w:val="28"/>
        </w:rPr>
        <w:t xml:space="preserve"> </w:t>
      </w:r>
      <w:r w:rsidR="00934046">
        <w:rPr>
          <w:rFonts w:ascii="Times New Roman" w:hAnsi="Times New Roman" w:cs="Times New Roman"/>
          <w:sz w:val="28"/>
          <w:szCs w:val="28"/>
        </w:rPr>
        <w:t xml:space="preserve">переменяется традиционными формулами: «Едучи путём – </w:t>
      </w:r>
      <w:proofErr w:type="gramStart"/>
      <w:r w:rsidR="00934046">
        <w:rPr>
          <w:rFonts w:ascii="Times New Roman" w:hAnsi="Times New Roman" w:cs="Times New Roman"/>
          <w:sz w:val="28"/>
          <w:szCs w:val="28"/>
        </w:rPr>
        <w:t>дорогою;  Близко</w:t>
      </w:r>
      <w:proofErr w:type="gramEnd"/>
      <w:r w:rsidR="00934046">
        <w:rPr>
          <w:rFonts w:ascii="Times New Roman" w:hAnsi="Times New Roman" w:cs="Times New Roman"/>
          <w:sz w:val="28"/>
          <w:szCs w:val="28"/>
        </w:rPr>
        <w:t xml:space="preserve"> </w:t>
      </w:r>
      <w:r w:rsidR="00934046">
        <w:rPr>
          <w:rFonts w:ascii="Times New Roman" w:hAnsi="Times New Roman" w:cs="Times New Roman"/>
          <w:sz w:val="28"/>
          <w:szCs w:val="28"/>
        </w:rPr>
        <w:lastRenderedPageBreak/>
        <w:t>ли , далеко ли, низко ли, высоко ли; Скоро сказка сказывается, да не скоро дело делается».</w:t>
      </w:r>
    </w:p>
    <w:p w:rsidR="00934046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046">
        <w:rPr>
          <w:rFonts w:ascii="Times New Roman" w:hAnsi="Times New Roman" w:cs="Times New Roman"/>
          <w:sz w:val="28"/>
          <w:szCs w:val="28"/>
        </w:rPr>
        <w:t>Сказочная образность особенно тщательно разработана в волшебны</w:t>
      </w:r>
      <w:r w:rsidR="00DE539D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934046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121B57">
        <w:rPr>
          <w:rFonts w:ascii="Times New Roman" w:hAnsi="Times New Roman" w:cs="Times New Roman"/>
          <w:sz w:val="28"/>
          <w:szCs w:val="28"/>
        </w:rPr>
        <w:t xml:space="preserve">. Например, в сказке об Иване – царевиче, Жар – птице и сером волке в совершенстве осуществлён принцип троичности: в первую очередь пошёл сторожить сад старший сын, во-вторую средний, </w:t>
      </w:r>
      <w:proofErr w:type="gramStart"/>
      <w:r w:rsidR="00121B57">
        <w:rPr>
          <w:rFonts w:ascii="Times New Roman" w:hAnsi="Times New Roman" w:cs="Times New Roman"/>
          <w:sz w:val="28"/>
          <w:szCs w:val="28"/>
        </w:rPr>
        <w:t>в третью</w:t>
      </w:r>
      <w:proofErr w:type="gramEnd"/>
      <w:r w:rsidR="00121B57">
        <w:rPr>
          <w:rFonts w:ascii="Times New Roman" w:hAnsi="Times New Roman" w:cs="Times New Roman"/>
          <w:sz w:val="28"/>
          <w:szCs w:val="28"/>
        </w:rPr>
        <w:t xml:space="preserve"> – младший. Вторая часть сказки вводит три подвига: похищение Жар-птицы, златогривого коня, Елены Прекрасной.  Дальше идёт обратный процесс: Иван-царевич обманывает царей, подсовывая им превращённого серого волка. В волшебных сказках обычно очень хорошо разработанна драматическая и эмоциональная сторона приключений. Серый волк съедает</w:t>
      </w:r>
      <w:r w:rsidR="00B67EEA">
        <w:rPr>
          <w:rFonts w:ascii="Times New Roman" w:hAnsi="Times New Roman" w:cs="Times New Roman"/>
          <w:sz w:val="28"/>
          <w:szCs w:val="28"/>
        </w:rPr>
        <w:t xml:space="preserve"> коня, Иван – царевич попадается в краже, его позорят цари, Ивана – царевича убивают братья.</w:t>
      </w:r>
    </w:p>
    <w:p w:rsidR="00B67EEA" w:rsidRDefault="00C63156" w:rsidP="00C63156">
      <w:pPr>
        <w:tabs>
          <w:tab w:val="left" w:pos="567"/>
        </w:tabs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EEA">
        <w:rPr>
          <w:rFonts w:ascii="Times New Roman" w:hAnsi="Times New Roman" w:cs="Times New Roman"/>
          <w:sz w:val="28"/>
          <w:szCs w:val="28"/>
        </w:rPr>
        <w:t>Т.о., Сказка всегда поучительна. Она впервые знакомит ребёнка с искусством своего народа, его моральными убеждениями,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EA">
        <w:rPr>
          <w:rFonts w:ascii="Times New Roman" w:hAnsi="Times New Roman" w:cs="Times New Roman"/>
          <w:sz w:val="28"/>
          <w:szCs w:val="28"/>
        </w:rPr>
        <w:t>его культурой.</w:t>
      </w:r>
    </w:p>
    <w:p w:rsidR="00DE5D4E" w:rsidRPr="00DE5D4E" w:rsidRDefault="00B67EEA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 в течении долгого времени передавались из уст в уста, из поколения в поколение, приобретало традиционные устойчивые формы композиции и выразительности языка</w:t>
      </w:r>
      <w:r w:rsidR="00C63156">
        <w:rPr>
          <w:rFonts w:ascii="Times New Roman" w:hAnsi="Times New Roman" w:cs="Times New Roman"/>
          <w:sz w:val="28"/>
          <w:szCs w:val="28"/>
        </w:rPr>
        <w:t>.</w:t>
      </w:r>
    </w:p>
    <w:p w:rsidR="00B00EF0" w:rsidRPr="005C6FEF" w:rsidRDefault="00B00EF0" w:rsidP="00C63156">
      <w:pPr>
        <w:spacing w:beforeLines="30" w:before="72" w:afterLines="30" w:after="72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EF0" w:rsidRPr="005C6FEF" w:rsidSect="007B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FEF"/>
    <w:rsid w:val="00001F9B"/>
    <w:rsid w:val="00031DA2"/>
    <w:rsid w:val="000C0174"/>
    <w:rsid w:val="00121B57"/>
    <w:rsid w:val="001C535C"/>
    <w:rsid w:val="00247B61"/>
    <w:rsid w:val="00333BFB"/>
    <w:rsid w:val="005C6FEF"/>
    <w:rsid w:val="00630E60"/>
    <w:rsid w:val="006664A8"/>
    <w:rsid w:val="00793AC2"/>
    <w:rsid w:val="007B6ED1"/>
    <w:rsid w:val="00814EA6"/>
    <w:rsid w:val="00934046"/>
    <w:rsid w:val="00A76EE2"/>
    <w:rsid w:val="00A849D8"/>
    <w:rsid w:val="00AC1CAF"/>
    <w:rsid w:val="00B00EF0"/>
    <w:rsid w:val="00B36B2E"/>
    <w:rsid w:val="00B67EEA"/>
    <w:rsid w:val="00BA7D2A"/>
    <w:rsid w:val="00BB11B6"/>
    <w:rsid w:val="00BD573E"/>
    <w:rsid w:val="00BE3952"/>
    <w:rsid w:val="00C41B4E"/>
    <w:rsid w:val="00C63156"/>
    <w:rsid w:val="00CC750A"/>
    <w:rsid w:val="00DE539D"/>
    <w:rsid w:val="00DE5D4E"/>
    <w:rsid w:val="00E67215"/>
    <w:rsid w:val="00EA15D6"/>
    <w:rsid w:val="00F16811"/>
    <w:rsid w:val="00F24B65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AFB"/>
  <w15:docId w15:val="{97FE1088-754A-48A8-9BB1-DB46587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10</cp:revision>
  <dcterms:created xsi:type="dcterms:W3CDTF">2015-10-15T05:59:00Z</dcterms:created>
  <dcterms:modified xsi:type="dcterms:W3CDTF">2018-11-20T19:38:00Z</dcterms:modified>
</cp:coreProperties>
</file>