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227" w:rsidRPr="00281227" w:rsidRDefault="00281227" w:rsidP="00281227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bookmarkStart w:id="0" w:name="_GoBack"/>
      <w:bookmarkEnd w:id="0"/>
      <w:r w:rsidRPr="00281227">
        <w:rPr>
          <w:rFonts w:ascii="Times New Roman" w:eastAsia="Calibri" w:hAnsi="Times New Roman" w:cs="Times New Roman"/>
          <w:bCs/>
          <w:lang w:eastAsia="en-US"/>
        </w:rPr>
        <w:t>Муниципальное бюджетное дошкольное образовательное учреждение – детский сад общеразвивающего вида с приоритетным осуществлением деятельности по познавательно-речевому развитию воспитанников  № 121</w:t>
      </w:r>
    </w:p>
    <w:p w:rsidR="00281227" w:rsidRPr="00281227" w:rsidRDefault="00281227" w:rsidP="00281227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281227">
        <w:rPr>
          <w:rFonts w:ascii="Times New Roman" w:eastAsia="Calibri" w:hAnsi="Times New Roman" w:cs="Times New Roman"/>
          <w:bCs/>
          <w:lang w:eastAsia="en-US"/>
        </w:rPr>
        <w:t>МБДОУ – детский сад № 121</w:t>
      </w:r>
    </w:p>
    <w:p w:rsidR="00281227" w:rsidRPr="00281227" w:rsidRDefault="00281227" w:rsidP="00281227">
      <w:pPr>
        <w:autoSpaceDE w:val="0"/>
        <w:autoSpaceDN w:val="0"/>
        <w:spacing w:after="200" w:line="276" w:lineRule="auto"/>
        <w:jc w:val="center"/>
        <w:rPr>
          <w:rFonts w:ascii="Times New Roman" w:eastAsia="Calibri" w:hAnsi="Times New Roman" w:cs="Times New Roman"/>
          <w:bCs/>
          <w:lang w:eastAsia="en-US"/>
        </w:rPr>
      </w:pPr>
      <w:r w:rsidRPr="00281227">
        <w:rPr>
          <w:rFonts w:ascii="Times New Roman" w:eastAsia="Calibri" w:hAnsi="Times New Roman" w:cs="Times New Roman"/>
          <w:bCs/>
          <w:lang w:eastAsia="en-US"/>
        </w:rPr>
        <w:t xml:space="preserve">620085, </w:t>
      </w:r>
      <w:proofErr w:type="spellStart"/>
      <w:r w:rsidRPr="00281227">
        <w:rPr>
          <w:rFonts w:ascii="Times New Roman" w:eastAsia="Calibri" w:hAnsi="Times New Roman" w:cs="Times New Roman"/>
          <w:bCs/>
          <w:lang w:eastAsia="en-US"/>
        </w:rPr>
        <w:t>г.Екатеринбург</w:t>
      </w:r>
      <w:proofErr w:type="spellEnd"/>
      <w:r w:rsidRPr="00281227">
        <w:rPr>
          <w:rFonts w:ascii="Times New Roman" w:eastAsia="Calibri" w:hAnsi="Times New Roman" w:cs="Times New Roman"/>
          <w:bCs/>
          <w:lang w:eastAsia="en-US"/>
        </w:rPr>
        <w:t xml:space="preserve">, </w:t>
      </w:r>
      <w:proofErr w:type="spellStart"/>
      <w:r w:rsidRPr="00281227">
        <w:rPr>
          <w:rFonts w:ascii="Times New Roman" w:eastAsia="Calibri" w:hAnsi="Times New Roman" w:cs="Times New Roman"/>
          <w:bCs/>
          <w:lang w:eastAsia="en-US"/>
        </w:rPr>
        <w:t>ул.Братская</w:t>
      </w:r>
      <w:proofErr w:type="spellEnd"/>
      <w:r w:rsidRPr="00281227">
        <w:rPr>
          <w:rFonts w:ascii="Times New Roman" w:eastAsia="Calibri" w:hAnsi="Times New Roman" w:cs="Times New Roman"/>
          <w:bCs/>
          <w:lang w:eastAsia="en-US"/>
        </w:rPr>
        <w:t>, 16а тел/факс (343) 297-20-14</w:t>
      </w:r>
    </w:p>
    <w:p w:rsidR="00281227" w:rsidRPr="00281227" w:rsidRDefault="00281227" w:rsidP="0028122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227" w:rsidRPr="00281227" w:rsidRDefault="00281227" w:rsidP="0028122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1227" w:rsidRPr="00281227" w:rsidRDefault="00281227" w:rsidP="0028122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Проект</w:t>
      </w:r>
    </w:p>
    <w:p w:rsidR="00281227" w:rsidRPr="00281227" w:rsidRDefault="00281227" w:rsidP="0028122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Для детей </w:t>
      </w:r>
      <w:r w:rsidR="00527E2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среднего и 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старшего возраста</w:t>
      </w:r>
    </w:p>
    <w:p w:rsidR="00281227" w:rsidRPr="00281227" w:rsidRDefault="00281227" w:rsidP="00527E24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281227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«</w:t>
      </w:r>
      <w:r w:rsidR="00527E2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УРАЛ</w:t>
      </w:r>
      <w:r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– моя маленькая Родина</w:t>
      </w:r>
      <w:r w:rsidRPr="00281227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»</w:t>
      </w:r>
    </w:p>
    <w:p w:rsidR="00281227" w:rsidRPr="00281227" w:rsidRDefault="00281227" w:rsidP="0028122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281227" w:rsidRPr="00281227" w:rsidRDefault="005C5E0C" w:rsidP="0028122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75pt;height:241.5pt">
            <v:imagedata r:id="rId5" o:title="41902cb11722"/>
          </v:shape>
        </w:pict>
      </w:r>
    </w:p>
    <w:p w:rsidR="00281227" w:rsidRPr="00281227" w:rsidRDefault="00281227" w:rsidP="0028122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</w:p>
    <w:p w:rsidR="00281227" w:rsidRPr="00281227" w:rsidRDefault="00281227" w:rsidP="00281227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2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</w:t>
      </w:r>
      <w:r w:rsidR="00ED48EB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                </w:t>
      </w:r>
      <w:r w:rsidRPr="0028122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     </w:t>
      </w:r>
      <w:r w:rsidR="003075E6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      </w:t>
      </w:r>
      <w:r w:rsidR="00ED48EB">
        <w:rPr>
          <w:rFonts w:ascii="Times New Roman" w:eastAsia="Times New Roman" w:hAnsi="Times New Roman" w:cs="Times New Roman"/>
          <w:b/>
          <w:sz w:val="24"/>
          <w:szCs w:val="24"/>
        </w:rPr>
        <w:t>Разработала</w:t>
      </w: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 xml:space="preserve"> Мягкова Е.Ю.</w:t>
      </w:r>
    </w:p>
    <w:p w:rsidR="00281227" w:rsidRDefault="00281227" w:rsidP="00281227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педагог 1 квалификационной категории,</w:t>
      </w: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1227" w:rsidRPr="00281227" w:rsidRDefault="00281227" w:rsidP="00281227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детский сад </w:t>
      </w: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>№ 121</w:t>
      </w:r>
    </w:p>
    <w:p w:rsidR="00281227" w:rsidRPr="00281227" w:rsidRDefault="00281227" w:rsidP="00281227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227" w:rsidRPr="00281227" w:rsidRDefault="00281227" w:rsidP="00281227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>г. Екатеринбург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2018</w:t>
      </w:r>
      <w:r w:rsidRPr="002812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ED48EB" w:rsidRDefault="00153751" w:rsidP="00ED48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D48EB">
        <w:rPr>
          <w:rFonts w:ascii="Times New Roman" w:eastAsia="Calibri" w:hAnsi="Times New Roman" w:cs="Times New Roman"/>
          <w:b/>
          <w:sz w:val="44"/>
          <w:szCs w:val="44"/>
        </w:rPr>
        <w:t>«УРАЛ – моя маленькая Родина»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Огромный, почти как море,</w:t>
      </w:r>
    </w:p>
    <w:p w:rsidR="00153751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 глазами простор предстал.</w:t>
      </w:r>
    </w:p>
    <w:p w:rsidR="00153751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широком степном просторе</w:t>
      </w:r>
    </w:p>
    <w:p w:rsidR="00153751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Ты раскинулся, царь – УРАЛ!</w:t>
      </w:r>
    </w:p>
    <w:p w:rsidR="00153751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Наш Урал могуч собою, </w:t>
      </w:r>
    </w:p>
    <w:p w:rsidR="00153751" w:rsidRPr="00994BB3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И красив он и велик…</w:t>
      </w:r>
    </w:p>
    <w:p w:rsidR="00153751" w:rsidRDefault="00153751" w:rsidP="00153751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Любим мы его душою! </w:t>
      </w:r>
    </w:p>
    <w:p w:rsidR="00153751" w:rsidRDefault="00153751" w:rsidP="00ED48E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Да и как же не любить?</w:t>
      </w:r>
    </w:p>
    <w:p w:rsidR="00ED48EB" w:rsidRPr="00994BB3" w:rsidRDefault="00ED48EB" w:rsidP="00ED48E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Любовь к Родине, преданность ей, ответственность и гордость за нее, желание трудиться на ее благо, беречь и умножать ее богатства – начинает формироваться в дошкольном возрасте. От взрослого во многом зависит, чем интересуется ребенок, о чем он спрашивает. Поэтому особенно важна активная позиция воспитателя, его желание и умение сформировать у детей потребность участвовать в делах на благо окружающих людей и живой природы, помочь им осознать себя неотъемлемой частью своей малой родины, гражданином России. Суть проекта «Урал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–моя маленькая Родина</w:t>
      </w:r>
      <w:r w:rsidRPr="00994BB3">
        <w:rPr>
          <w:rFonts w:ascii="Times New Roman" w:eastAsia="Calibri" w:hAnsi="Times New Roman" w:cs="Times New Roman"/>
          <w:sz w:val="28"/>
          <w:szCs w:val="28"/>
        </w:rPr>
        <w:t>» состоит в том, чтобы посеять и взрастить в детской душе семена любви к родной природе, к родному дому к истории, культуре страны. Невозможно воспитать чувство собственного дос</w:t>
      </w:r>
      <w:r w:rsidR="003075E6">
        <w:rPr>
          <w:rFonts w:ascii="Times New Roman" w:eastAsia="Calibri" w:hAnsi="Times New Roman" w:cs="Times New Roman"/>
          <w:sz w:val="28"/>
          <w:szCs w:val="28"/>
        </w:rPr>
        <w:t xml:space="preserve">тоинства, уверенность в себе, </w:t>
      </w:r>
      <w:proofErr w:type="gramStart"/>
      <w:r w:rsidR="003075E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3075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4BB3">
        <w:rPr>
          <w:rFonts w:ascii="Times New Roman" w:eastAsia="Calibri" w:hAnsi="Times New Roman" w:cs="Times New Roman"/>
          <w:sz w:val="28"/>
          <w:szCs w:val="28"/>
        </w:rPr>
        <w:t>следовательно, полноценную личность без уважения к истории и культуре своего Отечества.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В связи с тем, что проблема воспитания у подрастающего поколения любви к своей малой Родине выпала из поля зрения ученых и практиков на многие годы, то перед нами, педагогами дошкольного образования, стоит задача – углубить это чувство, помочь растущему человеку открывать Родину в том, что ему близко и дорого - в ближайшем окружении. Расширить круг представлений о родном крае, дать о нем некоторые доступные для ребенка исторические сведения, показав всё, что свято чтут люди, - значит раздвинуть горизонты познаваемого, заронив в детское сердце искорку любви к Родине.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Цель проекта: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Воспитание чувства любви к Родине, родному краю.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Восп</w:t>
      </w:r>
      <w:r w:rsidR="00AB752F">
        <w:rPr>
          <w:rFonts w:ascii="Times New Roman" w:eastAsia="Calibri" w:hAnsi="Times New Roman" w:cs="Times New Roman"/>
          <w:sz w:val="28"/>
          <w:szCs w:val="28"/>
        </w:rPr>
        <w:t xml:space="preserve">итание уважения и </w:t>
      </w:r>
      <w:r w:rsidRPr="00994BB3">
        <w:rPr>
          <w:rFonts w:ascii="Times New Roman" w:eastAsia="Calibri" w:hAnsi="Times New Roman" w:cs="Times New Roman"/>
          <w:sz w:val="28"/>
          <w:szCs w:val="28"/>
        </w:rPr>
        <w:t>бережного отношения ко всему живому на земле.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Приобщение дошкольников к природе Урала</w:t>
      </w:r>
      <w:r w:rsidR="00AB75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52F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Pr="00994BB3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патриотические чувства.</w:t>
      </w:r>
    </w:p>
    <w:p w:rsidR="00ED48EB" w:rsidRDefault="00ED48EB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Задачи проекта: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I. Образовательные задачи: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1. Формировать у детей представления о родном крае: история, символика, достопримечательности.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2. Расширить знания детей о флоре и фауне родного края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3. Познакомить с культурой и традициями Урала.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4. Развивать интерес к родному краю, формировать представления детей об экологических проблемах города.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5.   Учить детей работать с картой Свердловской  области, определять по условным знакам реки, леса, находить города. Определять месторасположение Урала, Сибири.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6.  Познакомить детей с горами Урал</w:t>
      </w:r>
      <w:r w:rsidR="00AB752F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Pr="00994BB3">
        <w:rPr>
          <w:rFonts w:ascii="Times New Roman" w:eastAsia="Calibri" w:hAnsi="Times New Roman" w:cs="Times New Roman"/>
          <w:sz w:val="28"/>
          <w:szCs w:val="28"/>
        </w:rPr>
        <w:t>их расположением на карте, уникальностью.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II. Воспитательные задачи: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1. Формировать у детей бережное, ответственное, эмоционально-доброжелательное отношение к миру природы, к живым существам.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2. Пробудить в детях чувство любви к своему, краю, уважение к его традициям и обычаям.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III. Оздоровительные задачи: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1. Охранять и укреплять здоровье детей.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2. Учить детей правильно взаимодействовать с природой.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3. Формировать умение рационально использовать природные ресурсы для гармоничного развития личности.</w:t>
      </w:r>
    </w:p>
    <w:p w:rsidR="00AB752F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8EB" w:rsidRDefault="00153751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Методы достижения:</w:t>
      </w:r>
    </w:p>
    <w:p w:rsidR="00AB752F" w:rsidRDefault="00153751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752F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Беседы о </w:t>
      </w:r>
      <w:r w:rsidRPr="00994BB3">
        <w:rPr>
          <w:rFonts w:ascii="Times New Roman" w:eastAsia="Calibri" w:hAnsi="Times New Roman" w:cs="Times New Roman"/>
          <w:sz w:val="28"/>
          <w:szCs w:val="28"/>
        </w:rPr>
        <w:t>России, родном крае – Урале;</w:t>
      </w:r>
    </w:p>
    <w:p w:rsidR="00ED48EB" w:rsidRPr="00994BB3" w:rsidRDefault="00ED48EB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Чтение художественной, краеведческой литературы, заучивание стихов, пословиц, поговорок о Родине;</w:t>
      </w:r>
    </w:p>
    <w:p w:rsidR="00ED48EB" w:rsidRPr="00994BB3" w:rsidRDefault="00ED48EB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Рассматривание картин, иллюстрацией с изображением природы родного края;</w:t>
      </w:r>
    </w:p>
    <w:p w:rsidR="00ED48EB" w:rsidRPr="00994BB3" w:rsidRDefault="00ED48EB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Чтение уральских сказов </w:t>
      </w:r>
      <w:proofErr w:type="spellStart"/>
      <w:r w:rsidRPr="00994BB3">
        <w:rPr>
          <w:rFonts w:ascii="Times New Roman" w:eastAsia="Calibri" w:hAnsi="Times New Roman" w:cs="Times New Roman"/>
          <w:sz w:val="28"/>
          <w:szCs w:val="28"/>
        </w:rPr>
        <w:t>П.П.Бажова</w:t>
      </w:r>
      <w:proofErr w:type="spellEnd"/>
      <w:r w:rsidRPr="00994BB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48EB" w:rsidRPr="00994BB3" w:rsidRDefault="00ED48EB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Pr="00994BB3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Знакомство с коллекцией камней – самоцветов Уральских недр;</w:t>
      </w:r>
    </w:p>
    <w:p w:rsidR="00AB752F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В изобразительной деятельности: рисование героев сказов </w:t>
      </w:r>
      <w:proofErr w:type="spellStart"/>
      <w:r w:rsidRPr="00994BB3">
        <w:rPr>
          <w:rFonts w:ascii="Times New Roman" w:eastAsia="Calibri" w:hAnsi="Times New Roman" w:cs="Times New Roman"/>
          <w:sz w:val="28"/>
          <w:szCs w:val="28"/>
        </w:rPr>
        <w:t>П.П.Бажова</w:t>
      </w:r>
      <w:proofErr w:type="spellEnd"/>
      <w:r w:rsidRPr="00994BB3">
        <w:rPr>
          <w:rFonts w:ascii="Times New Roman" w:eastAsia="Calibri" w:hAnsi="Times New Roman" w:cs="Times New Roman"/>
          <w:sz w:val="28"/>
          <w:szCs w:val="28"/>
        </w:rPr>
        <w:t>; освоение живописи цветным пластилином; лепка украшений уральских мастеров;</w:t>
      </w:r>
    </w:p>
    <w:p w:rsidR="00ED48EB" w:rsidRPr="00994BB3" w:rsidRDefault="00ED48EB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Pr="00994BB3" w:rsidRDefault="00AB752F" w:rsidP="00AB75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Посещение краеведческого музея.</w:t>
      </w:r>
    </w:p>
    <w:p w:rsidR="00ED48EB" w:rsidRDefault="00ED48EB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8EB" w:rsidRDefault="00ED48EB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Ожидаемые результаты от реализации проекта: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94BB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 мотивации детей на природоохранную деятельность, первоначальных навыков экологически грамотного и безопасного поведения в природе.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153751" w:rsidRPr="00994BB3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="00153751" w:rsidRPr="00994BB3">
        <w:rPr>
          <w:rFonts w:ascii="Times New Roman" w:eastAsia="Calibri" w:hAnsi="Times New Roman" w:cs="Times New Roman"/>
          <w:sz w:val="28"/>
          <w:szCs w:val="28"/>
        </w:rPr>
        <w:t xml:space="preserve"> представлений о родном крае, его истории и легендах.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>Развитие социально – значимых качеств личности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>Ответственное отношение детей к окружающей среде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Участники проекта: 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Дети, воспитатели, родители.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Сроки реализации проекта: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752F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Март, апрель, май 2018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D48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52F" w:rsidRDefault="00AB752F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Этапы реализации проекта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I этап – подготовительный (</w:t>
      </w:r>
      <w:r w:rsidR="00AB752F">
        <w:rPr>
          <w:rFonts w:ascii="Times New Roman" w:eastAsia="Calibri" w:hAnsi="Times New Roman" w:cs="Times New Roman"/>
          <w:sz w:val="28"/>
          <w:szCs w:val="28"/>
        </w:rPr>
        <w:t>март</w:t>
      </w:r>
      <w:r w:rsidRPr="00994BB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Цель: Создание условий для реализации проекта «УРАЛ</w:t>
      </w:r>
      <w:r w:rsidR="00AB752F">
        <w:rPr>
          <w:rFonts w:ascii="Times New Roman" w:eastAsia="Calibri" w:hAnsi="Times New Roman" w:cs="Times New Roman"/>
          <w:sz w:val="28"/>
          <w:szCs w:val="28"/>
        </w:rPr>
        <w:t xml:space="preserve"> – моя маленькая Родина</w:t>
      </w:r>
      <w:r w:rsidRPr="00994B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1. Рассматривание иллюстраций: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Горы Урала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Природа Урала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Фауна Урала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Флора Урала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2. Беседы: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«Моя Родина – Урал! ».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«Возникновение Урала. Его история».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«О чём рассказали старые фотографии»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Легенды Урала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3. Дидактические игры: (дидактические игры по краеведению)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3075E6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«Узнай, где я нахожусь?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«Собери картинку»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«Бабушкин сундучок»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«Я - фотограф»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«Вот моя улица, вот мой дом родной»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4. Чтение произведений об Урале, разучивание стихов, песен о нем.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5. Просмотр видеоматериалов, фильмов о Родном крае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6. Фотовыставки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«Природа Урала»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E5398C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 этап – внедренческий: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 xml:space="preserve"> апрель, май)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Цель: эффективная организация совместной деятельности воспитателей, детей, родителей по реализации проекта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1. Рассматривание фотоальбомов (фотографии с видами Урала, природа Урала, уникальные природные памятники, места родного края, которые дети посещали летом с родителями)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2. Знакомство с природными памятниками Урала (Гора «</w:t>
      </w:r>
      <w:proofErr w:type="spellStart"/>
      <w:r w:rsidRPr="00994BB3">
        <w:rPr>
          <w:rFonts w:ascii="Times New Roman" w:eastAsia="Calibri" w:hAnsi="Times New Roman" w:cs="Times New Roman"/>
          <w:sz w:val="28"/>
          <w:szCs w:val="28"/>
        </w:rPr>
        <w:t>Шунут</w:t>
      </w:r>
      <w:proofErr w:type="spellEnd"/>
      <w:r w:rsidRPr="00994BB3">
        <w:rPr>
          <w:rFonts w:ascii="Times New Roman" w:eastAsia="Calibri" w:hAnsi="Times New Roman" w:cs="Times New Roman"/>
          <w:sz w:val="28"/>
          <w:szCs w:val="28"/>
        </w:rPr>
        <w:t>», гора «</w:t>
      </w:r>
      <w:r w:rsidR="00E5398C">
        <w:rPr>
          <w:rFonts w:ascii="Times New Roman" w:eastAsia="Calibri" w:hAnsi="Times New Roman" w:cs="Times New Roman"/>
          <w:sz w:val="28"/>
          <w:szCs w:val="28"/>
        </w:rPr>
        <w:t>Азов</w:t>
      </w:r>
      <w:r w:rsidRPr="00994BB3">
        <w:rPr>
          <w:rFonts w:ascii="Times New Roman" w:eastAsia="Calibri" w:hAnsi="Times New Roman" w:cs="Times New Roman"/>
          <w:sz w:val="28"/>
          <w:szCs w:val="28"/>
        </w:rPr>
        <w:t>», святой источник «</w:t>
      </w:r>
      <w:proofErr w:type="spellStart"/>
      <w:r w:rsidRPr="00994BB3">
        <w:rPr>
          <w:rFonts w:ascii="Times New Roman" w:eastAsia="Calibri" w:hAnsi="Times New Roman" w:cs="Times New Roman"/>
          <w:sz w:val="28"/>
          <w:szCs w:val="28"/>
        </w:rPr>
        <w:t>Платонида</w:t>
      </w:r>
      <w:proofErr w:type="spellEnd"/>
      <w:r w:rsidRPr="00994BB3">
        <w:rPr>
          <w:rFonts w:ascii="Times New Roman" w:eastAsia="Calibri" w:hAnsi="Times New Roman" w:cs="Times New Roman"/>
          <w:sz w:val="28"/>
          <w:szCs w:val="28"/>
        </w:rPr>
        <w:t>» и другими.)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3. Знакомство с местными легендами, которые существуют с давних времен и повествуют об истории и уникальности, нек</w:t>
      </w:r>
      <w:r w:rsidR="00E5398C">
        <w:rPr>
          <w:rFonts w:ascii="Times New Roman" w:eastAsia="Calibri" w:hAnsi="Times New Roman" w:cs="Times New Roman"/>
          <w:sz w:val="28"/>
          <w:szCs w:val="28"/>
        </w:rPr>
        <w:t>оторых природных объектов Урала.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3. Беседы с детьми и виртуальные экскурсии (по с</w:t>
      </w:r>
      <w:r w:rsidR="00E5398C">
        <w:rPr>
          <w:rFonts w:ascii="Times New Roman" w:eastAsia="Calibri" w:hAnsi="Times New Roman" w:cs="Times New Roman"/>
          <w:sz w:val="28"/>
          <w:szCs w:val="28"/>
        </w:rPr>
        <w:t xml:space="preserve">редствам мультимедиа презентация «Прогулка по Уралу», в которой представлен материал </w:t>
      </w:r>
      <w:r w:rsidRPr="00994BB3">
        <w:rPr>
          <w:rFonts w:ascii="Times New Roman" w:eastAsia="Calibri" w:hAnsi="Times New Roman" w:cs="Times New Roman"/>
          <w:sz w:val="28"/>
          <w:szCs w:val="28"/>
        </w:rPr>
        <w:t>по заповедникам Урала, на территории которых так же содержится огромное количество уникальных природных объектов, интересных растений и редких животных</w:t>
      </w:r>
      <w:r w:rsidR="00E5398C">
        <w:rPr>
          <w:rFonts w:ascii="Times New Roman" w:eastAsia="Calibri" w:hAnsi="Times New Roman" w:cs="Times New Roman"/>
          <w:sz w:val="28"/>
          <w:szCs w:val="28"/>
        </w:rPr>
        <w:t>)</w:t>
      </w:r>
      <w:r w:rsidRPr="00994B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4. Разучивание стихов, песен об Урале, знакомство с фольклором Урала, проведение занятий – игр «Знакомство с играми бабушек и дедушек Урала» (при содействии музыкального руководителя)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5. Художественно - продуктивная деятельность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94BB3">
        <w:rPr>
          <w:rFonts w:ascii="Times New Roman" w:eastAsia="Calibri" w:hAnsi="Times New Roman" w:cs="Times New Roman"/>
          <w:sz w:val="28"/>
          <w:szCs w:val="28"/>
        </w:rPr>
        <w:t>Урало</w:t>
      </w:r>
      <w:proofErr w:type="spellEnd"/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 – сибирская роспись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- Лепка «Животные и птицы Урала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- Изготовление макета «</w:t>
      </w:r>
      <w:proofErr w:type="spellStart"/>
      <w:r w:rsidR="00E5398C">
        <w:rPr>
          <w:rFonts w:ascii="Times New Roman" w:eastAsia="Calibri" w:hAnsi="Times New Roman" w:cs="Times New Roman"/>
          <w:sz w:val="28"/>
          <w:szCs w:val="28"/>
        </w:rPr>
        <w:t>Вишерский</w:t>
      </w:r>
      <w:proofErr w:type="spellEnd"/>
      <w:r w:rsidR="00E5398C">
        <w:rPr>
          <w:rFonts w:ascii="Times New Roman" w:eastAsia="Calibri" w:hAnsi="Times New Roman" w:cs="Times New Roman"/>
          <w:sz w:val="28"/>
          <w:szCs w:val="28"/>
        </w:rPr>
        <w:t xml:space="preserve"> заповедник</w:t>
      </w:r>
      <w:r w:rsidRPr="00994BB3">
        <w:rPr>
          <w:rFonts w:ascii="Times New Roman" w:eastAsia="Calibri" w:hAnsi="Times New Roman" w:cs="Times New Roman"/>
          <w:sz w:val="28"/>
          <w:szCs w:val="28"/>
        </w:rPr>
        <w:t>» (коллективная работа)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6. НОД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3075E6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>«Перелетные птицы. Ласточки и скворцы».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3075E6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53751" w:rsidRPr="00994BB3">
        <w:rPr>
          <w:rFonts w:ascii="Times New Roman" w:eastAsia="Calibri" w:hAnsi="Times New Roman" w:cs="Times New Roman"/>
          <w:sz w:val="28"/>
          <w:szCs w:val="28"/>
        </w:rPr>
        <w:t>«Белоствольная красавица»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7. Экскурсии</w:t>
      </w:r>
    </w:p>
    <w:p w:rsidR="00E5398C" w:rsidRPr="00994BB3" w:rsidRDefault="00E5398C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- Э</w:t>
      </w:r>
      <w:r w:rsidR="003075E6">
        <w:rPr>
          <w:rFonts w:ascii="Times New Roman" w:eastAsia="Calibri" w:hAnsi="Times New Roman" w:cs="Times New Roman"/>
          <w:sz w:val="28"/>
          <w:szCs w:val="28"/>
        </w:rPr>
        <w:t xml:space="preserve">кскурсия в краеведческий музей </w:t>
      </w:r>
      <w:r w:rsidRPr="00994BB3">
        <w:rPr>
          <w:rFonts w:ascii="Times New Roman" w:eastAsia="Calibri" w:hAnsi="Times New Roman" w:cs="Times New Roman"/>
          <w:sz w:val="28"/>
          <w:szCs w:val="28"/>
        </w:rPr>
        <w:t>«Наш город».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- Экскурси</w:t>
      </w:r>
      <w:r w:rsidR="00E5398C">
        <w:rPr>
          <w:rFonts w:ascii="Times New Roman" w:eastAsia="Calibri" w:hAnsi="Times New Roman" w:cs="Times New Roman"/>
          <w:sz w:val="28"/>
          <w:szCs w:val="28"/>
        </w:rPr>
        <w:t>я на автобусе за пределы города в «</w:t>
      </w:r>
      <w:proofErr w:type="spellStart"/>
      <w:r w:rsidR="00E5398C">
        <w:rPr>
          <w:rFonts w:ascii="Times New Roman" w:eastAsia="Calibri" w:hAnsi="Times New Roman" w:cs="Times New Roman"/>
          <w:sz w:val="28"/>
          <w:szCs w:val="28"/>
        </w:rPr>
        <w:t>Висимский</w:t>
      </w:r>
      <w:proofErr w:type="spellEnd"/>
      <w:r w:rsidR="00E5398C">
        <w:rPr>
          <w:rFonts w:ascii="Times New Roman" w:eastAsia="Calibri" w:hAnsi="Times New Roman" w:cs="Times New Roman"/>
          <w:sz w:val="28"/>
          <w:szCs w:val="28"/>
        </w:rPr>
        <w:t xml:space="preserve"> заповедник».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8. Оформление фотовыставки 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- « Мой любимый город»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III этап – </w:t>
      </w:r>
      <w:r w:rsidR="00E5398C">
        <w:rPr>
          <w:rFonts w:ascii="Times New Roman" w:eastAsia="Calibri" w:hAnsi="Times New Roman" w:cs="Times New Roman"/>
          <w:sz w:val="28"/>
          <w:szCs w:val="28"/>
        </w:rPr>
        <w:t>Итоговый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Цель: Оценка результатов деятельности, подведение итогов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1.Презентация результатов проведённой работы (фотовыставка, мультимедийная презентация)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2. Итоговое мероприятие  по проекту «Легенды седого Урала»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3. Презентация </w:t>
      </w:r>
      <w:r w:rsidR="00E5398C">
        <w:rPr>
          <w:rFonts w:ascii="Times New Roman" w:eastAsia="Calibri" w:hAnsi="Times New Roman" w:cs="Times New Roman"/>
          <w:sz w:val="28"/>
          <w:szCs w:val="28"/>
        </w:rPr>
        <w:t>к</w:t>
      </w: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 проекту</w:t>
      </w:r>
      <w:r w:rsidR="00E53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227">
        <w:rPr>
          <w:rFonts w:ascii="Times New Roman" w:eastAsia="Calibri" w:hAnsi="Times New Roman" w:cs="Times New Roman"/>
          <w:sz w:val="28"/>
          <w:szCs w:val="28"/>
        </w:rPr>
        <w:t xml:space="preserve">«Урал – моя маленькая Родина», </w:t>
      </w:r>
      <w:r w:rsidR="00E5398C">
        <w:rPr>
          <w:rFonts w:ascii="Times New Roman" w:eastAsia="Calibri" w:hAnsi="Times New Roman" w:cs="Times New Roman"/>
          <w:sz w:val="28"/>
          <w:szCs w:val="28"/>
        </w:rPr>
        <w:t xml:space="preserve">под названием «Прогулка по </w:t>
      </w:r>
      <w:r w:rsidRPr="00994BB3">
        <w:rPr>
          <w:rFonts w:ascii="Times New Roman" w:eastAsia="Calibri" w:hAnsi="Times New Roman" w:cs="Times New Roman"/>
          <w:sz w:val="28"/>
          <w:szCs w:val="28"/>
        </w:rPr>
        <w:t>Урал</w:t>
      </w:r>
      <w:r w:rsidR="00E5398C">
        <w:rPr>
          <w:rFonts w:ascii="Times New Roman" w:eastAsia="Calibri" w:hAnsi="Times New Roman" w:cs="Times New Roman"/>
          <w:sz w:val="28"/>
          <w:szCs w:val="28"/>
        </w:rPr>
        <w:t>у</w:t>
      </w:r>
      <w:r w:rsidRPr="00994BB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Заключение: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В процессе организации различных видов деятельности дети самостоятельно и совместно с взрослым создавали продукты детского творчества: макеты, альбомы, рисунки. Дети знакомились не только с достопримечательностями Свердловской области и Урала, но и узнали о том, что у нашего края богатая различными событиями многовековая история. И наши дети, как маленькие патриоты свое</w:t>
      </w:r>
      <w:r w:rsidR="00281227">
        <w:rPr>
          <w:rFonts w:ascii="Times New Roman" w:eastAsia="Calibri" w:hAnsi="Times New Roman" w:cs="Times New Roman"/>
          <w:sz w:val="28"/>
          <w:szCs w:val="28"/>
        </w:rPr>
        <w:t xml:space="preserve">й родины должны знать, и знают </w:t>
      </w: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о том, как защищали свою Родину люди в годы ВОВ. Работая над проектом, дети так же познакомились с историческими событиями  возникновения  города </w:t>
      </w:r>
      <w:r w:rsidR="00281227">
        <w:rPr>
          <w:rFonts w:ascii="Times New Roman" w:eastAsia="Calibri" w:hAnsi="Times New Roman" w:cs="Times New Roman"/>
          <w:sz w:val="28"/>
          <w:szCs w:val="28"/>
        </w:rPr>
        <w:t>Екатеринбург</w:t>
      </w:r>
      <w:r w:rsidRPr="00994BB3">
        <w:rPr>
          <w:rFonts w:ascii="Times New Roman" w:eastAsia="Calibri" w:hAnsi="Times New Roman" w:cs="Times New Roman"/>
          <w:sz w:val="28"/>
          <w:szCs w:val="28"/>
        </w:rPr>
        <w:t>. Дети много узнали об уральском крае</w:t>
      </w:r>
      <w:r w:rsidR="00281227">
        <w:rPr>
          <w:rFonts w:ascii="Times New Roman" w:eastAsia="Calibri" w:hAnsi="Times New Roman" w:cs="Times New Roman"/>
          <w:sz w:val="28"/>
          <w:szCs w:val="28"/>
        </w:rPr>
        <w:t>, посетили многие значимые  места.</w:t>
      </w: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 Вместе с родителями подготовили презентации проектов о любимых местах в нашем городе. 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48EB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Работа по формированию патриотизма более эффективна, если установлена тесная связь с родителями детей. Родители выступают не только как помощники детского сада, но и как участники формирования личности ребёнка. Мы педагоги, и, конечно же, родители должны помочь ребёнку научиться видеть и понимать красоту и величие родных мест (родного края, его малой Родины – это даёт возможность ощутить причастность к большому и прекрасному миру, Родине - России. </w:t>
      </w:r>
    </w:p>
    <w:p w:rsidR="00ED48EB" w:rsidRDefault="00ED48EB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Вывод: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Проект был длительным, сложным. Дети знают, что такое Родина, Урал, родной край. С поставленными перед ними задачами справились, узнали много нового, закрепили ранее полученные знания. Родители проведенной работой остались довольны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Дальнейшее развитие проекта: 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4BB3">
        <w:rPr>
          <w:rFonts w:ascii="Times New Roman" w:eastAsia="Calibri" w:hAnsi="Times New Roman" w:cs="Times New Roman"/>
          <w:sz w:val="28"/>
          <w:szCs w:val="28"/>
        </w:rPr>
        <w:t>Проект может развиваться и дальше, охватывая большее число участников в детском саду,  районе, городе, России через сеть Интернета.</w:t>
      </w:r>
    </w:p>
    <w:p w:rsidR="00153751" w:rsidRPr="00994BB3" w:rsidRDefault="00153751" w:rsidP="0015375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75E6" w:rsidRDefault="00153751" w:rsidP="00527E24">
      <w:pPr>
        <w:spacing w:after="0" w:line="276" w:lineRule="auto"/>
      </w:pPr>
      <w:r w:rsidRPr="00994BB3">
        <w:rPr>
          <w:rFonts w:ascii="Times New Roman" w:eastAsia="Calibri" w:hAnsi="Times New Roman" w:cs="Times New Roman"/>
          <w:sz w:val="28"/>
          <w:szCs w:val="28"/>
        </w:rPr>
        <w:t xml:space="preserve">Я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Я верю, что мои дети, будут любить и оберегать своих близких, гордиться  своей страной, краем и городом, будут патриотами  Отчизны, её защитниками и росточки духовно-нравственного отношения и чувство сопричастности к родному городу, к России, к природе родного края, к культурному наследию своего народа,  посеянные в детском саду, вырастут в большое и прекрасное чувство патриотизма,   отзывчивость, сочувствие, доброту, радость за других, чувства побуждающие к активным действиям: помочь, проявить заботу, внимание, успокоить, порадовать. И я  </w:t>
      </w:r>
      <w:r w:rsidR="00ED48EB">
        <w:rPr>
          <w:rFonts w:ascii="Times New Roman" w:eastAsia="Calibri" w:hAnsi="Times New Roman" w:cs="Times New Roman"/>
          <w:sz w:val="28"/>
          <w:szCs w:val="28"/>
        </w:rPr>
        <w:t>горжусь</w:t>
      </w:r>
      <w:r w:rsidR="00527E24">
        <w:rPr>
          <w:rFonts w:ascii="Times New Roman" w:eastAsia="Calibri" w:hAnsi="Times New Roman" w:cs="Times New Roman"/>
          <w:sz w:val="28"/>
          <w:szCs w:val="28"/>
        </w:rPr>
        <w:t xml:space="preserve"> тем, что эти дети мои вос</w:t>
      </w:r>
      <w:r w:rsidR="003075E6">
        <w:rPr>
          <w:rFonts w:ascii="Times New Roman" w:eastAsia="Calibri" w:hAnsi="Times New Roman" w:cs="Times New Roman"/>
          <w:sz w:val="28"/>
          <w:szCs w:val="28"/>
        </w:rPr>
        <w:t>питанники.</w:t>
      </w:r>
      <w:r w:rsidR="00527E24">
        <w:t xml:space="preserve">                                                                                                </w:t>
      </w:r>
    </w:p>
    <w:p w:rsidR="003075E6" w:rsidRDefault="003075E6" w:rsidP="00527E24">
      <w:pPr>
        <w:spacing w:after="0" w:line="276" w:lineRule="auto"/>
      </w:pPr>
    </w:p>
    <w:p w:rsidR="003075E6" w:rsidRDefault="003075E6" w:rsidP="00527E24">
      <w:pPr>
        <w:spacing w:after="0" w:line="276" w:lineRule="auto"/>
      </w:pPr>
    </w:p>
    <w:p w:rsidR="00CB1856" w:rsidRPr="00527E24" w:rsidRDefault="005C5E0C" w:rsidP="00527E2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pict>
          <v:shape id="_x0000_i1026" type="#_x0000_t75" style="width:188.25pt;height:134.25pt">
            <v:imagedata r:id="rId6" o:title="010"/>
          </v:shape>
        </w:pict>
      </w:r>
      <w:r w:rsidR="00527E24">
        <w:t xml:space="preserve"> </w:t>
      </w:r>
      <w:r w:rsidR="003075E6">
        <w:t xml:space="preserve">                 </w:t>
      </w:r>
      <w:r>
        <w:rPr>
          <w:noProof/>
        </w:rPr>
        <w:pict>
          <v:shape id="_x0000_i1027" type="#_x0000_t75" style="width:198.75pt;height:134.25pt">
            <v:imagedata r:id="rId7" o:title="1_113"/>
          </v:shape>
        </w:pict>
      </w:r>
    </w:p>
    <w:p w:rsidR="00527E24" w:rsidRDefault="00527E24">
      <w:r>
        <w:t xml:space="preserve">                                                                                                           </w:t>
      </w:r>
    </w:p>
    <w:sectPr w:rsidR="00527E24" w:rsidSect="00ED48EB">
      <w:pgSz w:w="11906" w:h="16838"/>
      <w:pgMar w:top="1134" w:right="850" w:bottom="1134" w:left="1701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11"/>
    <w:rsid w:val="00153751"/>
    <w:rsid w:val="00281227"/>
    <w:rsid w:val="003075E6"/>
    <w:rsid w:val="00527E24"/>
    <w:rsid w:val="005C5E0C"/>
    <w:rsid w:val="00AB752F"/>
    <w:rsid w:val="00CB1856"/>
    <w:rsid w:val="00DC5A11"/>
    <w:rsid w:val="00E5398C"/>
    <w:rsid w:val="00E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2018-05-11T08:01:00Z</dcterms:created>
  <dcterms:modified xsi:type="dcterms:W3CDTF">2018-05-14T15:17:00Z</dcterms:modified>
</cp:coreProperties>
</file>