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49" w:rsidRPr="00A74061" w:rsidRDefault="00220249" w:rsidP="00220249">
      <w:pPr>
        <w:jc w:val="center"/>
        <w:rPr>
          <w:b/>
          <w:sz w:val="32"/>
          <w:szCs w:val="32"/>
        </w:rPr>
      </w:pPr>
      <w:r w:rsidRPr="00A74061">
        <w:rPr>
          <w:b/>
          <w:sz w:val="32"/>
          <w:szCs w:val="32"/>
        </w:rPr>
        <w:t>Департамент образования города Москвы</w:t>
      </w:r>
    </w:p>
    <w:p w:rsidR="00220249" w:rsidRPr="00A74061" w:rsidRDefault="00220249" w:rsidP="00220249">
      <w:pPr>
        <w:jc w:val="center"/>
        <w:rPr>
          <w:b/>
          <w:sz w:val="28"/>
          <w:szCs w:val="28"/>
        </w:rPr>
      </w:pPr>
      <w:r w:rsidRPr="00A74061">
        <w:rPr>
          <w:b/>
          <w:sz w:val="28"/>
          <w:szCs w:val="28"/>
        </w:rPr>
        <w:t xml:space="preserve">Государственное бюджетное общеобразовательное </w:t>
      </w:r>
    </w:p>
    <w:p w:rsidR="00220249" w:rsidRPr="00A74061" w:rsidRDefault="00220249" w:rsidP="00220249">
      <w:pPr>
        <w:jc w:val="center"/>
        <w:rPr>
          <w:b/>
          <w:sz w:val="28"/>
          <w:szCs w:val="28"/>
        </w:rPr>
      </w:pPr>
      <w:proofErr w:type="gramStart"/>
      <w:r w:rsidRPr="00A74061">
        <w:rPr>
          <w:b/>
          <w:sz w:val="28"/>
          <w:szCs w:val="28"/>
        </w:rPr>
        <w:t>учреждение</w:t>
      </w:r>
      <w:proofErr w:type="gramEnd"/>
      <w:r w:rsidRPr="00A74061">
        <w:rPr>
          <w:b/>
          <w:sz w:val="28"/>
          <w:szCs w:val="28"/>
        </w:rPr>
        <w:t xml:space="preserve"> города Москвы </w:t>
      </w:r>
    </w:p>
    <w:p w:rsidR="00220249" w:rsidRPr="00A74061" w:rsidRDefault="00220249" w:rsidP="00220249">
      <w:pPr>
        <w:jc w:val="center"/>
        <w:rPr>
          <w:b/>
          <w:sz w:val="28"/>
          <w:szCs w:val="28"/>
        </w:rPr>
      </w:pPr>
      <w:r w:rsidRPr="00A74061">
        <w:rPr>
          <w:b/>
          <w:sz w:val="28"/>
          <w:szCs w:val="28"/>
        </w:rPr>
        <w:t>Школа №1375</w:t>
      </w:r>
    </w:p>
    <w:p w:rsidR="00220249" w:rsidRPr="00A74061" w:rsidRDefault="00220249" w:rsidP="00220249">
      <w:pPr>
        <w:jc w:val="center"/>
        <w:rPr>
          <w:b/>
          <w:sz w:val="16"/>
          <w:szCs w:val="16"/>
        </w:rPr>
      </w:pPr>
      <w:r w:rsidRPr="00A74061"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71754</wp:posOffset>
                </wp:positionV>
                <wp:extent cx="6172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8523A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.25pt,5.65pt" to="494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"/>
            </w:pict>
          </mc:Fallback>
        </mc:AlternateContent>
      </w:r>
    </w:p>
    <w:p w:rsidR="00220249" w:rsidRPr="00A74061" w:rsidRDefault="00220249" w:rsidP="00220249">
      <w:pPr>
        <w:jc w:val="center"/>
        <w:rPr>
          <w:sz w:val="18"/>
          <w:szCs w:val="18"/>
        </w:rPr>
      </w:pPr>
      <w:r w:rsidRPr="00A74061">
        <w:rPr>
          <w:b/>
          <w:sz w:val="18"/>
          <w:szCs w:val="18"/>
        </w:rPr>
        <w:t>ОГРН</w:t>
      </w:r>
      <w:r w:rsidRPr="00A74061">
        <w:rPr>
          <w:sz w:val="18"/>
          <w:szCs w:val="18"/>
        </w:rPr>
        <w:t xml:space="preserve"> 1027739549507,</w:t>
      </w:r>
      <w:r w:rsidRPr="00A74061">
        <w:rPr>
          <w:b/>
          <w:sz w:val="18"/>
          <w:szCs w:val="18"/>
        </w:rPr>
        <w:t xml:space="preserve"> ИНН</w:t>
      </w:r>
      <w:r w:rsidRPr="00A74061">
        <w:rPr>
          <w:sz w:val="18"/>
          <w:szCs w:val="18"/>
        </w:rPr>
        <w:t xml:space="preserve"> 7725144330, </w:t>
      </w:r>
      <w:r w:rsidRPr="00A74061">
        <w:rPr>
          <w:b/>
          <w:sz w:val="18"/>
          <w:szCs w:val="18"/>
        </w:rPr>
        <w:t xml:space="preserve">КПП </w:t>
      </w:r>
      <w:r w:rsidRPr="00A74061">
        <w:rPr>
          <w:sz w:val="18"/>
          <w:szCs w:val="18"/>
        </w:rPr>
        <w:t xml:space="preserve">772501001, 115533, г. Москва, </w:t>
      </w:r>
      <w:proofErr w:type="spellStart"/>
      <w:r w:rsidRPr="00A74061">
        <w:rPr>
          <w:sz w:val="18"/>
          <w:szCs w:val="18"/>
        </w:rPr>
        <w:t>Нагатинская</w:t>
      </w:r>
      <w:proofErr w:type="spellEnd"/>
      <w:r w:rsidRPr="00A74061">
        <w:rPr>
          <w:sz w:val="18"/>
          <w:szCs w:val="18"/>
        </w:rPr>
        <w:t xml:space="preserve"> наб., д.24 </w:t>
      </w:r>
    </w:p>
    <w:p w:rsidR="00220249" w:rsidRPr="00A74061" w:rsidRDefault="00220249" w:rsidP="00220249">
      <w:pPr>
        <w:jc w:val="center"/>
        <w:rPr>
          <w:sz w:val="18"/>
          <w:szCs w:val="18"/>
        </w:rPr>
      </w:pPr>
      <w:r w:rsidRPr="00A74061">
        <w:rPr>
          <w:sz w:val="18"/>
          <w:szCs w:val="18"/>
        </w:rPr>
        <w:t xml:space="preserve">тел./факс:8-499-618-98-80, 8-499-618-50-84 </w:t>
      </w:r>
      <w:r w:rsidRPr="00A74061">
        <w:rPr>
          <w:sz w:val="18"/>
          <w:szCs w:val="18"/>
          <w:lang w:val="en-US"/>
        </w:rPr>
        <w:t>e</w:t>
      </w:r>
      <w:r w:rsidRPr="00A74061">
        <w:rPr>
          <w:sz w:val="18"/>
          <w:szCs w:val="18"/>
        </w:rPr>
        <w:t>-</w:t>
      </w:r>
      <w:r w:rsidRPr="00A74061">
        <w:rPr>
          <w:sz w:val="18"/>
          <w:szCs w:val="18"/>
          <w:lang w:val="en-US"/>
        </w:rPr>
        <w:t>mail</w:t>
      </w:r>
      <w:r w:rsidRPr="00A74061">
        <w:rPr>
          <w:sz w:val="18"/>
          <w:szCs w:val="18"/>
        </w:rPr>
        <w:t xml:space="preserve">: </w:t>
      </w:r>
      <w:hyperlink r:id="rId5" w:history="1">
        <w:r w:rsidRPr="00A74061">
          <w:rPr>
            <w:rStyle w:val="a3"/>
            <w:rFonts w:eastAsiaTheme="majorEastAsia"/>
            <w:sz w:val="18"/>
            <w:szCs w:val="18"/>
          </w:rPr>
          <w:t>1375@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edu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mos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ru</w:t>
        </w:r>
      </w:hyperlink>
      <w:r w:rsidRPr="00A74061">
        <w:rPr>
          <w:sz w:val="18"/>
          <w:szCs w:val="18"/>
        </w:rPr>
        <w:t xml:space="preserve">; </w:t>
      </w:r>
      <w:hyperlink r:id="rId6" w:history="1"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MikharevaNB</w:t>
        </w:r>
        <w:r w:rsidRPr="00A74061">
          <w:rPr>
            <w:rStyle w:val="a3"/>
            <w:rFonts w:eastAsiaTheme="majorEastAsia"/>
            <w:sz w:val="18"/>
            <w:szCs w:val="18"/>
          </w:rPr>
          <w:t>@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edu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mos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ru</w:t>
        </w:r>
      </w:hyperlink>
      <w:r w:rsidRPr="00A74061">
        <w:rPr>
          <w:sz w:val="18"/>
          <w:szCs w:val="18"/>
        </w:rPr>
        <w:t xml:space="preserve">; </w:t>
      </w:r>
    </w:p>
    <w:p w:rsidR="00220249" w:rsidRPr="00A74061" w:rsidRDefault="00220249" w:rsidP="00220249">
      <w:pPr>
        <w:jc w:val="center"/>
        <w:rPr>
          <w:sz w:val="18"/>
          <w:szCs w:val="18"/>
        </w:rPr>
      </w:pPr>
      <w:proofErr w:type="gramStart"/>
      <w:r w:rsidRPr="00A74061">
        <w:rPr>
          <w:sz w:val="18"/>
          <w:szCs w:val="18"/>
        </w:rPr>
        <w:t>сайт</w:t>
      </w:r>
      <w:proofErr w:type="gramEnd"/>
      <w:r w:rsidRPr="00A74061">
        <w:rPr>
          <w:sz w:val="18"/>
          <w:szCs w:val="18"/>
        </w:rPr>
        <w:t xml:space="preserve">: </w:t>
      </w:r>
      <w:hyperlink r:id="rId7" w:history="1"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www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sch</w:t>
        </w:r>
        <w:proofErr w:type="spellEnd"/>
        <w:r w:rsidRPr="00A74061">
          <w:rPr>
            <w:rStyle w:val="a3"/>
            <w:rFonts w:eastAsiaTheme="majorEastAsia"/>
            <w:sz w:val="18"/>
            <w:szCs w:val="18"/>
          </w:rPr>
          <w:t>1375</w:t>
        </w:r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u</w:t>
        </w:r>
        <w:r w:rsidRPr="00A74061"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mskobr</w:t>
        </w:r>
        <w:proofErr w:type="spellEnd"/>
        <w:r w:rsidRPr="00A74061">
          <w:rPr>
            <w:rStyle w:val="a3"/>
            <w:rFonts w:eastAsiaTheme="majorEastAsia"/>
            <w:sz w:val="18"/>
            <w:szCs w:val="18"/>
          </w:rPr>
          <w:t>.</w:t>
        </w:r>
        <w:proofErr w:type="spellStart"/>
        <w:r w:rsidRPr="00A74061">
          <w:rPr>
            <w:rStyle w:val="a3"/>
            <w:rFonts w:eastAsiaTheme="majorEastAsia"/>
            <w:sz w:val="18"/>
            <w:szCs w:val="18"/>
            <w:lang w:val="en-US"/>
          </w:rPr>
          <w:t>ru</w:t>
        </w:r>
        <w:proofErr w:type="spellEnd"/>
      </w:hyperlink>
    </w:p>
    <w:p w:rsidR="00220249" w:rsidRPr="00A74061" w:rsidRDefault="00220249" w:rsidP="00220249">
      <w:pPr>
        <w:jc w:val="center"/>
        <w:rPr>
          <w:b/>
          <w:sz w:val="16"/>
          <w:szCs w:val="16"/>
        </w:rPr>
      </w:pPr>
    </w:p>
    <w:p w:rsidR="00220249" w:rsidRPr="00A74061" w:rsidRDefault="00220249" w:rsidP="00220249">
      <w:pPr>
        <w:jc w:val="both"/>
        <w:rPr>
          <w:b/>
          <w:sz w:val="28"/>
          <w:szCs w:val="28"/>
        </w:rPr>
      </w:pPr>
    </w:p>
    <w:p w:rsidR="0078698D" w:rsidRPr="00A74061" w:rsidRDefault="000613C2"/>
    <w:p w:rsidR="00220249" w:rsidRPr="00A74061" w:rsidRDefault="00220249"/>
    <w:p w:rsidR="00220249" w:rsidRPr="00A74061" w:rsidRDefault="00220249"/>
    <w:p w:rsidR="00220249" w:rsidRPr="00A74061" w:rsidRDefault="00220249"/>
    <w:p w:rsidR="00220249" w:rsidRPr="00A74061" w:rsidRDefault="00220249"/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  <w:r w:rsidRPr="00A74061">
        <w:rPr>
          <w:b/>
          <w:i/>
          <w:sz w:val="40"/>
          <w:szCs w:val="40"/>
        </w:rPr>
        <w:t>Материалы консультации и рекомендаций для родителей</w:t>
      </w: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</w:p>
    <w:p w:rsidR="000613C2" w:rsidRDefault="00220249" w:rsidP="00220249">
      <w:pPr>
        <w:jc w:val="center"/>
        <w:rPr>
          <w:b/>
          <w:i/>
          <w:color w:val="0070C0"/>
          <w:sz w:val="40"/>
          <w:szCs w:val="40"/>
        </w:rPr>
      </w:pPr>
      <w:r w:rsidRPr="00A74061">
        <w:rPr>
          <w:b/>
          <w:i/>
          <w:color w:val="0070C0"/>
          <w:sz w:val="40"/>
          <w:szCs w:val="40"/>
        </w:rPr>
        <w:t>«Скоро</w:t>
      </w:r>
      <w:r w:rsidR="000613C2">
        <w:rPr>
          <w:b/>
          <w:i/>
          <w:color w:val="0070C0"/>
          <w:sz w:val="40"/>
          <w:szCs w:val="40"/>
        </w:rPr>
        <w:t xml:space="preserve">, скоро Новый год </w:t>
      </w:r>
    </w:p>
    <w:p w:rsidR="00220249" w:rsidRPr="00A74061" w:rsidRDefault="000613C2" w:rsidP="00220249">
      <w:pPr>
        <w:jc w:val="center"/>
        <w:rPr>
          <w:b/>
          <w:i/>
          <w:color w:val="0070C0"/>
          <w:sz w:val="40"/>
          <w:szCs w:val="40"/>
        </w:rPr>
      </w:pPr>
      <w:bookmarkStart w:id="0" w:name="_GoBack"/>
      <w:bookmarkEnd w:id="0"/>
      <w:r>
        <w:rPr>
          <w:b/>
          <w:i/>
          <w:color w:val="0070C0"/>
          <w:sz w:val="40"/>
          <w:szCs w:val="40"/>
        </w:rPr>
        <w:t xml:space="preserve">или Новогодняя </w:t>
      </w:r>
      <w:proofErr w:type="spellStart"/>
      <w:r>
        <w:rPr>
          <w:b/>
          <w:i/>
          <w:color w:val="0070C0"/>
          <w:sz w:val="40"/>
          <w:szCs w:val="40"/>
        </w:rPr>
        <w:t>котовасия</w:t>
      </w:r>
      <w:proofErr w:type="spellEnd"/>
      <w:r w:rsidR="00220249" w:rsidRPr="00A74061">
        <w:rPr>
          <w:b/>
          <w:i/>
          <w:color w:val="0070C0"/>
          <w:sz w:val="40"/>
          <w:szCs w:val="40"/>
        </w:rPr>
        <w:t>»</w:t>
      </w:r>
    </w:p>
    <w:p w:rsidR="00220249" w:rsidRPr="00A74061" w:rsidRDefault="00220249" w:rsidP="00220249">
      <w:pPr>
        <w:jc w:val="center"/>
        <w:rPr>
          <w:b/>
          <w:i/>
          <w:color w:val="0070C0"/>
          <w:sz w:val="40"/>
          <w:szCs w:val="40"/>
        </w:rPr>
      </w:pP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  <w:r w:rsidRPr="00A74061">
        <w:rPr>
          <w:b/>
          <w:i/>
          <w:sz w:val="40"/>
          <w:szCs w:val="40"/>
        </w:rPr>
        <w:t>Воспитатель Буслаева Маргарита Николаевна</w:t>
      </w: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</w:p>
    <w:p w:rsidR="00220249" w:rsidRPr="00A74061" w:rsidRDefault="00220249" w:rsidP="00220249">
      <w:pPr>
        <w:jc w:val="center"/>
        <w:rPr>
          <w:b/>
          <w:i/>
          <w:sz w:val="40"/>
          <w:szCs w:val="40"/>
        </w:rPr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  <w:r w:rsidRPr="00A74061">
        <w:rPr>
          <w:sz w:val="28"/>
          <w:szCs w:val="28"/>
        </w:rPr>
        <w:t>Москва ноябрь 2017</w:t>
      </w: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sz w:val="28"/>
          <w:szCs w:val="28"/>
        </w:rPr>
      </w:pPr>
    </w:p>
    <w:p w:rsidR="00220249" w:rsidRPr="00A74061" w:rsidRDefault="00220249" w:rsidP="00220249">
      <w:pPr>
        <w:jc w:val="center"/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b/>
          <w:outline/>
          <w:color w:val="4472C4" w:themeColor="accent5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Интересные факты о Новогоднем празднике</w:t>
      </w:r>
    </w:p>
    <w:p w:rsidR="00220249" w:rsidRPr="00A74061" w:rsidRDefault="00220249" w:rsidP="00220249">
      <w:pPr>
        <w:jc w:val="center"/>
      </w:pP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  <w:r w:rsidRPr="00A74061">
        <w:rPr>
          <w:rStyle w:val="a4"/>
          <w:color w:val="008000"/>
          <w:sz w:val="21"/>
          <w:szCs w:val="21"/>
          <w:bdr w:val="none" w:sz="0" w:space="0" w:color="auto" w:frame="1"/>
        </w:rPr>
        <w:t xml:space="preserve">   Новый год древних славян.</w:t>
      </w:r>
      <w:r w:rsidRPr="00A74061">
        <w:rPr>
          <w:color w:val="555555"/>
          <w:sz w:val="21"/>
          <w:szCs w:val="21"/>
        </w:rPr>
        <w:t> Древние славяне отмечали приход Нового года весной. С марта начиналось пробуждение природы, новый период жизни для растений и животных. Считается, что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Новый год у древних славян</w:t>
      </w:r>
      <w:r w:rsidRPr="00A74061">
        <w:rPr>
          <w:color w:val="555555"/>
          <w:sz w:val="21"/>
          <w:szCs w:val="21"/>
        </w:rPr>
        <w:t> – это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Масленица</w:t>
      </w:r>
      <w:r w:rsidRPr="00A74061">
        <w:rPr>
          <w:color w:val="555555"/>
          <w:sz w:val="21"/>
          <w:szCs w:val="21"/>
        </w:rPr>
        <w:t>, и именно после проводов зимы приходит Новый год. По другим источникам главным зимним праздником предков считается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Коляда</w:t>
      </w:r>
      <w:r w:rsidRPr="00A74061">
        <w:rPr>
          <w:color w:val="555555"/>
          <w:sz w:val="21"/>
          <w:szCs w:val="21"/>
        </w:rPr>
        <w:t>. Праздник зимнего солнцестояния отмечали в конце декабря – начале января. Отголоски и обычаи этого праздника слились с современным Новым годом. Именно с тех времен пошли гадания, традиция украшать свой дом и угощение ряженых. Также встречается упоминание о древнем зимнем празднике под названием </w:t>
      </w:r>
      <w:proofErr w:type="spellStart"/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Авсень</w:t>
      </w:r>
      <w:proofErr w:type="spellEnd"/>
      <w:r w:rsidRPr="00A74061">
        <w:rPr>
          <w:color w:val="555555"/>
          <w:sz w:val="21"/>
          <w:szCs w:val="21"/>
        </w:rPr>
        <w:t xml:space="preserve">. Его отмечали в то же время. Согласно поверью, ритуальный персонаж </w:t>
      </w:r>
      <w:proofErr w:type="spellStart"/>
      <w:r w:rsidRPr="00A74061">
        <w:rPr>
          <w:color w:val="555555"/>
          <w:sz w:val="21"/>
          <w:szCs w:val="21"/>
        </w:rPr>
        <w:t>Авсень</w:t>
      </w:r>
      <w:proofErr w:type="spellEnd"/>
      <w:r w:rsidRPr="00A74061">
        <w:rPr>
          <w:color w:val="555555"/>
          <w:sz w:val="21"/>
          <w:szCs w:val="21"/>
        </w:rPr>
        <w:t xml:space="preserve"> зажигал солнечное колесо, что символизировало начало новой жизни.</w:t>
      </w: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</w:p>
    <w:p w:rsidR="00220249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  <w:r w:rsidRPr="00A74061">
        <w:t xml:space="preserve">   </w:t>
      </w:r>
      <w:r w:rsidR="00220249" w:rsidRPr="00A74061">
        <w:rPr>
          <w:b/>
          <w:bCs/>
          <w:color w:val="008000"/>
          <w:sz w:val="21"/>
          <w:szCs w:val="21"/>
          <w:bdr w:val="none" w:sz="0" w:space="0" w:color="auto" w:frame="1"/>
        </w:rPr>
        <w:t>Как встретишь, так и проведешь. </w:t>
      </w:r>
      <w:r w:rsidR="00220249" w:rsidRPr="00220249">
        <w:rPr>
          <w:color w:val="555555"/>
          <w:sz w:val="21"/>
          <w:szCs w:val="21"/>
        </w:rPr>
        <w:t>В Древней Руси на 1 января как раз проходил Васильев день, который можно считать Новым годом наших предков. На праздничный стол обязательно ставили все самое лучшее, и обязательно украшали его жареными поросятами в честь Василия – покровителя свинопасов. Празднующие надевали только новую одежду, не ношенную, пили водку, пиво, медовуху. Согласно древнему поверью, весь год пройдет так, как встретишь его, вот и приходится стараться, не жалея живота своего. А как же иначе, ведь на кону весь год! Нужно как следует потрудиться за столом, чтобы год прошел хорошо, так что </w:t>
      </w:r>
      <w:r w:rsidR="00220249" w:rsidRPr="00A74061">
        <w:rPr>
          <w:b/>
          <w:bCs/>
          <w:color w:val="555555"/>
          <w:sz w:val="21"/>
          <w:szCs w:val="21"/>
          <w:bdr w:val="none" w:sz="0" w:space="0" w:color="auto" w:frame="1"/>
        </w:rPr>
        <w:t>празднование Нового года на протяжении 14 дней – это древняя традиция, а не прихоть. </w:t>
      </w:r>
      <w:r w:rsidR="00220249" w:rsidRPr="00220249">
        <w:rPr>
          <w:color w:val="555555"/>
          <w:sz w:val="21"/>
          <w:szCs w:val="21"/>
        </w:rPr>
        <w:t>Россияне знают, что нужно отметить праздник согласно древним традициям, современному укладу жизни, и в то же время про церковь не забыть.</w:t>
      </w:r>
    </w:p>
    <w:p w:rsidR="00A74061" w:rsidRPr="00220249" w:rsidRDefault="00A74061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  <w:r w:rsidRPr="00A74061">
        <w:rPr>
          <w:rStyle w:val="a4"/>
          <w:color w:val="008000"/>
          <w:sz w:val="21"/>
          <w:szCs w:val="21"/>
          <w:bdr w:val="none" w:sz="0" w:space="0" w:color="auto" w:frame="1"/>
        </w:rPr>
        <w:t xml:space="preserve">  Снеговики и снежные бабы. </w:t>
      </w:r>
      <w:r w:rsidRPr="00A74061">
        <w:rPr>
          <w:color w:val="555555"/>
          <w:sz w:val="21"/>
          <w:szCs w:val="21"/>
        </w:rPr>
        <w:t>Еще одна древняя славянская традиция, сохранившаяся до сих пор – лепка снеговика и снежной бабы. В старину жители верили, что зима будет не слишком суровой, если в день зимнего солнцестояния слепить снежную бабу. А снеговик считался духом зимы, у которого можно попросить помощи. С помощью метлы в руках снеговики могли летать на небо – именно там они повелевали снегами и туманами, поэтому в честь небесных жителей и устраивались торжественные ритуалы.</w:t>
      </w: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</w:p>
    <w:p w:rsidR="00351D80" w:rsidRPr="00A74061" w:rsidRDefault="00351D80" w:rsidP="00351D80">
      <w:pPr>
        <w:shd w:val="clear" w:color="auto" w:fill="FFFFFF"/>
        <w:textAlignment w:val="baseline"/>
        <w:rPr>
          <w:rStyle w:val="a4"/>
          <w:color w:val="555555"/>
          <w:sz w:val="21"/>
          <w:szCs w:val="21"/>
          <w:bdr w:val="none" w:sz="0" w:space="0" w:color="auto" w:frame="1"/>
        </w:rPr>
      </w:pPr>
      <w:r w:rsidRPr="00A74061">
        <w:rPr>
          <w:rStyle w:val="a4"/>
          <w:color w:val="008000"/>
          <w:sz w:val="21"/>
          <w:szCs w:val="21"/>
          <w:bdr w:val="none" w:sz="0" w:space="0" w:color="auto" w:frame="1"/>
        </w:rPr>
        <w:t xml:space="preserve">     История Деда Мороза. </w:t>
      </w:r>
      <w:r w:rsidRPr="00A74061">
        <w:rPr>
          <w:color w:val="555555"/>
          <w:sz w:val="21"/>
          <w:szCs w:val="21"/>
        </w:rPr>
        <w:t>Первые упоминания о Деде Морозе встречаются еще у древних славян: зимний дух Морок, он же Морозко, насылал лютый мороз и стужу, а реки покрывал льдом. В отличие от современного Деда, который сам дарит подарки, его предок, наоборот, получал дары. Суровому духу выставляли на окна блины, кисель и другие угощения, чтобы задобрить его.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 xml:space="preserve">Первое упоминание в литературе о Деде Морозе встречается в «Сказках дедушки </w:t>
      </w:r>
      <w:proofErr w:type="spellStart"/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Иринея</w:t>
      </w:r>
      <w:proofErr w:type="spellEnd"/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» Одоевского 1840 года.</w:t>
      </w: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</w:p>
    <w:p w:rsidR="00220249" w:rsidRPr="00A74061" w:rsidRDefault="00351D80">
      <w:pPr>
        <w:rPr>
          <w:color w:val="555555"/>
          <w:sz w:val="21"/>
          <w:szCs w:val="21"/>
          <w:shd w:val="clear" w:color="auto" w:fill="FFFFFF"/>
        </w:rPr>
      </w:pPr>
      <w:r w:rsidRPr="00A74061">
        <w:rPr>
          <w:rStyle w:val="a4"/>
          <w:color w:val="008000"/>
          <w:sz w:val="21"/>
          <w:szCs w:val="21"/>
          <w:bdr w:val="none" w:sz="0" w:space="0" w:color="auto" w:frame="1"/>
          <w:shd w:val="clear" w:color="auto" w:fill="FFFFFF"/>
        </w:rPr>
        <w:t xml:space="preserve">     День рождения Деда Мороза. </w:t>
      </w:r>
      <w:r w:rsidRPr="00A74061">
        <w:rPr>
          <w:color w:val="555555"/>
          <w:sz w:val="21"/>
          <w:szCs w:val="21"/>
          <w:shd w:val="clear" w:color="auto" w:fill="FFFFFF"/>
        </w:rPr>
        <w:t>Написать письмо Деду Морозу перед Новым годом – важный ритуал для каждого ребенка.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  <w:shd w:val="clear" w:color="auto" w:fill="FFFFFF"/>
        </w:rPr>
        <w:t>Отсутствие дня рождения у любимого персонажа очень огорчало детей, поэтому Деду Морозу придумали дату, когда можно поздравить его с днем рождения. С 2005 года дети отмечают этот праздник 18 ноября – эту дату придумали сами дети.</w:t>
      </w:r>
      <w:r w:rsidRPr="00A74061">
        <w:rPr>
          <w:color w:val="555555"/>
          <w:sz w:val="21"/>
          <w:szCs w:val="21"/>
          <w:shd w:val="clear" w:color="auto" w:fill="FFFFFF"/>
        </w:rPr>
        <w:t> День был выбран не случайно. Родиной именинника является Великий Устюг. В середине ноября в этот край приходят холода, и реки покрываются льдом. Правда, точный возраст Деда Мороза неизвестен – считается, что ему более 2000 лет. Поздравить любимого персонажа могут как местные детишки, так и туристы. Для этих целей специально открывается почтовый ящик. Дед Мороз настолько любим, что работники Пенсионного фонда наградили его званием «Ветеран сказочного труда».</w:t>
      </w:r>
    </w:p>
    <w:p w:rsidR="00351D80" w:rsidRPr="00A74061" w:rsidRDefault="00351D80">
      <w:pPr>
        <w:rPr>
          <w:color w:val="555555"/>
          <w:sz w:val="21"/>
          <w:szCs w:val="21"/>
          <w:shd w:val="clear" w:color="auto" w:fill="FFFFFF"/>
        </w:rPr>
      </w:pPr>
    </w:p>
    <w:p w:rsidR="00351D80" w:rsidRPr="00A74061" w:rsidRDefault="00351D80" w:rsidP="00351D80">
      <w:pPr>
        <w:shd w:val="clear" w:color="auto" w:fill="FFFFFF"/>
        <w:textAlignment w:val="baseline"/>
        <w:rPr>
          <w:color w:val="555555"/>
          <w:sz w:val="21"/>
          <w:szCs w:val="21"/>
        </w:rPr>
      </w:pPr>
      <w:r w:rsidRPr="00A74061">
        <w:rPr>
          <w:rStyle w:val="a4"/>
          <w:color w:val="008000"/>
          <w:sz w:val="21"/>
          <w:szCs w:val="21"/>
          <w:bdr w:val="none" w:sz="0" w:space="0" w:color="auto" w:frame="1"/>
        </w:rPr>
        <w:t xml:space="preserve">     Снегурочка.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У Снегурочки</w:t>
      </w:r>
      <w:r w:rsidRPr="00A74061">
        <w:rPr>
          <w:color w:val="555555"/>
          <w:sz w:val="21"/>
          <w:szCs w:val="21"/>
        </w:rPr>
        <w:t>, как и у Деда Мороза,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имеется день рождения, которое приходится на 5 апреля</w:t>
      </w:r>
      <w:r w:rsidRPr="00A74061">
        <w:rPr>
          <w:color w:val="555555"/>
          <w:sz w:val="21"/>
          <w:szCs w:val="21"/>
        </w:rPr>
        <w:t>. Родина Снегурочки </w:t>
      </w:r>
      <w:r w:rsidRPr="00A74061">
        <w:rPr>
          <w:rStyle w:val="a4"/>
          <w:color w:val="555555"/>
          <w:sz w:val="21"/>
          <w:szCs w:val="21"/>
          <w:bdr w:val="none" w:sz="0" w:space="0" w:color="auto" w:frame="1"/>
        </w:rPr>
        <w:t>– </w:t>
      </w:r>
      <w:r w:rsidRPr="00A74061">
        <w:rPr>
          <w:color w:val="555555"/>
          <w:sz w:val="21"/>
          <w:szCs w:val="21"/>
        </w:rPr>
        <w:t xml:space="preserve">село </w:t>
      </w:r>
      <w:proofErr w:type="spellStart"/>
      <w:r w:rsidRPr="00A74061">
        <w:rPr>
          <w:color w:val="555555"/>
          <w:sz w:val="21"/>
          <w:szCs w:val="21"/>
        </w:rPr>
        <w:t>Щелыково</w:t>
      </w:r>
      <w:proofErr w:type="spellEnd"/>
      <w:r w:rsidRPr="00A74061">
        <w:rPr>
          <w:color w:val="555555"/>
          <w:sz w:val="21"/>
          <w:szCs w:val="21"/>
        </w:rPr>
        <w:t>, в доме-музее писателя А. Н. Островского, который и создал этот сказочный персонаж, написав одноименную пьесу. По пьесе Островского Снегурочка приходилась Деду Морозу дочерью. В советские времена, когда проходили Кремлевские елки, по сценариям популярных новогодних пьес, Снегурочка и Дед Мороз являются друг другу внучкой и дедом. Широкое распространение Снегурочка, как неотъемлемая участница Нового года, получила в 50-ххгодах XX века.</w:t>
      </w:r>
    </w:p>
    <w:p w:rsidR="00351D80" w:rsidRPr="00A74061" w:rsidRDefault="00351D80" w:rsidP="00351D80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555555"/>
          <w:sz w:val="21"/>
          <w:szCs w:val="21"/>
        </w:rPr>
      </w:pPr>
    </w:p>
    <w:p w:rsidR="00351D80" w:rsidRPr="00A74061" w:rsidRDefault="00351D80" w:rsidP="00351D80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Новый год – один из самых долгожданных и волшебных праздников. Его удивительная история говорит о большой любви наших предков к этому празднику, которая дошла до нас через сотни лет.</w:t>
      </w:r>
    </w:p>
    <w:p w:rsidR="00351D80" w:rsidRPr="00A74061" w:rsidRDefault="00351D80" w:rsidP="00351D80">
      <w:pPr>
        <w:pStyle w:val="a5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noProof/>
        </w:rPr>
        <w:drawing>
          <wp:inline distT="0" distB="0" distL="0" distR="0">
            <wp:extent cx="1904638" cy="2507774"/>
            <wp:effectExtent l="0" t="0" r="635" b="6985"/>
            <wp:docPr id="1" name="Рисунок 1" descr="T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12" r="25955"/>
                    <a:stretch/>
                  </pic:blipFill>
                  <pic:spPr bwMode="auto">
                    <a:xfrm>
                      <a:off x="0" y="0"/>
                      <a:ext cx="1909272" cy="251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42E" w:rsidRPr="00A74061" w:rsidRDefault="00351D80" w:rsidP="00351D80">
      <w:pPr>
        <w:pStyle w:val="a5"/>
        <w:shd w:val="clear" w:color="auto" w:fill="FFFFFF"/>
        <w:spacing w:before="0" w:beforeAutospacing="0" w:after="300" w:afterAutospacing="0"/>
        <w:textAlignment w:val="baseline"/>
        <w:rPr>
          <w:i/>
          <w:color w:val="00B050"/>
          <w:sz w:val="44"/>
          <w:szCs w:val="44"/>
          <w:shd w:val="clear" w:color="auto" w:fill="FFFFFF"/>
        </w:rPr>
      </w:pPr>
      <w:r w:rsidRPr="00A74061">
        <w:rPr>
          <w:i/>
          <w:color w:val="00B050"/>
          <w:sz w:val="44"/>
          <w:szCs w:val="44"/>
          <w:shd w:val="clear" w:color="auto" w:fill="FFFFFF"/>
        </w:rPr>
        <w:t xml:space="preserve">Истоки традиции </w:t>
      </w:r>
      <w:r w:rsidR="0045542E" w:rsidRPr="00A74061">
        <w:rPr>
          <w:i/>
          <w:color w:val="00B050"/>
          <w:sz w:val="44"/>
          <w:szCs w:val="44"/>
          <w:shd w:val="clear" w:color="auto" w:fill="FFFFFF"/>
        </w:rPr>
        <w:t>наряжать ёлку</w:t>
      </w:r>
    </w:p>
    <w:p w:rsidR="00351D80" w:rsidRPr="00A74061" w:rsidRDefault="00351D80" w:rsidP="00351D80">
      <w:pPr>
        <w:pStyle w:val="a5"/>
        <w:shd w:val="clear" w:color="auto" w:fill="FFFFFF"/>
        <w:spacing w:before="0" w:beforeAutospacing="0" w:after="300" w:afterAutospacing="0"/>
        <w:textAlignment w:val="baseline"/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color w:val="00B050"/>
          <w:sz w:val="28"/>
          <w:szCs w:val="28"/>
          <w:shd w:val="clear" w:color="auto" w:fill="FFFFFF"/>
        </w:rPr>
        <w:t>"</w:t>
      </w:r>
      <w:proofErr w:type="spellStart"/>
      <w:r w:rsidRPr="00A74061">
        <w:rPr>
          <w:color w:val="00B050"/>
          <w:sz w:val="28"/>
          <w:szCs w:val="28"/>
          <w:shd w:val="clear" w:color="auto" w:fill="FFFFFF"/>
        </w:rPr>
        <w:t>Weihnachtsbaum</w:t>
      </w:r>
      <w:proofErr w:type="spellEnd"/>
      <w:r w:rsidRPr="00A74061">
        <w:rPr>
          <w:color w:val="000000"/>
          <w:sz w:val="28"/>
          <w:szCs w:val="28"/>
          <w:shd w:val="clear" w:color="auto" w:fill="FFFFFF"/>
        </w:rPr>
        <w:t>" - именно так называют новогоднюю елку немцы. Отвечая на вопрос о том, откуда появилась традиция наряжать елку на Новый год, исследователи уверенно заявляют, что из Германии. Жители этой страны наряжали деревья к Рождеству еще во времена Средневековья. Они были уверены, что растения способны расцветать и приносить плоды в Рождественскую ноч</w:t>
      </w:r>
      <w:r w:rsidR="0045542E" w:rsidRPr="00A74061">
        <w:rPr>
          <w:color w:val="000000"/>
          <w:sz w:val="28"/>
          <w:szCs w:val="28"/>
          <w:shd w:val="clear" w:color="auto" w:fill="FFFFFF"/>
        </w:rPr>
        <w:t>ь.</w:t>
      </w:r>
      <w:r w:rsidR="0045542E" w:rsidRPr="00A74061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351D80" w:rsidRPr="00A74061" w:rsidRDefault="0045542E" w:rsidP="0045542E">
      <w:pPr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color w:val="000000"/>
          <w:sz w:val="28"/>
          <w:szCs w:val="28"/>
          <w:shd w:val="clear" w:color="auto" w:fill="FFFFFF"/>
        </w:rPr>
        <w:t xml:space="preserve">Теперь стоит выяснить, каким же образом этот обычай перекочевал в нашу страну. Откуда появилась традиция наряжать елку на Новый год в России? "Окно в Европу", как известно, прорубил царь Петр I. Это касается и новогодних традиций в том числе. Так, именно по его указу в России начали отмечать новый год, а украшения в виде веточек хвойных деревьев использовались еще в 1700 году. Тем не менее, традиция украшения новогодней елки на территории России стала популярна только в 30-х годах XIX века. И учредителем её по праву может считаться Николай I. Он первый приказал нарядить новогоднюю елку к празднику. После этого примеру царя последовали и все его приближенные. Популяризации этого обычая помог также и тот факт, что в середине XIX столетия в России была очень популярна именно немецкая культура и литература. </w:t>
      </w:r>
      <w:r w:rsidRPr="00A74061"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74061" w:rsidRPr="00A74061" w:rsidRDefault="00A74061" w:rsidP="0045542E">
      <w:pPr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74061" w:rsidRPr="00A74061" w:rsidRDefault="00A74061" w:rsidP="0045542E">
      <w:pPr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74061" w:rsidRPr="00A74061" w:rsidRDefault="00A74061" w:rsidP="0045542E">
      <w:pPr>
        <w:rPr>
          <w:b/>
          <w:outline/>
          <w:color w:val="4472C4" w:themeColor="accent5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74061" w:rsidRPr="00A74061" w:rsidRDefault="00A74061" w:rsidP="00A74061">
      <w:pPr>
        <w:jc w:val="center"/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Чем угостить гостей на новый год?</w:t>
      </w:r>
    </w:p>
    <w:p w:rsidR="00A74061" w:rsidRPr="00A74061" w:rsidRDefault="00A74061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A74061" w:rsidRPr="00D42FB9" w:rsidRDefault="00A74061" w:rsidP="00A74061">
      <w:pPr>
        <w:rPr>
          <w:rFonts w:ascii="Helvetica" w:hAnsi="Helvetica" w:cs="Helvetica"/>
          <w:color w:val="FF0000"/>
        </w:rPr>
      </w:pPr>
      <w:r w:rsidRPr="00D42FB9">
        <w:rPr>
          <w:rFonts w:ascii="Helvetica" w:hAnsi="Helvetica" w:cs="Helvetica"/>
          <w:color w:val="FF0000"/>
        </w:rPr>
        <w:t xml:space="preserve">Булочки с жульеном — вкусно и аппетитно! </w:t>
      </w:r>
    </w:p>
    <w:p w:rsidR="00A74061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>Аппетитные булочки с жульеном, вот что нужно поставить на новогодний стол 2018. Что может быть приятнее небольшой булочки, наполненной вкусными грибами с сыром</w:t>
      </w:r>
      <w:proofErr w:type="gramStart"/>
      <w:r>
        <w:rPr>
          <w:rFonts w:ascii="Helvetica" w:hAnsi="Helvetica" w:cs="Helvetica"/>
          <w:color w:val="303030"/>
        </w:rPr>
        <w:t>. такой</w:t>
      </w:r>
      <w:proofErr w:type="gramEnd"/>
      <w:r>
        <w:rPr>
          <w:rFonts w:ascii="Helvetica" w:hAnsi="Helvetica" w:cs="Helvetica"/>
          <w:color w:val="303030"/>
        </w:rPr>
        <w:t xml:space="preserve"> жульен понравится абсолютно всем, а хрустящая корочка булочки дополнит вкус праздничной закуски. </w:t>
      </w:r>
    </w:p>
    <w:p w:rsidR="00D42FB9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Продукты для приготовления закуски: </w:t>
      </w:r>
    </w:p>
    <w:p w:rsidR="00A74061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Грибы (шампиньоны, </w:t>
      </w:r>
      <w:proofErr w:type="spellStart"/>
      <w:r>
        <w:rPr>
          <w:rFonts w:ascii="Helvetica" w:hAnsi="Helvetica" w:cs="Helvetica"/>
          <w:color w:val="303030"/>
        </w:rPr>
        <w:t>вешенки</w:t>
      </w:r>
      <w:proofErr w:type="spellEnd"/>
      <w:r>
        <w:rPr>
          <w:rFonts w:ascii="Helvetica" w:hAnsi="Helvetica" w:cs="Helvetica"/>
          <w:color w:val="303030"/>
        </w:rPr>
        <w:t xml:space="preserve"> или заготовленные с лета лисички, обжаренные в масле) — 500 г Лук репчатый не горький 2 штуки Мука пшеничная высший сорт — 40 г (столовая ложка с горкой) Масло оливковое или рафинированное растительное для обжаривания Сыр — голландский, российский — твердый для натирания Сметана 300 г Булочки с хрустящей корочкой — 8 штук </w:t>
      </w:r>
    </w:p>
    <w:p w:rsidR="00A74061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Нарезать лук соломкой и слегка обжарить, добавить нарезанные грибы и жарить до готовности, посыпать мукой и затем медленно ввести сметану. Получается вкуснейший жульен. Если используются заготовленные с лета лисички, то нужно только поджарить лук, грибы уже готовы. С булочек снимается «шапочка», мякиш вынимается, пустота заполняется жульеном, сверху посыпается сыр, накрывается шапочкой. </w:t>
      </w:r>
    </w:p>
    <w:p w:rsidR="00A74061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Готовые булочки выкладываются на противень, и заготовка отправляется в жарочный шкаф, температура запекания 200 градусов, всего продержать в духовом шкафу не дольше 5-7 минут, сыр успеет расплавиться, закуска </w:t>
      </w:r>
      <w:proofErr w:type="gramStart"/>
      <w:r>
        <w:rPr>
          <w:rFonts w:ascii="Helvetica" w:hAnsi="Helvetica" w:cs="Helvetica"/>
          <w:color w:val="303030"/>
        </w:rPr>
        <w:t>готова!...</w:t>
      </w:r>
      <w:proofErr w:type="gramEnd"/>
    </w:p>
    <w:p w:rsidR="00A74061" w:rsidRDefault="00A74061" w:rsidP="00A74061">
      <w:pPr>
        <w:rPr>
          <w:rFonts w:ascii="Helvetica" w:hAnsi="Helvetica" w:cs="Helvetica"/>
          <w:color w:val="303030"/>
        </w:rPr>
      </w:pPr>
    </w:p>
    <w:p w:rsidR="00A74061" w:rsidRDefault="00A74061" w:rsidP="00A74061">
      <w:pPr>
        <w:rPr>
          <w:rFonts w:ascii="Helvetica" w:hAnsi="Helvetica" w:cs="Helvetica"/>
          <w:color w:val="303030"/>
        </w:rPr>
      </w:pPr>
    </w:p>
    <w:p w:rsidR="00A74061" w:rsidRDefault="00A74061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>
            <wp:extent cx="4999939" cy="3228975"/>
            <wp:effectExtent l="19050" t="0" r="10795" b="923925"/>
            <wp:docPr id="2" name="Рисунок 2" descr="Булочка с жулье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лочка с жульеном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04"/>
                    <a:stretch/>
                  </pic:blipFill>
                  <pic:spPr bwMode="auto">
                    <a:xfrm>
                      <a:off x="0" y="0"/>
                      <a:ext cx="5010617" cy="32358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4061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A74061" w:rsidRDefault="00A74061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42FB9" w:rsidRDefault="00D42FB9" w:rsidP="00A74061">
      <w:pPr>
        <w:rPr>
          <w:rFonts w:ascii="Helvetica" w:hAnsi="Helvetica" w:cs="Helvetica"/>
          <w:color w:val="FF0000"/>
        </w:rPr>
      </w:pPr>
    </w:p>
    <w:p w:rsidR="00D42FB9" w:rsidRDefault="00D42FB9" w:rsidP="00A74061">
      <w:pPr>
        <w:rPr>
          <w:rFonts w:ascii="Helvetica" w:hAnsi="Helvetica" w:cs="Helvetica"/>
          <w:color w:val="FF0000"/>
        </w:rPr>
      </w:pPr>
    </w:p>
    <w:p w:rsidR="00A74061" w:rsidRPr="00D42FB9" w:rsidRDefault="00A74061" w:rsidP="00A74061">
      <w:pPr>
        <w:rPr>
          <w:rFonts w:ascii="Helvetica" w:hAnsi="Helvetica" w:cs="Helvetica"/>
          <w:color w:val="FF0000"/>
        </w:rPr>
      </w:pPr>
      <w:r w:rsidRPr="00D42FB9">
        <w:rPr>
          <w:rFonts w:ascii="Helvetica" w:hAnsi="Helvetica" w:cs="Helvetica"/>
          <w:color w:val="FF0000"/>
        </w:rPr>
        <w:t>«Соленый» торт</w:t>
      </w:r>
      <w:r w:rsidR="00D42FB9" w:rsidRPr="00D42FB9">
        <w:rPr>
          <w:rFonts w:ascii="Helvetica" w:hAnsi="Helvetica" w:cs="Helvetica"/>
          <w:color w:val="FF0000"/>
        </w:rPr>
        <w:t>»</w:t>
      </w:r>
      <w:r w:rsidRPr="00D42FB9">
        <w:rPr>
          <w:rFonts w:ascii="Helvetica" w:hAnsi="Helvetica" w:cs="Helvetica"/>
          <w:color w:val="FF0000"/>
        </w:rPr>
        <w:t xml:space="preserve"> </w:t>
      </w:r>
    </w:p>
    <w:p w:rsidR="00A74061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«Соленый» торт — гордость любой хозяйки, почему бы его не включить в меню новогоднего стола 2018. Какие только соленые торты не придумывают умелицы — из черного и белого хлеба, с мясной и рыбной начинкой. Предлагаем оригинальный вариант торта с креветками. На приготовление этого блюда у вас уйдет всего час времени, но результат — само совершенство! </w:t>
      </w:r>
    </w:p>
    <w:p w:rsidR="00D42FB9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Готовим тесто, продукты для приготовления торта: </w:t>
      </w:r>
    </w:p>
    <w:p w:rsidR="00D42FB9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Куриные яйца — 4 штуки Пшеничная мука высшего сорта — 500 г Масло сливочное 50 г Сахарный песок — 30 г Разрыхлитель Соль — четверть чайной ложки Начинка: Креветки — 150 г Сливки — 100 г Соль — четверть чайной ложки Сок лимона или лимонная кислота половина чайной ложки Сыр творожный — 100 г Сметана — 120 г Слабосоленая форель Салат листовой Кунжут для посыпки </w:t>
      </w:r>
    </w:p>
    <w:p w:rsidR="00D42FB9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Разделить яйца на белки и желтки, белки взбить в крутую пену, желтки смешать с сахаром и маслом, растереть добела. Ввести в желтковую массу половину взбитых белков, добавить муку, добавить оставшиеся белки, аккуратно перемешать. Тесто выложить в форму, заранее укутанную изнутри фольгой или бумагой для выпечки. Поставить в духовой шкаф, разогретый до температуры 170 градусов, выпекать около получаса. Готовый бисквит выложить на большую тарелку, освободить от бумаги, дать остыть. </w:t>
      </w:r>
    </w:p>
    <w:p w:rsidR="00D42FB9" w:rsidRDefault="00A74061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Готовим начинку: креветки отвариваем в течение 5 минут, остужаем, снимаем панцирь, достаем мясо. Измельчить мясо креветок в блендере, добавить сливки, лимонный сок и соль по вкусу. Взбиваем до пышности. Готовим творожную массу из творога, сметаны, соли. Выкладываем креветочную массу на бисквит, готовый творожный крем наносится в виде украшения, для этого лучше всего использовать кондитерский шприц. Центр торта украшаем кусочками форели, листьями салата, </w:t>
      </w:r>
      <w:r w:rsidR="00D42FB9">
        <w:rPr>
          <w:rFonts w:ascii="Helvetica" w:hAnsi="Helvetica" w:cs="Helvetica"/>
          <w:color w:val="303030"/>
        </w:rPr>
        <w:t>посыпаем кунжут…</w:t>
      </w:r>
    </w:p>
    <w:p w:rsidR="00A74061" w:rsidRDefault="00D42FB9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D42FB9" w:rsidRDefault="00D42FB9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inline distT="0" distB="0" distL="0" distR="0">
            <wp:extent cx="5772150" cy="3158649"/>
            <wp:effectExtent l="19050" t="0" r="19050" b="918210"/>
            <wp:docPr id="4" name="Рисунок 4" descr="Соленый т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оленый тор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991" cy="31640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2FB9" w:rsidRDefault="00D42FB9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42FB9" w:rsidRPr="00D42FB9" w:rsidRDefault="00D42FB9" w:rsidP="00A74061">
      <w:pPr>
        <w:rPr>
          <w:rFonts w:ascii="Helvetica" w:hAnsi="Helvetica" w:cs="Helvetica"/>
          <w:color w:val="FF0000"/>
        </w:rPr>
      </w:pPr>
      <w:r w:rsidRPr="00D42FB9">
        <w:rPr>
          <w:rFonts w:ascii="Helvetica" w:hAnsi="Helvetica" w:cs="Helvetica"/>
          <w:color w:val="FF0000"/>
        </w:rPr>
        <w:t xml:space="preserve">И сладкое обязательно! 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>Апофеоз любого праздника — сладкое. Можно купить готовый торт, чтобы не возиться с мукой и духовкой, можно приготовить несколько десертных блюд — они делаются порционно, все зависит от умения и усердия хозяйки дома.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 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Сделайте легкий десерт, он отлично впишется в новогоднее меню 2018 года, сладкие блюда нужны обязательно, на приготовление десерта у вас уйдет всего полчаса. Легкий десерт 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Продукты для приготовления десерта: Песочное печенье 200 г Сливочное масло 100 г Бананы — 2 штуки Сгущенное молоко — 4 столовые ложки Желатин быстрорастворимый — пачка Творожная масса без наполнителей — 200 г Сладкий йогурт — 0.5 литра Киви или </w:t>
      </w:r>
      <w:proofErr w:type="spellStart"/>
      <w:r>
        <w:rPr>
          <w:rFonts w:ascii="Helvetica" w:hAnsi="Helvetica" w:cs="Helvetica"/>
          <w:color w:val="303030"/>
        </w:rPr>
        <w:t>маракуйя</w:t>
      </w:r>
      <w:proofErr w:type="spellEnd"/>
      <w:r>
        <w:rPr>
          <w:rFonts w:ascii="Helvetica" w:hAnsi="Helvetica" w:cs="Helvetica"/>
          <w:color w:val="303030"/>
        </w:rPr>
        <w:t xml:space="preserve"> — 1 штука Воздушные рисовые шарики — 400 г Какао 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  <w:r>
        <w:rPr>
          <w:rFonts w:ascii="Helvetica" w:hAnsi="Helvetica" w:cs="Helvetica"/>
          <w:color w:val="303030"/>
        </w:rPr>
        <w:t xml:space="preserve">Раскрошить печенье, смешать с размягченным маслом, выложить на дно разъемной формы. Залить сгущенкой, сверху положить кружочки или половинки бананов. Желатин развести, влить его в йогурт, добавить кусочки киви или </w:t>
      </w:r>
      <w:proofErr w:type="spellStart"/>
      <w:r>
        <w:rPr>
          <w:rFonts w:ascii="Helvetica" w:hAnsi="Helvetica" w:cs="Helvetica"/>
          <w:color w:val="303030"/>
        </w:rPr>
        <w:t>маракуйи</w:t>
      </w:r>
      <w:proofErr w:type="spellEnd"/>
      <w:r>
        <w:rPr>
          <w:rFonts w:ascii="Helvetica" w:hAnsi="Helvetica" w:cs="Helvetica"/>
          <w:color w:val="303030"/>
        </w:rPr>
        <w:t>. Все тщательно перемещать, соединить со взбитой творожной массой и аккуратно ввести в состав сладкого блюда рисовые воздушные шарики. Пока жидкость не застыла, разлить ее по формочкам или влить в единую разъемную форму. Теперь поставить готовое сладкое легкое блюдо в холодильник, после застывания посыпать какао....</w:t>
      </w:r>
    </w:p>
    <w:p w:rsidR="00D42FB9" w:rsidRDefault="00D42FB9" w:rsidP="00A74061">
      <w:pPr>
        <w:rPr>
          <w:rFonts w:ascii="Helvetica" w:hAnsi="Helvetica" w:cs="Helvetica"/>
          <w:color w:val="303030"/>
        </w:rPr>
      </w:pPr>
    </w:p>
    <w:p w:rsidR="00D42FB9" w:rsidRDefault="00D42FB9" w:rsidP="00A74061">
      <w:pPr>
        <w:rPr>
          <w:rFonts w:ascii="Helvetica" w:hAnsi="Helvetica" w:cs="Helvetica"/>
          <w:color w:val="303030"/>
        </w:rPr>
      </w:pPr>
    </w:p>
    <w:p w:rsidR="00D42FB9" w:rsidRDefault="00D42FB9" w:rsidP="00A74061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74061"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</w:rPr>
        <w:drawing>
          <wp:inline distT="0" distB="0" distL="0" distR="0">
            <wp:extent cx="5235093" cy="3635481"/>
            <wp:effectExtent l="19050" t="0" r="22860" b="1050925"/>
            <wp:docPr id="5" name="Рисунок 5" descr="Десерт с бана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серт с банан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77" cy="36381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42FB9" w:rsidRDefault="00D42FB9" w:rsidP="00D42FB9">
      <w:pPr>
        <w:jc w:val="center"/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42FB9" w:rsidRDefault="00D42FB9" w:rsidP="00D42FB9">
      <w:pPr>
        <w:jc w:val="center"/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Как развеселить гостей на новый год?</w:t>
      </w:r>
    </w:p>
    <w:p w:rsidR="00D42FB9" w:rsidRDefault="00AB1783" w:rsidP="00AB1783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Играют и дети и взрослые</w:t>
      </w:r>
    </w:p>
    <w:p w:rsidR="00AB1783" w:rsidRPr="00AB1783" w:rsidRDefault="00AB1783" w:rsidP="00152DDC">
      <w:pPr>
        <w:shd w:val="clear" w:color="auto" w:fill="FFFFFC"/>
        <w:ind w:left="-567"/>
        <w:jc w:val="center"/>
        <w:outlineLvl w:val="2"/>
        <w:rPr>
          <w:b/>
          <w:bCs/>
          <w:color w:val="000000"/>
          <w:sz w:val="28"/>
          <w:szCs w:val="28"/>
        </w:rPr>
      </w:pPr>
      <w:r w:rsidRPr="00152DDC">
        <w:rPr>
          <w:b/>
          <w:bCs/>
          <w:color w:val="B22222"/>
          <w:sz w:val="28"/>
          <w:szCs w:val="28"/>
        </w:rPr>
        <w:t xml:space="preserve">Игра для </w:t>
      </w:r>
      <w:r w:rsidRPr="00AB1783">
        <w:rPr>
          <w:b/>
          <w:bCs/>
          <w:color w:val="B22222"/>
          <w:sz w:val="28"/>
          <w:szCs w:val="28"/>
        </w:rPr>
        <w:t>праздника "Найди новогодний подарок"</w:t>
      </w:r>
    </w:p>
    <w:p w:rsidR="00AB1783" w:rsidRPr="00AB1783" w:rsidRDefault="00AB1783" w:rsidP="00152DDC">
      <w:pPr>
        <w:shd w:val="clear" w:color="auto" w:fill="FFFFFC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 xml:space="preserve"> К</w:t>
      </w:r>
      <w:r w:rsidRPr="00AB1783">
        <w:rPr>
          <w:color w:val="000000"/>
          <w:sz w:val="28"/>
          <w:szCs w:val="28"/>
        </w:rPr>
        <w:t>аждому ребенку</w:t>
      </w:r>
      <w:r w:rsidRPr="00152DDC">
        <w:rPr>
          <w:color w:val="000000"/>
          <w:sz w:val="28"/>
          <w:szCs w:val="28"/>
        </w:rPr>
        <w:t xml:space="preserve"> или взрослому</w:t>
      </w:r>
      <w:r w:rsidRPr="00AB1783">
        <w:rPr>
          <w:color w:val="000000"/>
          <w:sz w:val="28"/>
          <w:szCs w:val="28"/>
        </w:rPr>
        <w:t xml:space="preserve"> выдается картинка с надписью и изображением того способа передвижения, с помощью ко</w:t>
      </w:r>
      <w:r w:rsidRPr="00152DDC">
        <w:rPr>
          <w:color w:val="000000"/>
          <w:sz w:val="28"/>
          <w:szCs w:val="28"/>
        </w:rPr>
        <w:t>торого он должен преодолеть</w:t>
      </w:r>
      <w:r w:rsidRPr="00AB1783">
        <w:rPr>
          <w:color w:val="000000"/>
          <w:sz w:val="28"/>
          <w:szCs w:val="28"/>
        </w:rPr>
        <w:t xml:space="preserve"> путь</w:t>
      </w:r>
      <w:r w:rsidRPr="00152DDC">
        <w:rPr>
          <w:color w:val="000000"/>
          <w:sz w:val="28"/>
          <w:szCs w:val="28"/>
        </w:rPr>
        <w:t xml:space="preserve"> от отправной точки до ёлки</w:t>
      </w:r>
      <w:r w:rsidRPr="00AB1783">
        <w:rPr>
          <w:color w:val="000000"/>
          <w:sz w:val="28"/>
          <w:szCs w:val="28"/>
        </w:rPr>
        <w:t>: на четвереньках, гуськом, десять прыжков на левой и десять прыжков на правой ножке, вперед спиной.</w:t>
      </w:r>
    </w:p>
    <w:p w:rsidR="00AB1783" w:rsidRPr="00152DDC" w:rsidRDefault="00AB1783" w:rsidP="00152DDC">
      <w:pPr>
        <w:shd w:val="clear" w:color="auto" w:fill="FFFFFC"/>
        <w:jc w:val="both"/>
        <w:rPr>
          <w:color w:val="000000"/>
          <w:sz w:val="28"/>
          <w:szCs w:val="28"/>
        </w:rPr>
      </w:pPr>
      <w:r w:rsidRPr="00AB1783">
        <w:rPr>
          <w:color w:val="000000"/>
          <w:sz w:val="28"/>
          <w:szCs w:val="28"/>
        </w:rPr>
        <w:t>Самое главное, что все дорожки будут вести к елочке, п</w:t>
      </w:r>
      <w:r w:rsidRPr="00152DDC">
        <w:rPr>
          <w:color w:val="000000"/>
          <w:sz w:val="28"/>
          <w:szCs w:val="28"/>
        </w:rPr>
        <w:t>од которой или на которой спрятаны подарки</w:t>
      </w:r>
      <w:r w:rsidRPr="00AB1783">
        <w:rPr>
          <w:color w:val="000000"/>
          <w:sz w:val="28"/>
          <w:szCs w:val="28"/>
        </w:rPr>
        <w:t>.</w:t>
      </w:r>
    </w:p>
    <w:p w:rsidR="00AB1783" w:rsidRPr="00AB1783" w:rsidRDefault="00AB1783" w:rsidP="00152DDC">
      <w:pPr>
        <w:shd w:val="clear" w:color="auto" w:fill="FFFFFC"/>
        <w:spacing w:after="100" w:afterAutospacing="1"/>
        <w:jc w:val="center"/>
        <w:rPr>
          <w:color w:val="000000"/>
          <w:sz w:val="28"/>
          <w:szCs w:val="28"/>
        </w:rPr>
      </w:pPr>
      <w:r w:rsidRPr="00152DDC">
        <w:rPr>
          <w:b/>
          <w:bCs/>
          <w:color w:val="B22222"/>
          <w:sz w:val="28"/>
          <w:szCs w:val="28"/>
        </w:rPr>
        <w:t>Новогодняя игра "Галерея портретов Деда Мороза"</w:t>
      </w:r>
    </w:p>
    <w:p w:rsidR="00AB1783" w:rsidRPr="00152DDC" w:rsidRDefault="00AB1783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>Многие</w:t>
      </w:r>
      <w:r w:rsidRPr="00AB1783">
        <w:rPr>
          <w:color w:val="000000"/>
          <w:sz w:val="28"/>
          <w:szCs w:val="28"/>
        </w:rPr>
        <w:t xml:space="preserve"> любят порисовать, и их обязательно порадует вариант какого-нибудь необычного способа рисов</w:t>
      </w:r>
      <w:r w:rsidRPr="00152DDC">
        <w:rPr>
          <w:color w:val="000000"/>
          <w:sz w:val="28"/>
          <w:szCs w:val="28"/>
        </w:rPr>
        <w:t>ания. Например, предложите гостям</w:t>
      </w:r>
      <w:r w:rsidRPr="00AB1783">
        <w:rPr>
          <w:color w:val="000000"/>
          <w:sz w:val="28"/>
          <w:szCs w:val="28"/>
        </w:rPr>
        <w:t xml:space="preserve"> изобразить Деда Мороза левой рукой. Еще вариант – рисование с завязанными глазами. </w:t>
      </w:r>
      <w:r w:rsidRPr="00152DDC">
        <w:rPr>
          <w:color w:val="000000"/>
          <w:sz w:val="28"/>
          <w:szCs w:val="28"/>
        </w:rPr>
        <w:t>Третий способ повеселить всех</w:t>
      </w:r>
      <w:r w:rsidRPr="00AB1783">
        <w:rPr>
          <w:color w:val="000000"/>
          <w:sz w:val="28"/>
          <w:szCs w:val="28"/>
        </w:rPr>
        <w:t xml:space="preserve"> – это предложить им сделать рисунок, зажав карандаш или фломастер в зубах.</w:t>
      </w:r>
    </w:p>
    <w:p w:rsidR="00152DDC" w:rsidRPr="00152DDC" w:rsidRDefault="00AB1783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>Желательно, чтобы листы для рисования были большими, можно прикрепить их на мольберт, чтобы гости могли наблюдать за тем, как создаётся рисунок</w:t>
      </w:r>
    </w:p>
    <w:p w:rsidR="00AB1783" w:rsidRPr="00AB1783" w:rsidRDefault="00152DDC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 xml:space="preserve"> Мо</w:t>
      </w:r>
      <w:r w:rsidR="00AB1783" w:rsidRPr="00AB1783">
        <w:rPr>
          <w:color w:val="000000"/>
          <w:sz w:val="28"/>
          <w:szCs w:val="28"/>
        </w:rPr>
        <w:t>жно еще и каждый раз включать нову</w:t>
      </w:r>
      <w:r w:rsidRPr="00152DDC">
        <w:rPr>
          <w:color w:val="000000"/>
          <w:sz w:val="28"/>
          <w:szCs w:val="28"/>
        </w:rPr>
        <w:t>ю мелодию, чтобы гости</w:t>
      </w:r>
      <w:r w:rsidR="00AB1783" w:rsidRPr="00AB1783">
        <w:rPr>
          <w:color w:val="000000"/>
          <w:sz w:val="28"/>
          <w:szCs w:val="28"/>
        </w:rPr>
        <w:t xml:space="preserve"> не утомились от однообразия звуков и не потеряли интерес к процессу.</w:t>
      </w:r>
    </w:p>
    <w:p w:rsidR="00AB1783" w:rsidRPr="00152DDC" w:rsidRDefault="00152DDC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>Не забудьте приготовить небольшие сувениры участникам и подарок победителю!</w:t>
      </w:r>
    </w:p>
    <w:p w:rsidR="00152DDC" w:rsidRPr="00152DDC" w:rsidRDefault="00152DDC" w:rsidP="00152DDC">
      <w:pPr>
        <w:shd w:val="clear" w:color="auto" w:fill="FFFFFC"/>
        <w:spacing w:after="100" w:afterAutospacing="1"/>
        <w:jc w:val="center"/>
        <w:rPr>
          <w:color w:val="000000"/>
          <w:sz w:val="28"/>
          <w:szCs w:val="28"/>
        </w:rPr>
      </w:pPr>
      <w:r w:rsidRPr="00152DDC">
        <w:rPr>
          <w:b/>
          <w:bCs/>
          <w:color w:val="B22222"/>
          <w:sz w:val="28"/>
          <w:szCs w:val="28"/>
        </w:rPr>
        <w:t>Игра на внимательность "Раз, два, три!"</w:t>
      </w:r>
    </w:p>
    <w:p w:rsidR="00152DDC" w:rsidRPr="00152DDC" w:rsidRDefault="00152DDC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 xml:space="preserve">Эта игра на внимательность и сообразительность. </w:t>
      </w:r>
    </w:p>
    <w:p w:rsidR="00152DDC" w:rsidRPr="00152DDC" w:rsidRDefault="00152DDC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 xml:space="preserve">Правила игры: на стуле в центре круга, образованного играющими, лежит приз, оформленный по-новогоднему. Схватить его можно только в том случае, когда услышишь числительное «три». Но ведущий пустится на обман. Он несколько раз попытается произнести слово «три», но все время будет добавлять некоторое окончание. Например, «Раз, два, три … </w:t>
      </w:r>
      <w:proofErr w:type="spellStart"/>
      <w:r w:rsidRPr="00152DDC">
        <w:rPr>
          <w:color w:val="000000"/>
          <w:sz w:val="28"/>
          <w:szCs w:val="28"/>
        </w:rPr>
        <w:t>надцать</w:t>
      </w:r>
      <w:proofErr w:type="spellEnd"/>
      <w:r w:rsidRPr="00152DDC">
        <w:rPr>
          <w:color w:val="000000"/>
          <w:sz w:val="28"/>
          <w:szCs w:val="28"/>
        </w:rPr>
        <w:t xml:space="preserve">!», «Раз, два, три … ста!», «Раз, два, три … </w:t>
      </w:r>
      <w:proofErr w:type="spellStart"/>
      <w:r w:rsidRPr="00152DDC">
        <w:rPr>
          <w:color w:val="000000"/>
          <w:sz w:val="28"/>
          <w:szCs w:val="28"/>
        </w:rPr>
        <w:t>дцать</w:t>
      </w:r>
      <w:proofErr w:type="spellEnd"/>
      <w:r w:rsidRPr="00152DDC">
        <w:rPr>
          <w:color w:val="000000"/>
          <w:sz w:val="28"/>
          <w:szCs w:val="28"/>
        </w:rPr>
        <w:t>!». И вот где-то между этими обманками ему стоит произнести заветное словечко «три».</w:t>
      </w:r>
    </w:p>
    <w:p w:rsidR="00152DDC" w:rsidRPr="00152DDC" w:rsidRDefault="00152DDC" w:rsidP="00152DDC">
      <w:pPr>
        <w:shd w:val="clear" w:color="auto" w:fill="FFFFFC"/>
        <w:spacing w:after="100" w:afterAutospacing="1"/>
        <w:jc w:val="both"/>
        <w:rPr>
          <w:color w:val="000000"/>
          <w:sz w:val="28"/>
          <w:szCs w:val="28"/>
        </w:rPr>
      </w:pPr>
      <w:r w:rsidRPr="00152DDC">
        <w:rPr>
          <w:color w:val="000000"/>
          <w:sz w:val="28"/>
          <w:szCs w:val="28"/>
        </w:rPr>
        <w:t>Приз получит тот, кто окажется самым внимательным, остальных тоже лучше поощрить, чтобы не расстраивались.</w:t>
      </w:r>
    </w:p>
    <w:p w:rsidR="00152DDC" w:rsidRPr="00AB1783" w:rsidRDefault="00152DDC" w:rsidP="00AB1783">
      <w:pPr>
        <w:shd w:val="clear" w:color="auto" w:fill="FFFFFC"/>
        <w:spacing w:before="100" w:beforeAutospacing="1" w:after="100" w:afterAutospacing="1"/>
        <w:jc w:val="both"/>
        <w:rPr>
          <w:rFonts w:ascii="Tahoma" w:hAnsi="Tahoma" w:cs="Tahoma"/>
          <w:color w:val="000000"/>
          <w:sz w:val="26"/>
          <w:szCs w:val="26"/>
        </w:rPr>
      </w:pPr>
    </w:p>
    <w:p w:rsidR="00AB1783" w:rsidRPr="00AB1783" w:rsidRDefault="00AB1783" w:rsidP="00AB1783">
      <w:pPr>
        <w:shd w:val="clear" w:color="auto" w:fill="FFFFFC"/>
        <w:spacing w:before="100" w:beforeAutospacing="1" w:after="100" w:afterAutospacing="1"/>
        <w:jc w:val="center"/>
        <w:rPr>
          <w:rFonts w:ascii="Tahoma" w:hAnsi="Tahoma" w:cs="Tahoma"/>
          <w:color w:val="000000"/>
          <w:sz w:val="26"/>
          <w:szCs w:val="26"/>
        </w:rPr>
      </w:pPr>
      <w:r w:rsidRPr="00AB1783">
        <w:rPr>
          <w:rFonts w:ascii="Tahoma" w:hAnsi="Tahoma" w:cs="Tahoma"/>
          <w:color w:val="000000"/>
          <w:sz w:val="26"/>
          <w:szCs w:val="26"/>
        </w:rPr>
        <w:lastRenderedPageBreak/>
        <w:t> </w:t>
      </w:r>
    </w:p>
    <w:p w:rsidR="00AB1783" w:rsidRDefault="00152DDC" w:rsidP="000965C3">
      <w:pPr>
        <w:shd w:val="clear" w:color="auto" w:fill="FFFFFC"/>
        <w:jc w:val="center"/>
        <w:rPr>
          <w:rFonts w:ascii="Tahoma" w:hAnsi="Tahoma" w:cs="Tahom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152DDC">
        <w:rPr>
          <w:rFonts w:ascii="Tahoma" w:hAnsi="Tahoma" w:cs="Tahom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</w:t>
      </w:r>
      <w:r>
        <w:rPr>
          <w:rFonts w:ascii="Tahoma" w:hAnsi="Tahoma" w:cs="Tahom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52DDC">
        <w:rPr>
          <w:rFonts w:ascii="Tahoma" w:hAnsi="Tahoma" w:cs="Tahom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радость</w:t>
      </w:r>
      <w:proofErr w:type="gramEnd"/>
      <w:r w:rsidRPr="00152DDC">
        <w:rPr>
          <w:rFonts w:ascii="Tahoma" w:hAnsi="Tahoma" w:cs="Tahoma"/>
          <w:b/>
          <w:outline/>
          <w:color w:val="4472C4" w:themeColor="accent5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бабушкам и дедушкам!</w:t>
      </w:r>
    </w:p>
    <w:p w:rsidR="00152DDC" w:rsidRPr="00152DDC" w:rsidRDefault="00152DDC" w:rsidP="000965C3">
      <w:pPr>
        <w:shd w:val="clear" w:color="auto" w:fill="FFFFFC"/>
        <w:jc w:val="center"/>
        <w:rPr>
          <w:rFonts w:ascii="Tahoma" w:hAnsi="Tahoma" w:cs="Tahom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2DDC">
        <w:rPr>
          <w:rFonts w:ascii="Tahoma" w:hAnsi="Tahoma" w:cs="Tahom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Новогодние стихи для детей.</w:t>
      </w:r>
    </w:p>
    <w:p w:rsidR="00AB1783" w:rsidRDefault="00152DDC" w:rsidP="000965C3">
      <w:pPr>
        <w:shd w:val="clear" w:color="auto" w:fill="FFFFFC"/>
        <w:jc w:val="center"/>
        <w:rPr>
          <w:rFonts w:ascii="Tahoma" w:hAnsi="Tahoma" w:cs="Tahom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52DDC">
        <w:rPr>
          <w:rFonts w:ascii="Tahoma" w:hAnsi="Tahoma" w:cs="Tahom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Выучите и порадуйте их!</w:t>
      </w:r>
    </w:p>
    <w:p w:rsidR="004770C9" w:rsidRPr="00AB1783" w:rsidRDefault="004770C9" w:rsidP="000965C3">
      <w:pPr>
        <w:shd w:val="clear" w:color="auto" w:fill="FFFFFC"/>
        <w:jc w:val="center"/>
        <w:rPr>
          <w:rFonts w:ascii="Tahoma" w:hAnsi="Tahoma" w:cs="Tahoma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Дед Мороз несет игрушки, </w:t>
      </w:r>
      <w:r w:rsidR="004770C9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И гирлянды, и хлопушки.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Хороши подарки,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Будет праздник ярким!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* * * </w:t>
      </w: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Дед Мороз, хоть старенький,</w:t>
      </w: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</w:t>
      </w:r>
      <w:r w:rsid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</w:t>
      </w: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Но шалит, как маленький:</w:t>
      </w: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Щиплет щеки, нос щекочет, </w:t>
      </w: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Ухватить за уши хочет. </w:t>
      </w: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Дед Мороз, в лицо не дуй, </w:t>
      </w: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Хватит, слышишь, </w:t>
      </w:r>
      <w:proofErr w:type="gramStart"/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Не</w:t>
      </w:r>
      <w:proofErr w:type="gramEnd"/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балуй!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* * *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Добрый дедушка Мороз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Мне щенка в мешке принес,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Но какой-то странный дед,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В шубу мамину одет,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А глаза его большие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Как у папы голубые.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Это папа, я молчу, </w:t>
      </w:r>
    </w:p>
    <w:p w:rsidR="00607820" w:rsidRPr="000965C3" w:rsidRDefault="00152DDC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Втихомолку хохочу,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Пусть он </w:t>
      </w:r>
      <w:r w:rsidR="00152DDC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>за</w:t>
      </w:r>
      <w:r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бавляется, </w:t>
      </w:r>
    </w:p>
    <w:p w:rsidR="00152DDC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>Может сам признается?!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</w:t>
      </w:r>
      <w:r w:rsidR="00607820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* * *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</w:p>
    <w:p w:rsidR="00607820" w:rsidRPr="000965C3" w:rsidRDefault="000965C3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>Елка вытянула ветки,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Пахнет лесом и зимой.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С елки свесились конфетки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И хлопушки с </w:t>
      </w:r>
      <w:proofErr w:type="spellStart"/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>бахрамой</w:t>
      </w:r>
      <w:proofErr w:type="spellEnd"/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.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Мы похлопали в ладоши,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>Встали дружно в хоровод...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Наступил такой хорош</w:t>
      </w:r>
      <w:r w:rsidR="00607820"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ий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</w:t>
      </w:r>
      <w:r w:rsidR="00607820"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>И счастливый Новый год!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* * *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Зайчик умывается,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На елку собирается.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Вымыл носик, вымыл хвостик,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>Вымыл ухо, вытер сухо.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Надел бабочку, жилет - </w:t>
      </w: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>Он на ёлочку одет!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607820" w:rsidRPr="00152DDC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* * *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Дети водят хоровод, </w:t>
      </w:r>
    </w:p>
    <w:p w:rsidR="00607820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Хлопают в ладоши. </w:t>
      </w:r>
    </w:p>
    <w:p w:rsidR="000965C3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Здравствуй, </w:t>
      </w:r>
    </w:p>
    <w:p w:rsidR="000965C3" w:rsidRPr="000965C3" w:rsidRDefault="004770C9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0965C3" w:rsidRPr="000965C3">
        <w:rPr>
          <w:rFonts w:ascii="Arial" w:hAnsi="Arial" w:cs="Arial"/>
          <w:color w:val="000000"/>
          <w:sz w:val="22"/>
          <w:szCs w:val="22"/>
          <w:shd w:val="clear" w:color="auto" w:fill="F6F7F8"/>
        </w:rPr>
        <w:t>З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дравствуй. Новый год! </w:t>
      </w:r>
    </w:p>
    <w:p w:rsidR="00607820" w:rsidRPr="00607820" w:rsidRDefault="004770C9" w:rsidP="00607820">
      <w:pPr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</w:t>
      </w:r>
      <w:r w:rsidR="00607820" w:rsidRPr="00607820">
        <w:rPr>
          <w:rFonts w:ascii="Arial" w:hAnsi="Arial" w:cs="Arial"/>
          <w:color w:val="000000"/>
          <w:sz w:val="22"/>
          <w:szCs w:val="22"/>
          <w:shd w:val="clear" w:color="auto" w:fill="F6F7F8"/>
        </w:rPr>
        <w:t>Ты такой хороший!</w:t>
      </w:r>
    </w:p>
    <w:p w:rsidR="00607820" w:rsidRPr="00607820" w:rsidRDefault="00607820" w:rsidP="00607820">
      <w:pPr>
        <w:shd w:val="clear" w:color="auto" w:fill="F6F7F8"/>
        <w:rPr>
          <w:rFonts w:ascii="Arial" w:hAnsi="Arial" w:cs="Arial"/>
          <w:color w:val="000000"/>
          <w:sz w:val="22"/>
          <w:szCs w:val="22"/>
        </w:rPr>
      </w:pPr>
    </w:p>
    <w:p w:rsidR="00607820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lastRenderedPageBreak/>
        <w:t xml:space="preserve"> </w:t>
      </w:r>
    </w:p>
    <w:p w:rsidR="004A083B" w:rsidRDefault="004A083B" w:rsidP="00607820">
      <w:pPr>
        <w:rPr>
          <w:rFonts w:ascii="Arial" w:hAnsi="Arial" w:cs="Arial"/>
          <w:b/>
          <w:outline/>
          <w:color w:val="4472C4" w:themeColor="accent5"/>
          <w:sz w:val="56"/>
          <w:szCs w:val="56"/>
          <w:shd w:val="clear" w:color="auto" w:fill="F6F7F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A083B" w:rsidRPr="004A083B" w:rsidRDefault="004A083B" w:rsidP="00607820">
      <w:pPr>
        <w:rPr>
          <w:rFonts w:ascii="Arial" w:hAnsi="Arial" w:cs="Arial"/>
          <w:b/>
          <w:outline/>
          <w:color w:val="4472C4" w:themeColor="accent5"/>
          <w:sz w:val="56"/>
          <w:szCs w:val="56"/>
          <w:shd w:val="clear" w:color="auto" w:fill="F6F7F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A083B">
        <w:rPr>
          <w:rFonts w:ascii="Arial" w:hAnsi="Arial" w:cs="Arial"/>
          <w:b/>
          <w:outline/>
          <w:color w:val="4472C4" w:themeColor="accent5"/>
          <w:sz w:val="56"/>
          <w:szCs w:val="56"/>
          <w:shd w:val="clear" w:color="auto" w:fill="F6F7F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 наступающим Новым Годом!</w:t>
      </w:r>
    </w:p>
    <w:p w:rsidR="004A083B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noProof/>
        </w:rPr>
        <w:drawing>
          <wp:inline distT="0" distB="0" distL="0" distR="0" wp14:anchorId="6D60D4E3" wp14:editId="36D402F9">
            <wp:extent cx="1123950" cy="1123950"/>
            <wp:effectExtent l="0" t="0" r="0" b="0"/>
            <wp:docPr id="13" name="Рисунок 13" descr="http://card-print-box.ru/data/06e206e10aac3e5139fb8b8a2ef7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ard-print-box.ru/data/06e206e10aac3e5139fb8b8a2ef7e72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09B34C53" wp14:editId="3E83C313">
            <wp:extent cx="933450" cy="933450"/>
            <wp:effectExtent l="0" t="0" r="0" b="0"/>
            <wp:docPr id="12" name="Рисунок 12" descr="http://card-print-box.ru/data/06e206e10aac3e5139fb8b8a2ef7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rd-print-box.ru/data/06e206e10aac3e5139fb8b8a2ef7e72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3B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</w:p>
    <w:p w:rsidR="004A083B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noProof/>
        </w:rPr>
        <w:drawing>
          <wp:inline distT="0" distB="0" distL="0" distR="0" wp14:anchorId="67406B60" wp14:editId="2D643C29">
            <wp:extent cx="485775" cy="485775"/>
            <wp:effectExtent l="0" t="0" r="9525" b="9525"/>
            <wp:docPr id="11" name="Рисунок 11" descr="http://card-print-box.ru/data/06e206e10aac3e5139fb8b8a2ef7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rd-print-box.ru/data/06e206e10aac3e5139fb8b8a2ef7e72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251">
        <w:rPr>
          <w:noProof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4" name="Рисунок 14" descr="http://card-print-box.ru/data/06e206e10aac3e5139fb8b8a2ef7e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rd-print-box.ru/data/06e206e10aac3e5139fb8b8a2ef7e72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3B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</w:p>
    <w:p w:rsidR="004A083B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6F7F8"/>
        </w:rPr>
        <w:t xml:space="preserve">                                                                                                             </w:t>
      </w:r>
    </w:p>
    <w:p w:rsidR="004A083B" w:rsidRPr="00607820" w:rsidRDefault="004A083B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</w:p>
    <w:p w:rsidR="00607820" w:rsidRPr="000965C3" w:rsidRDefault="00607820" w:rsidP="00607820">
      <w:pPr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</w:p>
    <w:p w:rsidR="00607820" w:rsidRPr="000965C3" w:rsidRDefault="004A083B" w:rsidP="004A083B">
      <w:pPr>
        <w:ind w:left="-851" w:right="-284"/>
        <w:rPr>
          <w:rFonts w:ascii="Arial" w:hAnsi="Arial" w:cs="Arial"/>
          <w:color w:val="000000"/>
          <w:sz w:val="22"/>
          <w:szCs w:val="22"/>
          <w:shd w:val="clear" w:color="auto" w:fill="F6F7F8"/>
        </w:rPr>
      </w:pPr>
      <w:r>
        <w:rPr>
          <w:noProof/>
        </w:rPr>
        <w:drawing>
          <wp:inline distT="0" distB="0" distL="0" distR="0" wp14:anchorId="75FD1ACF" wp14:editId="09FA7C80">
            <wp:extent cx="6047740" cy="4211269"/>
            <wp:effectExtent l="266700" t="419100" r="276860" b="418465"/>
            <wp:docPr id="10" name="Рисунок 10" descr="http://god2017.com/wp-content/uploads/2016/05/pozdravleniy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god2017.com/wp-content/uploads/2016/05/pozdravleniya-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4741">
                      <a:off x="0" y="0"/>
                      <a:ext cx="6065938" cy="42239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07820" w:rsidRPr="00607820" w:rsidRDefault="00607820" w:rsidP="00607820">
      <w:pPr>
        <w:rPr>
          <w:sz w:val="22"/>
          <w:szCs w:val="22"/>
        </w:rPr>
      </w:pPr>
    </w:p>
    <w:p w:rsidR="00607820" w:rsidRPr="00152DDC" w:rsidRDefault="00607820" w:rsidP="00607820"/>
    <w:p w:rsidR="00AB1783" w:rsidRPr="00A74061" w:rsidRDefault="00AB1783" w:rsidP="00AB1783">
      <w:pPr>
        <w:rPr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AB1783" w:rsidRPr="00A74061" w:rsidSect="00351D80">
      <w:pgSz w:w="11906" w:h="16838"/>
      <w:pgMar w:top="1134" w:right="850" w:bottom="1134" w:left="1701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72CAF"/>
    <w:multiLevelType w:val="multilevel"/>
    <w:tmpl w:val="F7AC2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A7D0F"/>
    <w:multiLevelType w:val="multilevel"/>
    <w:tmpl w:val="07F6B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366CD"/>
    <w:multiLevelType w:val="multilevel"/>
    <w:tmpl w:val="456E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50924"/>
    <w:multiLevelType w:val="multilevel"/>
    <w:tmpl w:val="CEE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49"/>
    <w:rsid w:val="000613C2"/>
    <w:rsid w:val="000965C3"/>
    <w:rsid w:val="00152DDC"/>
    <w:rsid w:val="00220249"/>
    <w:rsid w:val="00351D80"/>
    <w:rsid w:val="0045542E"/>
    <w:rsid w:val="004770C9"/>
    <w:rsid w:val="004A083B"/>
    <w:rsid w:val="00607820"/>
    <w:rsid w:val="007725C7"/>
    <w:rsid w:val="00A74061"/>
    <w:rsid w:val="00AB1783"/>
    <w:rsid w:val="00AD7251"/>
    <w:rsid w:val="00B84E73"/>
    <w:rsid w:val="00D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5DF73-8A49-4080-A433-92747B4A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B17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B17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0249"/>
    <w:rPr>
      <w:color w:val="0000FF"/>
      <w:u w:val="single"/>
    </w:rPr>
  </w:style>
  <w:style w:type="character" w:styleId="a4">
    <w:name w:val="Strong"/>
    <w:basedOn w:val="a0"/>
    <w:uiPriority w:val="22"/>
    <w:qFormat/>
    <w:rsid w:val="00220249"/>
    <w:rPr>
      <w:b/>
      <w:bCs/>
    </w:rPr>
  </w:style>
  <w:style w:type="paragraph" w:styleId="a5">
    <w:name w:val="Normal (Web)"/>
    <w:basedOn w:val="a"/>
    <w:uiPriority w:val="99"/>
    <w:semiHidden/>
    <w:unhideWhenUsed/>
    <w:rsid w:val="00351D8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B1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1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1375u.mskobr.ru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MikharevaNB@edu.mos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1375@edu.mos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Margorita</dc:creator>
  <cp:keywords/>
  <dc:description/>
  <cp:lastModifiedBy>Margorita</cp:lastModifiedBy>
  <cp:revision>2</cp:revision>
  <dcterms:created xsi:type="dcterms:W3CDTF">2017-11-25T12:03:00Z</dcterms:created>
  <dcterms:modified xsi:type="dcterms:W3CDTF">2017-11-25T14:58:00Z</dcterms:modified>
</cp:coreProperties>
</file>