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3" w:rsidRPr="00D46657" w:rsidRDefault="002D2AA3" w:rsidP="00107E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ЯНАО, пос. Пурпе </w:t>
      </w:r>
    </w:p>
    <w:p w:rsidR="002D2AA3" w:rsidRPr="00D46657" w:rsidRDefault="002D2AA3" w:rsidP="00107E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 xml:space="preserve">                                                 МБУ ДО «</w:t>
      </w:r>
      <w:proofErr w:type="spellStart"/>
      <w:r w:rsidRPr="00D46657">
        <w:rPr>
          <w:rFonts w:ascii="Times New Roman" w:hAnsi="Times New Roman" w:cs="Times New Roman"/>
          <w:sz w:val="28"/>
          <w:szCs w:val="28"/>
        </w:rPr>
        <w:t>Пурпейская</w:t>
      </w:r>
      <w:proofErr w:type="spellEnd"/>
      <w:r w:rsidRPr="00D46657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2D2AA3" w:rsidRPr="00D46657" w:rsidRDefault="002D2AA3" w:rsidP="00107E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 xml:space="preserve">                                             преподаватель Хамирзова Елена Валерьевна</w:t>
      </w:r>
    </w:p>
    <w:p w:rsidR="00294463" w:rsidRPr="00D46657" w:rsidRDefault="00605574" w:rsidP="0027471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57">
        <w:rPr>
          <w:rFonts w:ascii="Times New Roman" w:hAnsi="Times New Roman" w:cs="Times New Roman"/>
          <w:b/>
          <w:sz w:val="28"/>
          <w:szCs w:val="28"/>
        </w:rPr>
        <w:t>Творчески</w:t>
      </w:r>
      <w:r w:rsidR="009B7609" w:rsidRPr="00D46657">
        <w:rPr>
          <w:rFonts w:ascii="Times New Roman" w:hAnsi="Times New Roman" w:cs="Times New Roman"/>
          <w:b/>
          <w:sz w:val="28"/>
          <w:szCs w:val="28"/>
        </w:rPr>
        <w:t>е</w:t>
      </w:r>
      <w:r w:rsidR="00D20EE2" w:rsidRPr="00D46657">
        <w:rPr>
          <w:rFonts w:ascii="Times New Roman" w:hAnsi="Times New Roman" w:cs="Times New Roman"/>
          <w:b/>
          <w:sz w:val="28"/>
          <w:szCs w:val="28"/>
        </w:rPr>
        <w:t>,</w:t>
      </w:r>
      <w:r w:rsidR="009B7609" w:rsidRPr="00D46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EC" w:rsidRPr="00D46657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611A1" w:rsidRPr="00D46657">
        <w:rPr>
          <w:rFonts w:ascii="Times New Roman" w:hAnsi="Times New Roman" w:cs="Times New Roman"/>
          <w:b/>
          <w:sz w:val="28"/>
          <w:szCs w:val="28"/>
        </w:rPr>
        <w:t>и</w:t>
      </w:r>
      <w:r w:rsidR="006E32EC" w:rsidRPr="00D46657">
        <w:rPr>
          <w:rFonts w:ascii="Times New Roman" w:hAnsi="Times New Roman" w:cs="Times New Roman"/>
          <w:b/>
          <w:sz w:val="28"/>
          <w:szCs w:val="28"/>
        </w:rPr>
        <w:t>ческие</w:t>
      </w:r>
      <w:r w:rsidR="00D20EE2" w:rsidRPr="00D46657">
        <w:rPr>
          <w:rFonts w:ascii="Times New Roman" w:hAnsi="Times New Roman" w:cs="Times New Roman"/>
          <w:b/>
          <w:sz w:val="28"/>
          <w:szCs w:val="28"/>
        </w:rPr>
        <w:t xml:space="preserve"> и психологические </w:t>
      </w:r>
      <w:r w:rsidRPr="00D46657">
        <w:rPr>
          <w:rFonts w:ascii="Times New Roman" w:hAnsi="Times New Roman" w:cs="Times New Roman"/>
          <w:b/>
          <w:sz w:val="28"/>
          <w:szCs w:val="28"/>
        </w:rPr>
        <w:t xml:space="preserve"> ас</w:t>
      </w:r>
      <w:r w:rsidR="006E32EC" w:rsidRPr="00D46657">
        <w:rPr>
          <w:rFonts w:ascii="Times New Roman" w:hAnsi="Times New Roman" w:cs="Times New Roman"/>
          <w:b/>
          <w:sz w:val="28"/>
          <w:szCs w:val="28"/>
        </w:rPr>
        <w:t>пе</w:t>
      </w:r>
      <w:r w:rsidRPr="00D46657">
        <w:rPr>
          <w:rFonts w:ascii="Times New Roman" w:hAnsi="Times New Roman" w:cs="Times New Roman"/>
          <w:b/>
          <w:sz w:val="28"/>
          <w:szCs w:val="28"/>
        </w:rPr>
        <w:t>кты деятельност</w:t>
      </w:r>
      <w:r w:rsidR="00D20EE2" w:rsidRPr="00D4665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46657">
        <w:rPr>
          <w:rFonts w:ascii="Times New Roman" w:hAnsi="Times New Roman" w:cs="Times New Roman"/>
          <w:b/>
          <w:sz w:val="28"/>
          <w:szCs w:val="28"/>
        </w:rPr>
        <w:t>концертм</w:t>
      </w:r>
      <w:r w:rsidR="006E32EC" w:rsidRPr="00D46657">
        <w:rPr>
          <w:rFonts w:ascii="Times New Roman" w:hAnsi="Times New Roman" w:cs="Times New Roman"/>
          <w:b/>
          <w:sz w:val="28"/>
          <w:szCs w:val="28"/>
        </w:rPr>
        <w:t>е</w:t>
      </w:r>
      <w:r w:rsidRPr="00D46657">
        <w:rPr>
          <w:rFonts w:ascii="Times New Roman" w:hAnsi="Times New Roman" w:cs="Times New Roman"/>
          <w:b/>
          <w:sz w:val="28"/>
          <w:szCs w:val="28"/>
        </w:rPr>
        <w:t>йстера</w:t>
      </w:r>
      <w:r w:rsidR="00E44328" w:rsidRPr="00D46657">
        <w:rPr>
          <w:rFonts w:ascii="Times New Roman" w:hAnsi="Times New Roman" w:cs="Times New Roman"/>
          <w:b/>
          <w:sz w:val="28"/>
          <w:szCs w:val="28"/>
        </w:rPr>
        <w:t xml:space="preserve"> в ДШИ и ДМШ.</w:t>
      </w:r>
    </w:p>
    <w:p w:rsidR="00A77F25" w:rsidRPr="00D46657" w:rsidRDefault="00241D09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>Мелодию всегда сопровождает ритм и гармония.</w:t>
      </w: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Сопровождать</w:t>
      </w:r>
      <w:r w:rsidR="005B2DC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14B" w:rsidRPr="00D46657">
        <w:rPr>
          <w:rFonts w:ascii="Times New Roman" w:hAnsi="Times New Roman" w:cs="Times New Roman"/>
          <w:color w:val="000000"/>
          <w:sz w:val="28"/>
          <w:szCs w:val="28"/>
        </w:rPr>
        <w:t>(аккомпанировать)</w:t>
      </w:r>
      <w:r w:rsidR="00A720A4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мелодии </w:t>
      </w: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– то есть поддерживать, соучаствовать в общем процессе труда</w:t>
      </w:r>
      <w:r w:rsidR="00A720A4" w:rsidRPr="00D46657">
        <w:rPr>
          <w:rFonts w:ascii="Times New Roman" w:hAnsi="Times New Roman" w:cs="Times New Roman"/>
          <w:color w:val="000000"/>
          <w:sz w:val="28"/>
          <w:szCs w:val="28"/>
        </w:rPr>
        <w:t>, необходим концертмейстер.</w:t>
      </w:r>
      <w:r w:rsidR="00C410AB" w:rsidRPr="00D4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6F" w:rsidRPr="00D46657" w:rsidRDefault="00C410AB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657">
        <w:rPr>
          <w:rFonts w:ascii="Times New Roman" w:hAnsi="Times New Roman" w:cs="Times New Roman"/>
          <w:i/>
          <w:sz w:val="28"/>
          <w:szCs w:val="28"/>
        </w:rPr>
        <w:t>Специфика работы концертмейстера</w:t>
      </w:r>
      <w:r w:rsidRPr="00D46657">
        <w:rPr>
          <w:rFonts w:ascii="Times New Roman" w:hAnsi="Times New Roman" w:cs="Times New Roman"/>
          <w:sz w:val="28"/>
          <w:szCs w:val="28"/>
        </w:rPr>
        <w:t xml:space="preserve"> в детской школе иску</w:t>
      </w:r>
      <w:proofErr w:type="gramStart"/>
      <w:r w:rsidRPr="00D46657">
        <w:rPr>
          <w:rFonts w:ascii="Times New Roman" w:hAnsi="Times New Roman" w:cs="Times New Roman"/>
          <w:sz w:val="28"/>
          <w:szCs w:val="28"/>
        </w:rPr>
        <w:t>сств</w:t>
      </w:r>
      <w:r w:rsidR="005B2DC1" w:rsidRPr="00D46657">
        <w:rPr>
          <w:rFonts w:ascii="Times New Roman" w:hAnsi="Times New Roman" w:cs="Times New Roman"/>
          <w:sz w:val="28"/>
          <w:szCs w:val="28"/>
        </w:rPr>
        <w:t xml:space="preserve"> </w:t>
      </w:r>
      <w:r w:rsidRPr="00D46657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End"/>
      <w:r w:rsidRPr="00D46657">
        <w:rPr>
          <w:rFonts w:ascii="Times New Roman" w:hAnsi="Times New Roman" w:cs="Times New Roman"/>
          <w:sz w:val="28"/>
          <w:szCs w:val="28"/>
        </w:rPr>
        <w:t>ебует от него особого универсализма,</w:t>
      </w:r>
      <w:r w:rsidR="001B03F6" w:rsidRPr="00D46657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Pr="00D46657">
        <w:rPr>
          <w:rFonts w:ascii="Times New Roman" w:hAnsi="Times New Roman" w:cs="Times New Roman"/>
          <w:sz w:val="28"/>
          <w:szCs w:val="28"/>
        </w:rPr>
        <w:t>, умения в случае необходимости переключиться на работу с учащимися различных</w:t>
      </w:r>
      <w:r w:rsidR="0027786B" w:rsidRPr="00D46657">
        <w:rPr>
          <w:rFonts w:ascii="Times New Roman" w:hAnsi="Times New Roman" w:cs="Times New Roman"/>
          <w:sz w:val="28"/>
          <w:szCs w:val="28"/>
        </w:rPr>
        <w:t xml:space="preserve"> групп и</w:t>
      </w:r>
      <w:r w:rsidRPr="00D46657">
        <w:rPr>
          <w:rFonts w:ascii="Times New Roman" w:hAnsi="Times New Roman" w:cs="Times New Roman"/>
          <w:sz w:val="28"/>
          <w:szCs w:val="28"/>
        </w:rPr>
        <w:t xml:space="preserve"> специальностей. </w:t>
      </w:r>
      <w:r w:rsidR="00211605" w:rsidRPr="00D46657">
        <w:rPr>
          <w:rFonts w:ascii="Times New Roman" w:hAnsi="Times New Roman" w:cs="Times New Roman"/>
          <w:sz w:val="28"/>
          <w:szCs w:val="28"/>
        </w:rPr>
        <w:t xml:space="preserve">Для педагога по специальному классу </w:t>
      </w:r>
      <w:r w:rsidR="00211605" w:rsidRPr="00D46657">
        <w:rPr>
          <w:rFonts w:ascii="Times New Roman" w:hAnsi="Times New Roman" w:cs="Times New Roman"/>
          <w:i/>
          <w:sz w:val="28"/>
          <w:szCs w:val="28"/>
        </w:rPr>
        <w:t>- концертмейстер –</w:t>
      </w:r>
      <w:r w:rsidR="00211605" w:rsidRPr="00D46657">
        <w:rPr>
          <w:rFonts w:ascii="Times New Roman" w:hAnsi="Times New Roman" w:cs="Times New Roman"/>
          <w:sz w:val="28"/>
          <w:szCs w:val="28"/>
        </w:rPr>
        <w:t xml:space="preserve"> правая рука и первый помощник, музыкальный единомышленник.</w:t>
      </w:r>
      <w:r w:rsidR="00403F9D" w:rsidRPr="00D46657">
        <w:rPr>
          <w:rFonts w:ascii="Times New Roman" w:hAnsi="Times New Roman" w:cs="Times New Roman"/>
          <w:sz w:val="28"/>
          <w:szCs w:val="28"/>
        </w:rPr>
        <w:t xml:space="preserve">  </w:t>
      </w:r>
      <w:r w:rsidR="00211605" w:rsidRPr="00D46657">
        <w:rPr>
          <w:rFonts w:ascii="Times New Roman" w:hAnsi="Times New Roman" w:cs="Times New Roman"/>
          <w:sz w:val="28"/>
          <w:szCs w:val="28"/>
        </w:rPr>
        <w:t xml:space="preserve">Для солиста (певца и инструменталиста) а также руководителя хореографии - </w:t>
      </w:r>
      <w:r w:rsidR="00211605" w:rsidRPr="00D46657">
        <w:rPr>
          <w:rFonts w:ascii="Times New Roman" w:hAnsi="Times New Roman" w:cs="Times New Roman"/>
          <w:i/>
          <w:sz w:val="28"/>
          <w:szCs w:val="28"/>
        </w:rPr>
        <w:t>концертмейстер</w:t>
      </w:r>
      <w:r w:rsidR="00211605" w:rsidRPr="00D46657">
        <w:rPr>
          <w:rFonts w:ascii="Times New Roman" w:hAnsi="Times New Roman" w:cs="Times New Roman"/>
          <w:sz w:val="28"/>
          <w:szCs w:val="28"/>
        </w:rPr>
        <w:t xml:space="preserve"> – наперсник его творческих дел; он и помощник, и друг, и настав</w:t>
      </w:r>
      <w:r w:rsidR="00994D70" w:rsidRPr="00D46657">
        <w:rPr>
          <w:rFonts w:ascii="Times New Roman" w:hAnsi="Times New Roman" w:cs="Times New Roman"/>
          <w:sz w:val="28"/>
          <w:szCs w:val="28"/>
        </w:rPr>
        <w:t>ник, и тренер, и педагог.</w:t>
      </w:r>
      <w:r w:rsidR="00211605" w:rsidRPr="00D46657">
        <w:rPr>
          <w:rFonts w:ascii="Times New Roman" w:hAnsi="Times New Roman" w:cs="Times New Roman"/>
          <w:sz w:val="28"/>
          <w:szCs w:val="28"/>
        </w:rPr>
        <w:t xml:space="preserve"> Право на такую роль может иметь далеко не каждый концертмейстер – оно завоевывается авторитетом колоссальных знаний, постоянной творческой </w:t>
      </w:r>
      <w:r w:rsidR="00211605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собранностью,</w:t>
      </w:r>
      <w:r w:rsidR="00211605" w:rsidRPr="00D46657">
        <w:rPr>
          <w:rFonts w:ascii="Times New Roman" w:hAnsi="Times New Roman" w:cs="Times New Roman"/>
          <w:sz w:val="28"/>
          <w:szCs w:val="28"/>
        </w:rPr>
        <w:t xml:space="preserve"> настойчивостью, ответственностью в достижении нужных художественных результатов при совместной работе </w:t>
      </w:r>
      <w:r w:rsidR="00E44328" w:rsidRPr="00D46657">
        <w:rPr>
          <w:rFonts w:ascii="Times New Roman" w:hAnsi="Times New Roman" w:cs="Times New Roman"/>
          <w:sz w:val="28"/>
          <w:szCs w:val="28"/>
        </w:rPr>
        <w:t>с солистами</w:t>
      </w:r>
      <w:r w:rsidR="0087329C" w:rsidRPr="00D46657">
        <w:rPr>
          <w:rFonts w:ascii="Times New Roman" w:hAnsi="Times New Roman" w:cs="Times New Roman"/>
          <w:sz w:val="28"/>
          <w:szCs w:val="28"/>
        </w:rPr>
        <w:t>,</w:t>
      </w:r>
      <w:r w:rsidR="00E44328" w:rsidRPr="00D46657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="0087329C" w:rsidRPr="00D46657">
        <w:rPr>
          <w:rFonts w:ascii="Times New Roman" w:hAnsi="Times New Roman" w:cs="Times New Roman"/>
          <w:sz w:val="28"/>
          <w:szCs w:val="28"/>
        </w:rPr>
        <w:t xml:space="preserve"> и </w:t>
      </w:r>
      <w:r w:rsidR="00211605" w:rsidRPr="00D46657">
        <w:rPr>
          <w:rFonts w:ascii="Times New Roman" w:hAnsi="Times New Roman" w:cs="Times New Roman"/>
          <w:sz w:val="28"/>
          <w:szCs w:val="28"/>
        </w:rPr>
        <w:t>в собственном музыкальном совершенствовании.</w:t>
      </w:r>
      <w:r w:rsidR="007F45DD" w:rsidRPr="00D46657">
        <w:rPr>
          <w:rFonts w:ascii="Times New Roman" w:hAnsi="Times New Roman" w:cs="Times New Roman"/>
          <w:sz w:val="28"/>
          <w:szCs w:val="28"/>
        </w:rPr>
        <w:t xml:space="preserve"> Деятельность аккомпаниатора-пианиста подразумевает обычно лишь концертную работу, тогда как понятие концертмейстер включает в себя нечто большее: разучивание с солистами их партий, умение контролировать качество их исполнения, знание их исполнительской специфики и причин возникновения трудностей в исполнении, умение подсказать правильный путь к исправлению тех или иных недостатков</w:t>
      </w:r>
      <w:r w:rsidR="007F45DD" w:rsidRPr="00D466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53EB" w:rsidRPr="00D46657" w:rsidRDefault="000C7824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 w:rsidRPr="00D46657">
        <w:rPr>
          <w:rFonts w:ascii="Times New Roman" w:hAnsi="Times New Roman" w:cs="Times New Roman"/>
          <w:i/>
          <w:sz w:val="28"/>
          <w:szCs w:val="28"/>
        </w:rPr>
        <w:t>творческого процесса</w:t>
      </w:r>
      <w:r w:rsidRPr="00D46657">
        <w:rPr>
          <w:rFonts w:ascii="Times New Roman" w:hAnsi="Times New Roman" w:cs="Times New Roman"/>
          <w:sz w:val="28"/>
          <w:szCs w:val="28"/>
        </w:rPr>
        <w:t xml:space="preserve"> концертмейстера является наличие замысла и его воплощение. Реализация замысла органично связана с активным поиском, который выражается в раскрытии, </w:t>
      </w:r>
      <w:r w:rsidRPr="00D46657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корректировке и уточнении </w:t>
      </w:r>
      <w:r w:rsidRPr="00D46657">
        <w:rPr>
          <w:rFonts w:ascii="Times New Roman" w:hAnsi="Times New Roman" w:cs="Times New Roman"/>
          <w:i/>
          <w:sz w:val="28"/>
          <w:szCs w:val="28"/>
        </w:rPr>
        <w:t>художественного образа</w:t>
      </w:r>
      <w:r w:rsidRPr="00D46657">
        <w:rPr>
          <w:rFonts w:ascii="Times New Roman" w:hAnsi="Times New Roman" w:cs="Times New Roman"/>
          <w:sz w:val="28"/>
          <w:szCs w:val="28"/>
        </w:rPr>
        <w:t xml:space="preserve"> произведения, заложенного в нотном тексте и внутреннем представлении. Для постановки интересных задач в </w:t>
      </w:r>
      <w:r w:rsidRPr="00D46657">
        <w:rPr>
          <w:rFonts w:ascii="Times New Roman" w:hAnsi="Times New Roman" w:cs="Times New Roman"/>
          <w:i/>
          <w:sz w:val="28"/>
          <w:szCs w:val="28"/>
        </w:rPr>
        <w:t>музыкально-творческой деятельности</w:t>
      </w:r>
      <w:r w:rsidRPr="00D46657">
        <w:rPr>
          <w:rFonts w:ascii="Times New Roman" w:hAnsi="Times New Roman" w:cs="Times New Roman"/>
          <w:sz w:val="28"/>
          <w:szCs w:val="28"/>
        </w:rPr>
        <w:t xml:space="preserve"> концертмейстеру обычно бывает недостаточно знаний только по своему предмету. Необходимы глубокие познания в дисциплинах музыкально-теоретического цикла</w:t>
      </w:r>
      <w:r w:rsidR="00473AA5" w:rsidRPr="00D46657">
        <w:rPr>
          <w:rFonts w:ascii="Times New Roman" w:hAnsi="Times New Roman" w:cs="Times New Roman"/>
          <w:sz w:val="28"/>
          <w:szCs w:val="28"/>
        </w:rPr>
        <w:t xml:space="preserve"> </w:t>
      </w:r>
      <w:r w:rsidR="001253EB" w:rsidRPr="00D46657">
        <w:rPr>
          <w:rFonts w:ascii="Times New Roman" w:hAnsi="Times New Roman" w:cs="Times New Roman"/>
          <w:sz w:val="28"/>
          <w:szCs w:val="28"/>
        </w:rPr>
        <w:t>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</w:p>
    <w:p w:rsidR="00846300" w:rsidRPr="00D46657" w:rsidRDefault="0075410B" w:rsidP="00D46657">
      <w:pPr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bCs/>
          <w:i/>
          <w:sz w:val="28"/>
          <w:szCs w:val="28"/>
        </w:rPr>
        <w:t>Цель концертмейстерства</w:t>
      </w:r>
      <w:r w:rsidRPr="00D46657">
        <w:rPr>
          <w:rFonts w:ascii="Times New Roman" w:hAnsi="Times New Roman" w:cs="Times New Roman"/>
          <w:bCs/>
          <w:sz w:val="28"/>
          <w:szCs w:val="28"/>
        </w:rPr>
        <w:t xml:space="preserve"> в том чтобы помочь исполнителю</w:t>
      </w:r>
      <w:r w:rsidR="00825CA8" w:rsidRPr="00D46657">
        <w:rPr>
          <w:rFonts w:ascii="Times New Roman" w:hAnsi="Times New Roman" w:cs="Times New Roman"/>
          <w:bCs/>
          <w:sz w:val="28"/>
          <w:szCs w:val="28"/>
        </w:rPr>
        <w:t xml:space="preserve"> любой специальности</w:t>
      </w:r>
      <w:r w:rsidRPr="00D46657">
        <w:rPr>
          <w:rFonts w:ascii="Times New Roman" w:hAnsi="Times New Roman" w:cs="Times New Roman"/>
          <w:bCs/>
          <w:sz w:val="28"/>
          <w:szCs w:val="28"/>
        </w:rPr>
        <w:t xml:space="preserve"> в образно-э</w:t>
      </w:r>
      <w:r w:rsidR="001C7B88" w:rsidRPr="00D46657">
        <w:rPr>
          <w:rFonts w:ascii="Times New Roman" w:hAnsi="Times New Roman" w:cs="Times New Roman"/>
          <w:bCs/>
          <w:sz w:val="28"/>
          <w:szCs w:val="28"/>
        </w:rPr>
        <w:t>моциональной форме выразить его собственное</w:t>
      </w:r>
      <w:r w:rsidRPr="00D46657">
        <w:rPr>
          <w:rFonts w:ascii="Times New Roman" w:hAnsi="Times New Roman" w:cs="Times New Roman"/>
          <w:bCs/>
          <w:sz w:val="28"/>
          <w:szCs w:val="28"/>
        </w:rPr>
        <w:t xml:space="preserve"> понимание музыкального произведения.</w:t>
      </w:r>
      <w:r w:rsidR="00E865AF" w:rsidRPr="00D46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300" w:rsidRPr="00D46657">
        <w:rPr>
          <w:rFonts w:ascii="Times New Roman" w:hAnsi="Times New Roman" w:cs="Times New Roman"/>
          <w:sz w:val="28"/>
          <w:szCs w:val="28"/>
        </w:rPr>
        <w:t>В процессе музыкального восприятия у аккомпаниатора возника</w:t>
      </w:r>
      <w:r w:rsidR="00AB71EB" w:rsidRPr="00D46657">
        <w:rPr>
          <w:rFonts w:ascii="Times New Roman" w:hAnsi="Times New Roman" w:cs="Times New Roman"/>
          <w:sz w:val="28"/>
          <w:szCs w:val="28"/>
        </w:rPr>
        <w:t>ет такой</w:t>
      </w:r>
      <w:r w:rsidR="00846300" w:rsidRPr="00D46657">
        <w:rPr>
          <w:rFonts w:ascii="Times New Roman" w:hAnsi="Times New Roman" w:cs="Times New Roman"/>
          <w:sz w:val="28"/>
          <w:szCs w:val="28"/>
        </w:rPr>
        <w:t xml:space="preserve"> исполнительский замысел,</w:t>
      </w:r>
      <w:r w:rsidR="008D5D3E" w:rsidRPr="00D46657">
        <w:rPr>
          <w:rFonts w:ascii="Times New Roman" w:hAnsi="Times New Roman" w:cs="Times New Roman"/>
          <w:sz w:val="28"/>
          <w:szCs w:val="28"/>
        </w:rPr>
        <w:t xml:space="preserve"> </w:t>
      </w:r>
      <w:r w:rsidR="00846300" w:rsidRPr="00D46657">
        <w:rPr>
          <w:rFonts w:ascii="Times New Roman" w:hAnsi="Times New Roman" w:cs="Times New Roman"/>
          <w:sz w:val="28"/>
          <w:szCs w:val="28"/>
        </w:rPr>
        <w:t>согласно заложенной в основе нотного текста произведения музыкально-художественной идеи</w:t>
      </w:r>
      <w:r w:rsidR="008D5D3E" w:rsidRPr="00D46657">
        <w:rPr>
          <w:rFonts w:ascii="Times New Roman" w:hAnsi="Times New Roman" w:cs="Times New Roman"/>
          <w:sz w:val="28"/>
          <w:szCs w:val="28"/>
        </w:rPr>
        <w:t>, содержащей определённую</w:t>
      </w:r>
      <w:r w:rsidR="00846300" w:rsidRPr="00D46657">
        <w:rPr>
          <w:rFonts w:ascii="Times New Roman" w:hAnsi="Times New Roman" w:cs="Times New Roman"/>
          <w:sz w:val="28"/>
          <w:szCs w:val="28"/>
        </w:rPr>
        <w:t xml:space="preserve"> исполнительскую концепцию. Эта идея</w:t>
      </w:r>
      <w:r w:rsidR="002823AE" w:rsidRPr="00D46657">
        <w:rPr>
          <w:rFonts w:ascii="Times New Roman" w:hAnsi="Times New Roman" w:cs="Times New Roman"/>
          <w:sz w:val="28"/>
          <w:szCs w:val="28"/>
        </w:rPr>
        <w:t xml:space="preserve">, как путеводная звездочка </w:t>
      </w:r>
      <w:r w:rsidR="00A53D8E" w:rsidRPr="00D46657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2823AE" w:rsidRPr="00D46657">
        <w:rPr>
          <w:rFonts w:ascii="Times New Roman" w:hAnsi="Times New Roman" w:cs="Times New Roman"/>
          <w:sz w:val="28"/>
          <w:szCs w:val="28"/>
        </w:rPr>
        <w:t xml:space="preserve"> концертмейстера</w:t>
      </w:r>
      <w:r w:rsidR="00846300" w:rsidRPr="00D46657">
        <w:rPr>
          <w:rFonts w:ascii="Times New Roman" w:hAnsi="Times New Roman" w:cs="Times New Roman"/>
          <w:sz w:val="28"/>
          <w:szCs w:val="28"/>
        </w:rPr>
        <w:t xml:space="preserve"> к применению определенной совокупности исполнительских средств выразительности, способствующих наиболее полному раскрытию </w:t>
      </w:r>
      <w:r w:rsidR="00217529" w:rsidRPr="00D46657">
        <w:rPr>
          <w:rFonts w:ascii="Times New Roman" w:hAnsi="Times New Roman" w:cs="Times New Roman"/>
          <w:sz w:val="28"/>
          <w:szCs w:val="28"/>
        </w:rPr>
        <w:t>музыкального образа и содержания.</w:t>
      </w:r>
      <w:r w:rsidR="00730187" w:rsidRPr="00D4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AD" w:rsidRPr="00D46657" w:rsidRDefault="00E551AD" w:rsidP="00274714">
      <w:pPr>
        <w:pStyle w:val="a3"/>
        <w:spacing w:before="0" w:after="0" w:line="360" w:lineRule="auto"/>
        <w:jc w:val="both"/>
        <w:rPr>
          <w:i/>
          <w:color w:val="000000"/>
          <w:sz w:val="28"/>
          <w:szCs w:val="28"/>
        </w:rPr>
      </w:pPr>
      <w:r w:rsidRPr="00D46657">
        <w:rPr>
          <w:color w:val="000000"/>
          <w:sz w:val="28"/>
          <w:szCs w:val="28"/>
        </w:rPr>
        <w:t xml:space="preserve">       </w:t>
      </w:r>
      <w:r w:rsidR="004F0F67" w:rsidRPr="00D46657">
        <w:rPr>
          <w:color w:val="000000"/>
          <w:sz w:val="28"/>
          <w:szCs w:val="28"/>
        </w:rPr>
        <w:t>В своей деятельности</w:t>
      </w:r>
      <w:r w:rsidR="00925942" w:rsidRPr="00D46657">
        <w:rPr>
          <w:color w:val="000000"/>
          <w:sz w:val="28"/>
          <w:szCs w:val="28"/>
        </w:rPr>
        <w:t xml:space="preserve"> к</w:t>
      </w:r>
      <w:r w:rsidRPr="00D46657">
        <w:rPr>
          <w:color w:val="000000"/>
          <w:sz w:val="28"/>
          <w:szCs w:val="28"/>
        </w:rPr>
        <w:t xml:space="preserve">онцертмейстер должен </w:t>
      </w:r>
      <w:r w:rsidRPr="00D46657">
        <w:rPr>
          <w:i/>
          <w:color w:val="000000"/>
          <w:sz w:val="28"/>
          <w:szCs w:val="28"/>
        </w:rPr>
        <w:t xml:space="preserve">обладать рядом положительных </w:t>
      </w:r>
      <w:r w:rsidRPr="00D46657">
        <w:rPr>
          <w:rFonts w:eastAsiaTheme="minorHAnsi"/>
          <w:bCs/>
          <w:sz w:val="28"/>
          <w:szCs w:val="28"/>
          <w:lang w:eastAsia="en-US"/>
        </w:rPr>
        <w:t xml:space="preserve">психологических качеств. Так, внимание концертмейстера – это внимание совершенно особого рода. Оно многокомплектное: его надо распределять не только между двумя собственными руками, но и относить к солисту – главному действующему лицу. В каждый момент важно, что и как делают пальцы, как используется педаль, слуховое внимание занято звуковым балансом (которое представляет основу основ ансамблевого </w:t>
      </w:r>
      <w:proofErr w:type="spellStart"/>
      <w:r w:rsidRPr="00D46657">
        <w:rPr>
          <w:rFonts w:eastAsiaTheme="minorHAnsi"/>
          <w:bCs/>
          <w:sz w:val="28"/>
          <w:szCs w:val="28"/>
          <w:lang w:eastAsia="en-US"/>
        </w:rPr>
        <w:t>музицирования</w:t>
      </w:r>
      <w:proofErr w:type="spellEnd"/>
      <w:r w:rsidRPr="00D46657">
        <w:rPr>
          <w:rFonts w:eastAsiaTheme="minorHAnsi"/>
          <w:bCs/>
          <w:sz w:val="28"/>
          <w:szCs w:val="28"/>
          <w:lang w:eastAsia="en-US"/>
        </w:rPr>
        <w:t xml:space="preserve">), </w:t>
      </w:r>
      <w:proofErr w:type="spellStart"/>
      <w:r w:rsidRPr="00D46657">
        <w:rPr>
          <w:rFonts w:eastAsiaTheme="minorHAnsi"/>
          <w:bCs/>
          <w:sz w:val="28"/>
          <w:szCs w:val="28"/>
          <w:lang w:eastAsia="en-US"/>
        </w:rPr>
        <w:t>звуковедением</w:t>
      </w:r>
      <w:proofErr w:type="spellEnd"/>
      <w:r w:rsidRPr="00D46657">
        <w:rPr>
          <w:rFonts w:eastAsiaTheme="minorHAnsi"/>
          <w:bCs/>
          <w:sz w:val="28"/>
          <w:szCs w:val="28"/>
          <w:lang w:eastAsia="en-US"/>
        </w:rPr>
        <w:t xml:space="preserve"> у солиста; ансамблевое внимание следит за воплощением единства художественного замысла. Такое</w:t>
      </w:r>
      <w:r w:rsidRPr="00D46657">
        <w:rPr>
          <w:color w:val="000000"/>
          <w:sz w:val="28"/>
          <w:szCs w:val="28"/>
        </w:rPr>
        <w:t xml:space="preserve"> </w:t>
      </w:r>
      <w:r w:rsidRPr="00D46657">
        <w:rPr>
          <w:i/>
          <w:color w:val="000000"/>
          <w:sz w:val="28"/>
          <w:szCs w:val="28"/>
        </w:rPr>
        <w:t>напряжение внимания</w:t>
      </w:r>
      <w:r w:rsidRPr="00D46657">
        <w:rPr>
          <w:color w:val="000000"/>
          <w:sz w:val="28"/>
          <w:szCs w:val="28"/>
        </w:rPr>
        <w:t xml:space="preserve"> требует колоссальной</w:t>
      </w:r>
      <w:r w:rsidRPr="00D46657">
        <w:rPr>
          <w:i/>
          <w:color w:val="000000"/>
          <w:sz w:val="28"/>
          <w:szCs w:val="28"/>
        </w:rPr>
        <w:t xml:space="preserve"> затраты физических и душевных сил.</w:t>
      </w:r>
    </w:p>
    <w:p w:rsidR="002872D7" w:rsidRPr="00D46657" w:rsidRDefault="00E551AD" w:rsidP="00274714">
      <w:pPr>
        <w:pStyle w:val="a3"/>
        <w:spacing w:before="0" w:after="0" w:line="360" w:lineRule="auto"/>
        <w:ind w:firstLine="624"/>
        <w:jc w:val="both"/>
        <w:rPr>
          <w:sz w:val="28"/>
          <w:szCs w:val="28"/>
        </w:rPr>
      </w:pPr>
      <w:r w:rsidRPr="00D46657">
        <w:rPr>
          <w:i/>
          <w:color w:val="000000"/>
          <w:sz w:val="28"/>
          <w:szCs w:val="28"/>
        </w:rPr>
        <w:t>Воля и самообладание</w:t>
      </w:r>
      <w:r w:rsidRPr="00D46657">
        <w:rPr>
          <w:color w:val="000000"/>
          <w:sz w:val="28"/>
          <w:szCs w:val="28"/>
        </w:rPr>
        <w:t xml:space="preserve"> – качества, также необходимые концертмейстеру при возникновении каких-либо музыкальных неполадок, происшедших на </w:t>
      </w:r>
      <w:r w:rsidRPr="00D46657">
        <w:rPr>
          <w:color w:val="000000"/>
          <w:sz w:val="28"/>
          <w:szCs w:val="28"/>
        </w:rPr>
        <w:lastRenderedPageBreak/>
        <w:t>эстраде.</w:t>
      </w:r>
      <w:r w:rsidRPr="00D46657">
        <w:rPr>
          <w:sz w:val="28"/>
          <w:szCs w:val="28"/>
        </w:rPr>
        <w:t xml:space="preserve"> </w:t>
      </w:r>
      <w:r w:rsidR="002872D7" w:rsidRPr="00D46657">
        <w:rPr>
          <w:sz w:val="28"/>
          <w:szCs w:val="28"/>
        </w:rPr>
        <w:t xml:space="preserve">Работа концертмейстера в детских школах искусств заключает в себе и  </w:t>
      </w:r>
      <w:r w:rsidR="002872D7" w:rsidRPr="00D46657">
        <w:rPr>
          <w:i/>
          <w:sz w:val="28"/>
          <w:szCs w:val="28"/>
        </w:rPr>
        <w:t>творческую (художественную), и педагогическую деятельность</w:t>
      </w:r>
      <w:r w:rsidR="002872D7" w:rsidRPr="00D46657">
        <w:rPr>
          <w:sz w:val="28"/>
          <w:szCs w:val="28"/>
        </w:rPr>
        <w:t xml:space="preserve">. </w:t>
      </w:r>
      <w:r w:rsidR="002872D7" w:rsidRPr="00D46657">
        <w:rPr>
          <w:color w:val="000000"/>
          <w:sz w:val="28"/>
          <w:szCs w:val="28"/>
        </w:rPr>
        <w:t>На плечи аккомпанемента ложится огромная нагрузка, ибо он должен достичь художественного единения всех компонентов, углубить художественный замысел исполняемого произведения и раскрыть его содержание.</w:t>
      </w:r>
    </w:p>
    <w:p w:rsidR="00241D09" w:rsidRPr="00D46657" w:rsidRDefault="00875C58" w:rsidP="00D46657">
      <w:pPr>
        <w:pStyle w:val="a3"/>
        <w:spacing w:before="0" w:after="0" w:line="360" w:lineRule="auto"/>
        <w:ind w:firstLine="624"/>
        <w:jc w:val="both"/>
        <w:rPr>
          <w:sz w:val="28"/>
          <w:szCs w:val="28"/>
        </w:rPr>
      </w:pPr>
      <w:r w:rsidRPr="00D46657">
        <w:rPr>
          <w:sz w:val="28"/>
          <w:szCs w:val="28"/>
        </w:rPr>
        <w:t xml:space="preserve">Таким </w:t>
      </w:r>
      <w:proofErr w:type="gramStart"/>
      <w:r w:rsidRPr="00D46657">
        <w:rPr>
          <w:sz w:val="28"/>
          <w:szCs w:val="28"/>
        </w:rPr>
        <w:t>образом</w:t>
      </w:r>
      <w:proofErr w:type="gramEnd"/>
      <w:r w:rsidRPr="00D46657">
        <w:rPr>
          <w:sz w:val="28"/>
          <w:szCs w:val="28"/>
        </w:rPr>
        <w:t xml:space="preserve"> </w:t>
      </w:r>
      <w:r w:rsidRPr="00D46657">
        <w:rPr>
          <w:i/>
          <w:sz w:val="28"/>
          <w:szCs w:val="28"/>
        </w:rPr>
        <w:t>м</w:t>
      </w:r>
      <w:r w:rsidR="00CA1653" w:rsidRPr="00D46657">
        <w:rPr>
          <w:i/>
          <w:sz w:val="28"/>
          <w:szCs w:val="28"/>
        </w:rPr>
        <w:t xml:space="preserve">узыкально-творческие </w:t>
      </w:r>
      <w:r w:rsidR="00371630" w:rsidRPr="00D46657">
        <w:rPr>
          <w:i/>
          <w:sz w:val="28"/>
          <w:szCs w:val="28"/>
        </w:rPr>
        <w:t xml:space="preserve">и педагогические </w:t>
      </w:r>
      <w:r w:rsidR="00CA1653" w:rsidRPr="00D46657">
        <w:rPr>
          <w:i/>
          <w:sz w:val="28"/>
          <w:szCs w:val="28"/>
        </w:rPr>
        <w:t>аспекты</w:t>
      </w:r>
      <w:r w:rsidR="00CA1653" w:rsidRPr="00D46657">
        <w:rPr>
          <w:sz w:val="28"/>
          <w:szCs w:val="28"/>
        </w:rPr>
        <w:t xml:space="preserve"> проявляются в работе </w:t>
      </w:r>
      <w:r w:rsidR="00371630" w:rsidRPr="00D46657">
        <w:rPr>
          <w:sz w:val="28"/>
          <w:szCs w:val="28"/>
        </w:rPr>
        <w:t>с учащимися различных специальностей, таких как</w:t>
      </w:r>
      <w:r w:rsidR="00CA1653" w:rsidRPr="00D46657">
        <w:rPr>
          <w:sz w:val="28"/>
          <w:szCs w:val="28"/>
        </w:rPr>
        <w:t xml:space="preserve">  с учащимися вокального и хореографического классов, а также в определенной мере предполагается в работе с исполнителями на струнных смычковых</w:t>
      </w:r>
      <w:r w:rsidR="00AA1E94" w:rsidRPr="00D46657">
        <w:rPr>
          <w:sz w:val="28"/>
          <w:szCs w:val="28"/>
        </w:rPr>
        <w:t xml:space="preserve"> и духовых</w:t>
      </w:r>
      <w:r w:rsidR="00CA1653" w:rsidRPr="00D46657">
        <w:rPr>
          <w:sz w:val="28"/>
          <w:szCs w:val="28"/>
        </w:rPr>
        <w:t xml:space="preserve"> инструментах. </w:t>
      </w:r>
    </w:p>
    <w:p w:rsidR="003A6011" w:rsidRPr="00D46657" w:rsidRDefault="00CA1653" w:rsidP="00D46657">
      <w:pPr>
        <w:pStyle w:val="a3"/>
        <w:spacing w:before="0" w:after="0" w:line="360" w:lineRule="auto"/>
        <w:ind w:firstLine="624"/>
        <w:jc w:val="both"/>
        <w:rPr>
          <w:sz w:val="28"/>
          <w:szCs w:val="28"/>
        </w:rPr>
      </w:pPr>
      <w:r w:rsidRPr="00D46657">
        <w:rPr>
          <w:i/>
          <w:sz w:val="28"/>
          <w:szCs w:val="28"/>
        </w:rPr>
        <w:t>Мастерство</w:t>
      </w:r>
      <w:r w:rsidRPr="00D46657">
        <w:rPr>
          <w:sz w:val="28"/>
          <w:szCs w:val="28"/>
        </w:rPr>
        <w:t xml:space="preserve"> концертмейстера глубоко </w:t>
      </w:r>
      <w:r w:rsidRPr="00D46657">
        <w:rPr>
          <w:i/>
          <w:sz w:val="28"/>
          <w:szCs w:val="28"/>
        </w:rPr>
        <w:t>специфично.</w:t>
      </w:r>
      <w:r w:rsidRPr="00D46657">
        <w:rPr>
          <w:sz w:val="28"/>
          <w:szCs w:val="28"/>
        </w:rPr>
        <w:t xml:space="preserve"> </w:t>
      </w:r>
      <w:proofErr w:type="gramStart"/>
      <w:r w:rsidRPr="00D46657">
        <w:rPr>
          <w:sz w:val="28"/>
          <w:szCs w:val="28"/>
        </w:rPr>
        <w:t>Оно требует от пианиста не только огромного артистизма, но и разносторонних музыкально-исполнительских дарований:</w:t>
      </w:r>
      <w:r w:rsidR="00C72923" w:rsidRPr="00D46657">
        <w:rPr>
          <w:color w:val="000000"/>
          <w:sz w:val="28"/>
          <w:szCs w:val="28"/>
        </w:rPr>
        <w:t xml:space="preserve"> владеть роялем – как в техническом, так и в музыкальном плане; </w:t>
      </w:r>
      <w:r w:rsidR="00C72923" w:rsidRPr="00D46657">
        <w:rPr>
          <w:sz w:val="28"/>
          <w:szCs w:val="28"/>
        </w:rPr>
        <w:t>владение</w:t>
      </w:r>
      <w:r w:rsidRPr="00D46657">
        <w:rPr>
          <w:sz w:val="28"/>
          <w:szCs w:val="28"/>
        </w:rPr>
        <w:t xml:space="preserve"> ансамблевой техн</w:t>
      </w:r>
      <w:r w:rsidR="00C72923" w:rsidRPr="00D46657">
        <w:rPr>
          <w:sz w:val="28"/>
          <w:szCs w:val="28"/>
        </w:rPr>
        <w:t>ики;</w:t>
      </w:r>
      <w:r w:rsidRPr="00D46657">
        <w:rPr>
          <w:sz w:val="28"/>
          <w:szCs w:val="28"/>
        </w:rPr>
        <w:t xml:space="preserve"> зн</w:t>
      </w:r>
      <w:r w:rsidR="00C72923" w:rsidRPr="00D46657">
        <w:rPr>
          <w:sz w:val="28"/>
          <w:szCs w:val="28"/>
        </w:rPr>
        <w:t>ания основ певческого искусства;</w:t>
      </w:r>
      <w:r w:rsidRPr="00D46657">
        <w:rPr>
          <w:sz w:val="28"/>
          <w:szCs w:val="28"/>
        </w:rPr>
        <w:t xml:space="preserve"> особенностей игры на различных инструментах,  отличного музыкального слуха, специальных музыкальных навыков по чтению и транспонированию различных партитур, умения  импровизацио</w:t>
      </w:r>
      <w:r w:rsidR="001F3E94" w:rsidRPr="00D46657">
        <w:rPr>
          <w:sz w:val="28"/>
          <w:szCs w:val="28"/>
        </w:rPr>
        <w:t>нной аранжировки на фортепиано</w:t>
      </w:r>
      <w:r w:rsidR="002630F7" w:rsidRPr="00D46657">
        <w:rPr>
          <w:sz w:val="28"/>
          <w:szCs w:val="28"/>
        </w:rPr>
        <w:t>.</w:t>
      </w:r>
      <w:proofErr w:type="gramEnd"/>
    </w:p>
    <w:p w:rsidR="005F5C34" w:rsidRPr="00D46657" w:rsidRDefault="00DD688D" w:rsidP="00274714">
      <w:pPr>
        <w:pStyle w:val="3f3f3f3f3f3f3f3f3f3f3f3f3f3f3f3f3f3f3f3f3f3f3"/>
        <w:spacing w:line="360" w:lineRule="auto"/>
        <w:ind w:left="0" w:firstLine="624"/>
        <w:jc w:val="both"/>
      </w:pPr>
      <w:r w:rsidRPr="00D46657">
        <w:rPr>
          <w:i/>
        </w:rPr>
        <w:t>Специфика игры концертмейстера</w:t>
      </w:r>
      <w:r w:rsidRPr="00D46657">
        <w:t xml:space="preserve"> состоит также в том, что он должен найти смысл и удовольствие в том, чтобы быть не солистом, а одним из участников музыкального действия, причем, участником </w:t>
      </w:r>
      <w:proofErr w:type="spellStart"/>
      <w:r w:rsidRPr="00D46657">
        <w:t>второплановым</w:t>
      </w:r>
      <w:proofErr w:type="spellEnd"/>
      <w:r w:rsidRPr="00D46657">
        <w:t>. Пианисту-солисту предоставлена полная свобода выявления творческой индивидуальности. Концертмейстеру же приходится приспосабливать свое видение музыки к исполнительской манере солиста. Еще труднее, но необходимо при этом сохранить свой индивидуальный облик.</w:t>
      </w:r>
      <w:r w:rsidR="005F5C34" w:rsidRPr="00D46657">
        <w:rPr>
          <w:i/>
        </w:rPr>
        <w:t xml:space="preserve"> Специфика концертмейстерской работы</w:t>
      </w:r>
      <w:r w:rsidR="005F5C34" w:rsidRPr="00D46657">
        <w:t xml:space="preserve"> на занятиях в ДШИ требует от концертмейстера мобильности, гибкого отношения к исполняемой фактуре, умения пользоваться ее удобными вариантами, аранжировкой. </w:t>
      </w:r>
      <w:r w:rsidR="005F5C34" w:rsidRPr="00D46657">
        <w:rPr>
          <w:i/>
        </w:rPr>
        <w:t>«Способность подбирать сопровождение, аккомпанировать по слуху предполагает наличие у концертмейстера импровизационных умений» -</w:t>
      </w:r>
      <w:r w:rsidR="005F5C34" w:rsidRPr="00D46657">
        <w:t xml:space="preserve"> подчеркивает в своей </w:t>
      </w:r>
      <w:r w:rsidR="005F5C34" w:rsidRPr="00D46657">
        <w:lastRenderedPageBreak/>
        <w:t>статье И. Крюкова.</w:t>
      </w:r>
    </w:p>
    <w:p w:rsidR="005F5C34" w:rsidRPr="00D46657" w:rsidRDefault="005F5C34" w:rsidP="00274714">
      <w:pPr>
        <w:pStyle w:val="3f3f3f3f3f3f3f3f3f3f3f3f3f3f3f3f3f3f3f3f3f3f3"/>
        <w:spacing w:line="360" w:lineRule="auto"/>
        <w:ind w:left="0" w:firstLine="624"/>
        <w:jc w:val="both"/>
      </w:pPr>
      <w:r w:rsidRPr="00D46657">
        <w:t xml:space="preserve"> Подбор аккомпанемента по слуху является не репродуктивным, а </w:t>
      </w:r>
      <w:r w:rsidRPr="00D46657">
        <w:rPr>
          <w:i/>
        </w:rPr>
        <w:t>творческим процессом,</w:t>
      </w:r>
      <w:r w:rsidRPr="00D46657">
        <w:t xml:space="preserve"> особенно если концертмейстер не знаком с оригинальным нотным текстом подбираемого сопровождения. В этом случае он создает собственный вариант фактуры, что требует от него </w:t>
      </w:r>
      <w:r w:rsidRPr="00D46657">
        <w:rPr>
          <w:i/>
        </w:rPr>
        <w:t>самостоятельных музыкально-творческих действий</w:t>
      </w:r>
      <w:r w:rsidRPr="00D46657">
        <w:t>.</w:t>
      </w:r>
    </w:p>
    <w:p w:rsidR="001037A2" w:rsidRPr="00D46657" w:rsidRDefault="0036379F" w:rsidP="002747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583" w:rsidRPr="00D4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Концертмейстерская область </w:t>
      </w:r>
      <w:proofErr w:type="spellStart"/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proofErr w:type="gramStart"/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>владение</w:t>
      </w:r>
      <w:proofErr w:type="gramEnd"/>
      <w:r w:rsidR="006611A1" w:rsidRPr="00D466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как всем арсеналом </w:t>
      </w:r>
      <w:r w:rsidR="006611A1" w:rsidRPr="00D46657">
        <w:rPr>
          <w:rFonts w:ascii="Times New Roman" w:hAnsi="Times New Roman" w:cs="Times New Roman"/>
          <w:i/>
          <w:color w:val="000000"/>
          <w:sz w:val="28"/>
          <w:szCs w:val="28"/>
        </w:rPr>
        <w:t>пианистического мастерства</w:t>
      </w:r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, так и множеством </w:t>
      </w:r>
      <w:r w:rsidR="006611A1" w:rsidRPr="00D46657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дополнительных умений</w:t>
      </w:r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>, как то: навык сорганизовать партитуру, «выстроить вертикаль», выявить индивидуальную красоту солирующего голоса, обеспечить живую пульсацию музыкальной ткани, дать дирижёрскую сетку и т.п. Хороший концертмейстер должен обладать общей музыкальной одарённос</w:t>
      </w:r>
      <w:r w:rsidR="00B6369C" w:rsidRPr="00D46657">
        <w:rPr>
          <w:rFonts w:ascii="Times New Roman" w:hAnsi="Times New Roman" w:cs="Times New Roman"/>
          <w:color w:val="000000"/>
          <w:sz w:val="28"/>
          <w:szCs w:val="28"/>
        </w:rPr>
        <w:t>тью,</w:t>
      </w:r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воображением, умением охватить образную сущность и форму произведения, артистизмом, способностью образно, вдохновенно </w:t>
      </w:r>
      <w:r w:rsidR="006611A1" w:rsidRPr="00D46657">
        <w:rPr>
          <w:rFonts w:ascii="Times New Roman" w:hAnsi="Times New Roman" w:cs="Times New Roman"/>
          <w:i/>
          <w:color w:val="000000"/>
          <w:sz w:val="28"/>
          <w:szCs w:val="28"/>
        </w:rPr>
        <w:t>воплотить замысел автора</w:t>
      </w:r>
      <w:r w:rsidR="006611A1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в концертном исполнении.</w:t>
      </w:r>
    </w:p>
    <w:p w:rsidR="00512F90" w:rsidRPr="00D46657" w:rsidRDefault="00A9444D" w:rsidP="00274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12F90" w:rsidRPr="00D46657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="00512F90" w:rsidRPr="00D46657">
        <w:rPr>
          <w:rFonts w:ascii="Times New Roman" w:hAnsi="Times New Roman" w:cs="Times New Roman"/>
          <w:i/>
          <w:sz w:val="28"/>
          <w:szCs w:val="28"/>
        </w:rPr>
        <w:t>профессионализма</w:t>
      </w:r>
      <w:r w:rsidR="00512F90" w:rsidRPr="00D46657">
        <w:rPr>
          <w:rFonts w:ascii="Times New Roman" w:hAnsi="Times New Roman" w:cs="Times New Roman"/>
          <w:sz w:val="28"/>
          <w:szCs w:val="28"/>
        </w:rPr>
        <w:t xml:space="preserve"> является также наличие у концертмейстера исполнительской культуры, которая предполагает отражение его эстетического вкуса, широту кругозора, сознательное отношение к музыкальному искусству, готовность к музыкально-просветительской работе.</w:t>
      </w:r>
    </w:p>
    <w:p w:rsidR="001037A2" w:rsidRPr="00D46657" w:rsidRDefault="00CE53B5" w:rsidP="00274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1037A2" w:rsidRPr="00D46657">
        <w:rPr>
          <w:rFonts w:ascii="Times New Roman" w:hAnsi="Times New Roman" w:cs="Times New Roman"/>
          <w:sz w:val="28"/>
          <w:szCs w:val="28"/>
        </w:rPr>
        <w:t>Итак, деятельность концертмейстера проявляется в различных видах исполнительства</w:t>
      </w:r>
      <w:r w:rsidR="00152A64" w:rsidRPr="00D46657">
        <w:rPr>
          <w:rFonts w:ascii="Times New Roman" w:hAnsi="Times New Roman" w:cs="Times New Roman"/>
          <w:sz w:val="28"/>
          <w:szCs w:val="28"/>
        </w:rPr>
        <w:t xml:space="preserve"> не только в классе, но и на сцене</w:t>
      </w:r>
      <w:r w:rsidR="001037A2" w:rsidRPr="00D46657">
        <w:rPr>
          <w:rFonts w:ascii="Times New Roman" w:hAnsi="Times New Roman" w:cs="Times New Roman"/>
          <w:sz w:val="28"/>
          <w:szCs w:val="28"/>
        </w:rPr>
        <w:t>: различных типах аккомпанирования, игре в ансамбле, чтении нот с листа и импровизации, подборе по слуху и транспонировании.</w:t>
      </w:r>
    </w:p>
    <w:p w:rsidR="00705D48" w:rsidRPr="00D46657" w:rsidRDefault="002F1ECB" w:rsidP="002747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6657">
        <w:rPr>
          <w:rFonts w:ascii="Times New Roman" w:hAnsi="Times New Roman" w:cs="Times New Roman"/>
          <w:i/>
          <w:color w:val="000000"/>
          <w:sz w:val="28"/>
          <w:szCs w:val="28"/>
        </w:rPr>
        <w:t>Психологическим аспектом формирования состояния психологической готовности к выступлению</w:t>
      </w: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организация сознания и деятельности исполнителя в соответствии с характером, условиями предстоящего публичного выступления. Здесь мы должны определить нашу </w:t>
      </w:r>
      <w:r w:rsidRPr="00D46657">
        <w:rPr>
          <w:rFonts w:ascii="Times New Roman" w:hAnsi="Times New Roman" w:cs="Times New Roman"/>
          <w:i/>
          <w:color w:val="000000"/>
          <w:sz w:val="28"/>
          <w:szCs w:val="28"/>
        </w:rPr>
        <w:t>педагогическую задачу</w:t>
      </w:r>
      <w:r w:rsidRPr="00D4665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Это поиск путей и средств обеспечения </w:t>
      </w:r>
      <w:r w:rsidRPr="00D466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психологической готовности ученика к концерту в процессе работы над изучаемым произведением.</w:t>
      </w:r>
    </w:p>
    <w:p w:rsidR="00B2297C" w:rsidRPr="00D46657" w:rsidRDefault="00705D48" w:rsidP="002747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A1653" w:rsidRPr="00D46657">
        <w:rPr>
          <w:rFonts w:ascii="Times New Roman" w:hAnsi="Times New Roman" w:cs="Times New Roman"/>
          <w:sz w:val="28"/>
          <w:szCs w:val="28"/>
        </w:rPr>
        <w:t xml:space="preserve">Полноценная профессиональная деятельность концертмейстера предполагает наличия у него комплекса психологических качеств </w:t>
      </w:r>
      <w:proofErr w:type="gramStart"/>
      <w:r w:rsidR="00CA1653" w:rsidRPr="00D46657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CA1653" w:rsidRPr="00D46657">
        <w:rPr>
          <w:rFonts w:ascii="Times New Roman" w:hAnsi="Times New Roman" w:cs="Times New Roman"/>
          <w:sz w:val="28"/>
          <w:szCs w:val="28"/>
        </w:rPr>
        <w:t xml:space="preserve">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</w:t>
      </w:r>
    </w:p>
    <w:p w:rsidR="00554EBA" w:rsidRPr="00D46657" w:rsidRDefault="00554EBA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57">
        <w:rPr>
          <w:rFonts w:ascii="Times New Roman" w:hAnsi="Times New Roman" w:cs="Times New Roman"/>
          <w:i/>
          <w:color w:val="000000"/>
          <w:sz w:val="28"/>
          <w:szCs w:val="28"/>
        </w:rPr>
        <w:t>Мобильност</w:t>
      </w:r>
      <w:r w:rsidR="00705D48" w:rsidRPr="00D46657">
        <w:rPr>
          <w:rFonts w:ascii="Times New Roman" w:hAnsi="Times New Roman" w:cs="Times New Roman"/>
          <w:i/>
          <w:color w:val="000000"/>
          <w:sz w:val="28"/>
          <w:szCs w:val="28"/>
        </w:rPr>
        <w:t>ь,</w:t>
      </w:r>
      <w:r w:rsidRPr="00D466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быстрота и активность реакции </w:t>
      </w:r>
      <w:r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также очень важны для профессиональной деятельности концертмейстера. Он обязан в случае, если солист на концерте или экзамене перепутал музыкальный текст (что часто бывает в детском исполнении), не переставая играть, вовремя подхватить солиста и благополучно довести произведение до конца.  </w:t>
      </w:r>
    </w:p>
    <w:p w:rsidR="00055AF4" w:rsidRPr="00D46657" w:rsidRDefault="005D0846" w:rsidP="00274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053FCE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Опытный аккомпаниатор всегда может </w:t>
      </w:r>
      <w:r w:rsidR="00053FCE" w:rsidRPr="00D46657">
        <w:rPr>
          <w:rFonts w:ascii="Times New Roman" w:hAnsi="Times New Roman" w:cs="Times New Roman"/>
          <w:i/>
          <w:color w:val="000000"/>
          <w:sz w:val="28"/>
          <w:szCs w:val="28"/>
        </w:rPr>
        <w:t>снять неконтролируемое волнение и нервное напряжение солиста</w:t>
      </w:r>
      <w:r w:rsidR="00053FCE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перед эстрадным выступлением. Лучшее средство для этого – сама музыка: особо выразительная игра аккомпанемента, повышенный тонус исполнения. </w:t>
      </w:r>
      <w:r w:rsidR="00053FCE" w:rsidRPr="00D46657">
        <w:rPr>
          <w:rFonts w:ascii="Times New Roman" w:hAnsi="Times New Roman" w:cs="Times New Roman"/>
          <w:i/>
          <w:color w:val="000000"/>
          <w:sz w:val="28"/>
          <w:szCs w:val="28"/>
        </w:rPr>
        <w:t>Творческое вдохновение</w:t>
      </w:r>
      <w:r w:rsidR="00053FCE" w:rsidRPr="00D46657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партнеру и помогает ему обрести уверенность, психологическую, а за ней и мышечную свободу</w:t>
      </w:r>
      <w:r w:rsidR="00053FCE" w:rsidRPr="00D46657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055AF4" w:rsidRPr="00D46657">
        <w:rPr>
          <w:rFonts w:ascii="Times New Roman" w:hAnsi="Times New Roman" w:cs="Times New Roman"/>
          <w:sz w:val="28"/>
          <w:szCs w:val="28"/>
        </w:rPr>
        <w:t xml:space="preserve"> Творчество – это созидание, открытие нового, активный поиск еще не известного, углубляющий наше познание, дающий человеку возможность по-новому воспринимать окружающий мир и самого себя, источник материальных и духовных ценностей. Современный педагог - концертмейстер немыслим вне творчества.</w:t>
      </w:r>
    </w:p>
    <w:p w:rsidR="00390A4B" w:rsidRPr="00D46657" w:rsidRDefault="000515CF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sz w:val="28"/>
          <w:szCs w:val="28"/>
        </w:rPr>
        <w:t>При всей многогранности деятельности концертмейстера на пе</w:t>
      </w:r>
      <w:r w:rsidR="00984E91" w:rsidRPr="00D46657">
        <w:rPr>
          <w:rFonts w:ascii="Times New Roman" w:hAnsi="Times New Roman" w:cs="Times New Roman"/>
          <w:sz w:val="28"/>
          <w:szCs w:val="28"/>
        </w:rPr>
        <w:t>рвом плане находятся творческие,</w:t>
      </w:r>
      <w:r w:rsidR="000F6476" w:rsidRPr="00D46657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 w:rsidR="00984E91" w:rsidRPr="00D46657">
        <w:rPr>
          <w:rFonts w:ascii="Times New Roman" w:hAnsi="Times New Roman" w:cs="Times New Roman"/>
          <w:sz w:val="28"/>
          <w:szCs w:val="28"/>
        </w:rPr>
        <w:t xml:space="preserve"> и психологические</w:t>
      </w:r>
      <w:r w:rsidR="000F6476" w:rsidRPr="00D46657">
        <w:rPr>
          <w:rFonts w:ascii="Times New Roman" w:hAnsi="Times New Roman" w:cs="Times New Roman"/>
          <w:sz w:val="28"/>
          <w:szCs w:val="28"/>
        </w:rPr>
        <w:t xml:space="preserve"> </w:t>
      </w:r>
      <w:r w:rsidR="00390A4B" w:rsidRPr="00D46657">
        <w:rPr>
          <w:rFonts w:ascii="Times New Roman" w:hAnsi="Times New Roman" w:cs="Times New Roman"/>
          <w:sz w:val="28"/>
          <w:szCs w:val="28"/>
        </w:rPr>
        <w:t>аспекты и  их трудно отделить друг от друга в учебных, концертных и конкурсных ситуациях.</w:t>
      </w:r>
      <w:r w:rsidR="00390A4B" w:rsidRPr="00D466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90A4B" w:rsidRPr="00D46657" w:rsidRDefault="00390A4B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64D10" w:rsidRPr="00D46657" w:rsidRDefault="00E64D10" w:rsidP="002747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D10" w:rsidRPr="00D46657" w:rsidRDefault="00E64D10" w:rsidP="002747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CD8" w:rsidRPr="00D46657" w:rsidRDefault="00E64D10" w:rsidP="002747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6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</w:p>
    <w:p w:rsidR="00632CD8" w:rsidRPr="00D46657" w:rsidRDefault="00632CD8" w:rsidP="002747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CD8" w:rsidRPr="00D46657" w:rsidRDefault="00632CD8" w:rsidP="0027471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D8A" w:rsidRPr="00D46657" w:rsidRDefault="00FE0D8A" w:rsidP="00D466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6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литературы.</w:t>
      </w:r>
    </w:p>
    <w:p w:rsidR="00FE0D8A" w:rsidRPr="00D46657" w:rsidRDefault="00FE0D8A" w:rsidP="00274714">
      <w:pPr>
        <w:pStyle w:val="a4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FE0D8A" w:rsidRPr="00D46657" w:rsidRDefault="00FE0D8A" w:rsidP="00274714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46657">
        <w:rPr>
          <w:color w:val="000000" w:themeColor="text1"/>
          <w:spacing w:val="-2"/>
          <w:sz w:val="28"/>
          <w:szCs w:val="28"/>
        </w:rPr>
        <w:t>Арцышевский</w:t>
      </w:r>
      <w:proofErr w:type="spellEnd"/>
      <w:r w:rsidRPr="00D46657">
        <w:rPr>
          <w:color w:val="000000" w:themeColor="text1"/>
          <w:spacing w:val="-2"/>
          <w:sz w:val="28"/>
          <w:szCs w:val="28"/>
        </w:rPr>
        <w:t xml:space="preserve"> Г., </w:t>
      </w:r>
      <w:proofErr w:type="spellStart"/>
      <w:r w:rsidRPr="00D46657">
        <w:rPr>
          <w:color w:val="000000" w:themeColor="text1"/>
          <w:spacing w:val="-2"/>
          <w:sz w:val="28"/>
          <w:szCs w:val="28"/>
        </w:rPr>
        <w:t>Арцышевская</w:t>
      </w:r>
      <w:proofErr w:type="spellEnd"/>
      <w:r w:rsidRPr="00D46657">
        <w:rPr>
          <w:color w:val="000000" w:themeColor="text1"/>
          <w:spacing w:val="-2"/>
          <w:sz w:val="28"/>
          <w:szCs w:val="28"/>
        </w:rPr>
        <w:t xml:space="preserve"> Ж. Юному аккомпаниатору. Методические </w:t>
      </w:r>
      <w:r w:rsidRPr="00D46657">
        <w:rPr>
          <w:color w:val="000000" w:themeColor="text1"/>
          <w:sz w:val="28"/>
          <w:szCs w:val="28"/>
        </w:rPr>
        <w:t>заметки. М., 1990.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Баренбойм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Л.А. Фортепианная педагогика. – М.: «Классика–</w:t>
      </w:r>
      <w:proofErr w:type="gram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XXI</w:t>
      </w:r>
      <w:proofErr w:type="gram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», 2007.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Бекина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С.И., Ломова Т.П. Музыка и движение. М.: Музыка, 1984.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Бенцианова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С. Концертмейстеры большой оперы // Музыка и время. – М., 2002.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Борисова Н.М. Содержание урока по концертмейстерскому классу на МПФ пединститута // Вопросы исполнительской подготовки учителя музыки. - М., 1982.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Брыкина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Г. Особенности работы пианиста-концертмейстера </w:t>
      </w:r>
      <w:proofErr w:type="gram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виолончельным репертуаром // Фортепиано. – 1999.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Крючков Н.А. Искусство аккомпанемента как предмет обучения. – Л.,</w:t>
      </w:r>
      <w:r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1961.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Кубанцева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Е</w:t>
      </w:r>
      <w:r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</w:t>
      </w:r>
      <w:r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Концертмейстерский класс</w:t>
      </w:r>
      <w:r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</w:t>
      </w:r>
      <w:r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Академия</w:t>
      </w:r>
      <w:r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, 2002.</w:t>
      </w:r>
    </w:p>
    <w:p w:rsidR="00FE0D8A" w:rsidRPr="00D46657" w:rsidRDefault="00FE0D8A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Кубанцева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Е.И. </w:t>
      </w:r>
      <w:proofErr w:type="spellStart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Концертмейстерство</w:t>
      </w:r>
      <w:proofErr w:type="spellEnd"/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– музыкально-творческая деятельность // Музыка в школе. – 2001.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Кубанцева</w:t>
      </w:r>
      <w:proofErr w:type="spellEnd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Е.И. Методика работы над фортепианной партией пианиста-концертмейстера // Музыка в школе. – 2001.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Кубанцева</w:t>
      </w:r>
      <w:proofErr w:type="spellEnd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Е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Процесс учебной работы концертмейстера с солистом и хором 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Музыка в школе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 – 2001.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Люблинский</w:t>
      </w:r>
      <w:proofErr w:type="spellEnd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Теория и практика аккомпанемента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., 1972.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Люблинский</w:t>
      </w:r>
      <w:proofErr w:type="spellEnd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Теория и практика аккомпанемента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Методологические основы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Музыка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, 1972.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Музыка и психология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ТЦ Сфера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, 2005.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Мур</w:t>
      </w:r>
      <w:proofErr w:type="spellEnd"/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Дж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Певец и аккомпаниатор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Воспоминания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Размышления о музыке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Перевод с англ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Предисловие В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Чачавы</w:t>
      </w:r>
      <w:proofErr w:type="spellEnd"/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.: «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Радуга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», 1987.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Пустовит</w:t>
      </w:r>
      <w:proofErr w:type="spellEnd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В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Концертмейстерский класс 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Отв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ред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Э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Ф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Новикова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Урываева С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Заметки о работе концертмейстера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пианиста в ДМШ 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О мастерстве </w:t>
      </w:r>
      <w:proofErr w:type="spell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ансамблиста</w:t>
      </w:r>
      <w:proofErr w:type="spellEnd"/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Сборник научных трудов</w:t>
      </w:r>
      <w:proofErr w:type="gramStart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тв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ред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Воронина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Изд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во ЛОЛГК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, 1986.</w:t>
      </w:r>
    </w:p>
    <w:p w:rsidR="00FE0D8A" w:rsidRPr="00D46657" w:rsidRDefault="00FE597C" w:rsidP="002747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Шендерович Е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 концертмейстерском классе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Размышления педагога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="00FE0D8A" w:rsidRPr="00D46657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Музыка</w:t>
      </w:r>
      <w:r w:rsidR="00FE0D8A" w:rsidRPr="00D46657">
        <w:rPr>
          <w:rFonts w:ascii="Times New Roman" w:hAnsi="Times New Roman" w:cs="Times New Roman"/>
          <w:color w:val="000000" w:themeColor="text1"/>
          <w:sz w:val="28"/>
          <w:szCs w:val="28"/>
        </w:rPr>
        <w:t>, 1996.</w:t>
      </w:r>
    </w:p>
    <w:p w:rsidR="00FE0D8A" w:rsidRPr="00D46657" w:rsidRDefault="00FE0D8A" w:rsidP="0027471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0000"/>
          <w:sz w:val="28"/>
          <w:szCs w:val="28"/>
        </w:rPr>
      </w:pPr>
    </w:p>
    <w:p w:rsidR="00FE0D8A" w:rsidRPr="00D46657" w:rsidRDefault="00FE0D8A" w:rsidP="0027471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515CF" w:rsidRPr="00D46657" w:rsidRDefault="000515CF" w:rsidP="00274714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605574" w:rsidRPr="00D46657" w:rsidRDefault="00605574" w:rsidP="00274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0D8A" w:rsidRPr="00D46657" w:rsidRDefault="00FE0D8A" w:rsidP="002747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0D8A" w:rsidRPr="00D46657" w:rsidSect="002944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33" w:rsidRDefault="00D25633" w:rsidP="002E3E05">
      <w:pPr>
        <w:spacing w:after="0" w:line="240" w:lineRule="auto"/>
      </w:pPr>
      <w:r>
        <w:separator/>
      </w:r>
    </w:p>
  </w:endnote>
  <w:endnote w:type="continuationSeparator" w:id="0">
    <w:p w:rsidR="00D25633" w:rsidRDefault="00D25633" w:rsidP="002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6891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E3E05" w:rsidRDefault="00386B9E">
        <w:pPr>
          <w:pStyle w:val="a8"/>
          <w:jc w:val="center"/>
        </w:pPr>
        <w:r w:rsidRPr="002E3E05">
          <w:rPr>
            <w:sz w:val="24"/>
            <w:szCs w:val="24"/>
          </w:rPr>
          <w:fldChar w:fldCharType="begin"/>
        </w:r>
        <w:r w:rsidR="002E3E05" w:rsidRPr="002E3E05">
          <w:rPr>
            <w:sz w:val="24"/>
            <w:szCs w:val="24"/>
          </w:rPr>
          <w:instrText xml:space="preserve"> PAGE   \* MERGEFORMAT </w:instrText>
        </w:r>
        <w:r w:rsidRPr="002E3E05">
          <w:rPr>
            <w:sz w:val="24"/>
            <w:szCs w:val="24"/>
          </w:rPr>
          <w:fldChar w:fldCharType="separate"/>
        </w:r>
        <w:r w:rsidR="00D46657">
          <w:rPr>
            <w:noProof/>
            <w:sz w:val="24"/>
            <w:szCs w:val="24"/>
          </w:rPr>
          <w:t>7</w:t>
        </w:r>
        <w:r w:rsidRPr="002E3E05">
          <w:rPr>
            <w:sz w:val="24"/>
            <w:szCs w:val="24"/>
          </w:rPr>
          <w:fldChar w:fldCharType="end"/>
        </w:r>
      </w:p>
    </w:sdtContent>
  </w:sdt>
  <w:p w:rsidR="002E3E05" w:rsidRDefault="002E3E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33" w:rsidRDefault="00D25633" w:rsidP="002E3E05">
      <w:pPr>
        <w:spacing w:after="0" w:line="240" w:lineRule="auto"/>
      </w:pPr>
      <w:r>
        <w:separator/>
      </w:r>
    </w:p>
  </w:footnote>
  <w:footnote w:type="continuationSeparator" w:id="0">
    <w:p w:rsidR="00D25633" w:rsidRDefault="00D25633" w:rsidP="002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D16"/>
    <w:multiLevelType w:val="hybridMultilevel"/>
    <w:tmpl w:val="311E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A91"/>
    <w:rsid w:val="00014DBD"/>
    <w:rsid w:val="000515CF"/>
    <w:rsid w:val="00053FCE"/>
    <w:rsid w:val="00055AF4"/>
    <w:rsid w:val="000C7824"/>
    <w:rsid w:val="000F6476"/>
    <w:rsid w:val="001037A2"/>
    <w:rsid w:val="00107E92"/>
    <w:rsid w:val="0012024E"/>
    <w:rsid w:val="001253EB"/>
    <w:rsid w:val="00152A64"/>
    <w:rsid w:val="00155B1F"/>
    <w:rsid w:val="001B03F6"/>
    <w:rsid w:val="001C7B88"/>
    <w:rsid w:val="001D4A91"/>
    <w:rsid w:val="001F3301"/>
    <w:rsid w:val="001F3E94"/>
    <w:rsid w:val="00203E60"/>
    <w:rsid w:val="00211605"/>
    <w:rsid w:val="00217529"/>
    <w:rsid w:val="00223E78"/>
    <w:rsid w:val="002350D4"/>
    <w:rsid w:val="00241D09"/>
    <w:rsid w:val="002630F7"/>
    <w:rsid w:val="00265FCA"/>
    <w:rsid w:val="00274714"/>
    <w:rsid w:val="0027786B"/>
    <w:rsid w:val="002823AE"/>
    <w:rsid w:val="002872D7"/>
    <w:rsid w:val="00294463"/>
    <w:rsid w:val="002A0559"/>
    <w:rsid w:val="002B5459"/>
    <w:rsid w:val="002C29A0"/>
    <w:rsid w:val="002C46CF"/>
    <w:rsid w:val="002D0340"/>
    <w:rsid w:val="002D2AA3"/>
    <w:rsid w:val="002E3E05"/>
    <w:rsid w:val="002F1ECB"/>
    <w:rsid w:val="003020E7"/>
    <w:rsid w:val="00307F6F"/>
    <w:rsid w:val="00346650"/>
    <w:rsid w:val="0036379F"/>
    <w:rsid w:val="00371630"/>
    <w:rsid w:val="00386438"/>
    <w:rsid w:val="00386B9E"/>
    <w:rsid w:val="00390A4B"/>
    <w:rsid w:val="003A6011"/>
    <w:rsid w:val="003B5176"/>
    <w:rsid w:val="003C783D"/>
    <w:rsid w:val="003E0EB3"/>
    <w:rsid w:val="00403F9D"/>
    <w:rsid w:val="0041284C"/>
    <w:rsid w:val="004577BE"/>
    <w:rsid w:val="00471738"/>
    <w:rsid w:val="00473AA5"/>
    <w:rsid w:val="00485C7C"/>
    <w:rsid w:val="00490F2B"/>
    <w:rsid w:val="004A468C"/>
    <w:rsid w:val="004D4038"/>
    <w:rsid w:val="004E68F8"/>
    <w:rsid w:val="004F0F67"/>
    <w:rsid w:val="00512F90"/>
    <w:rsid w:val="005379A4"/>
    <w:rsid w:val="00554EBA"/>
    <w:rsid w:val="00563117"/>
    <w:rsid w:val="00585934"/>
    <w:rsid w:val="0059626E"/>
    <w:rsid w:val="005B2DC1"/>
    <w:rsid w:val="005C5EDD"/>
    <w:rsid w:val="005C6252"/>
    <w:rsid w:val="005D0846"/>
    <w:rsid w:val="005F5C34"/>
    <w:rsid w:val="00601F7A"/>
    <w:rsid w:val="00605574"/>
    <w:rsid w:val="00612750"/>
    <w:rsid w:val="00630FAB"/>
    <w:rsid w:val="00632CD8"/>
    <w:rsid w:val="00633871"/>
    <w:rsid w:val="006611A1"/>
    <w:rsid w:val="006752EB"/>
    <w:rsid w:val="006E32EC"/>
    <w:rsid w:val="00705D48"/>
    <w:rsid w:val="00717922"/>
    <w:rsid w:val="00730187"/>
    <w:rsid w:val="0075410B"/>
    <w:rsid w:val="0075441D"/>
    <w:rsid w:val="00755FE5"/>
    <w:rsid w:val="0075623F"/>
    <w:rsid w:val="00780B7D"/>
    <w:rsid w:val="00795004"/>
    <w:rsid w:val="007F45DD"/>
    <w:rsid w:val="00805E58"/>
    <w:rsid w:val="00825CA8"/>
    <w:rsid w:val="00846300"/>
    <w:rsid w:val="0087329C"/>
    <w:rsid w:val="00875C58"/>
    <w:rsid w:val="0088266E"/>
    <w:rsid w:val="008C050E"/>
    <w:rsid w:val="008C75FF"/>
    <w:rsid w:val="008D5D3E"/>
    <w:rsid w:val="008D7F98"/>
    <w:rsid w:val="00922078"/>
    <w:rsid w:val="00925942"/>
    <w:rsid w:val="00984E91"/>
    <w:rsid w:val="00994D70"/>
    <w:rsid w:val="009951C4"/>
    <w:rsid w:val="009A2C39"/>
    <w:rsid w:val="009B7609"/>
    <w:rsid w:val="009F31F4"/>
    <w:rsid w:val="00A07450"/>
    <w:rsid w:val="00A53D8E"/>
    <w:rsid w:val="00A720A4"/>
    <w:rsid w:val="00A77F25"/>
    <w:rsid w:val="00A9444D"/>
    <w:rsid w:val="00A95807"/>
    <w:rsid w:val="00AA1E94"/>
    <w:rsid w:val="00AB71EB"/>
    <w:rsid w:val="00AE4E42"/>
    <w:rsid w:val="00B2297C"/>
    <w:rsid w:val="00B6369C"/>
    <w:rsid w:val="00B673C0"/>
    <w:rsid w:val="00BB15E3"/>
    <w:rsid w:val="00BC3C2A"/>
    <w:rsid w:val="00BD4D65"/>
    <w:rsid w:val="00BE1563"/>
    <w:rsid w:val="00BE3A15"/>
    <w:rsid w:val="00C14AFA"/>
    <w:rsid w:val="00C410AB"/>
    <w:rsid w:val="00C44C06"/>
    <w:rsid w:val="00C54AF8"/>
    <w:rsid w:val="00C578DE"/>
    <w:rsid w:val="00C607BF"/>
    <w:rsid w:val="00C70B40"/>
    <w:rsid w:val="00C72923"/>
    <w:rsid w:val="00CA1653"/>
    <w:rsid w:val="00CB264E"/>
    <w:rsid w:val="00CE53B5"/>
    <w:rsid w:val="00CF14B8"/>
    <w:rsid w:val="00D20218"/>
    <w:rsid w:val="00D20EE2"/>
    <w:rsid w:val="00D25633"/>
    <w:rsid w:val="00D46657"/>
    <w:rsid w:val="00D81BBD"/>
    <w:rsid w:val="00DD6734"/>
    <w:rsid w:val="00DD688D"/>
    <w:rsid w:val="00E13CA0"/>
    <w:rsid w:val="00E27F74"/>
    <w:rsid w:val="00E33842"/>
    <w:rsid w:val="00E371D3"/>
    <w:rsid w:val="00E44328"/>
    <w:rsid w:val="00E551AD"/>
    <w:rsid w:val="00E64D10"/>
    <w:rsid w:val="00E83D0E"/>
    <w:rsid w:val="00E865AF"/>
    <w:rsid w:val="00E97CFE"/>
    <w:rsid w:val="00EA114B"/>
    <w:rsid w:val="00EB48C0"/>
    <w:rsid w:val="00EC66FC"/>
    <w:rsid w:val="00EE3261"/>
    <w:rsid w:val="00F227EC"/>
    <w:rsid w:val="00F25CB4"/>
    <w:rsid w:val="00F2606C"/>
    <w:rsid w:val="00F303C5"/>
    <w:rsid w:val="00F33583"/>
    <w:rsid w:val="00F338AD"/>
    <w:rsid w:val="00F36AE1"/>
    <w:rsid w:val="00F45C13"/>
    <w:rsid w:val="00FD0CDB"/>
    <w:rsid w:val="00FD1E61"/>
    <w:rsid w:val="00FE0D8A"/>
    <w:rsid w:val="00FE597C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4B8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rsid w:val="00F2606C"/>
    <w:pPr>
      <w:widowControl w:val="0"/>
      <w:autoSpaceDE w:val="0"/>
      <w:autoSpaceDN w:val="0"/>
      <w:adjustRightInd w:val="0"/>
      <w:spacing w:after="0" w:line="480" w:lineRule="auto"/>
      <w:ind w:left="1203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E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0D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E05"/>
  </w:style>
  <w:style w:type="paragraph" w:styleId="a8">
    <w:name w:val="footer"/>
    <w:basedOn w:val="a"/>
    <w:link w:val="a9"/>
    <w:uiPriority w:val="99"/>
    <w:unhideWhenUsed/>
    <w:rsid w:val="002E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173</cp:revision>
  <dcterms:created xsi:type="dcterms:W3CDTF">2017-10-23T18:16:00Z</dcterms:created>
  <dcterms:modified xsi:type="dcterms:W3CDTF">2017-10-26T19:50:00Z</dcterms:modified>
</cp:coreProperties>
</file>