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03" w:rsidRPr="00742B03" w:rsidRDefault="00742B03" w:rsidP="00742B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B03">
        <w:rPr>
          <w:rFonts w:ascii="Times New Roman" w:hAnsi="Times New Roman" w:cs="Times New Roman"/>
          <w:b/>
          <w:sz w:val="32"/>
          <w:szCs w:val="32"/>
        </w:rPr>
        <w:t>Классный ча</w:t>
      </w:r>
      <w:bookmarkStart w:id="0" w:name="_GoBack"/>
      <w:bookmarkEnd w:id="0"/>
      <w:r w:rsidRPr="00742B03">
        <w:rPr>
          <w:rFonts w:ascii="Times New Roman" w:hAnsi="Times New Roman" w:cs="Times New Roman"/>
          <w:b/>
          <w:sz w:val="32"/>
          <w:szCs w:val="32"/>
        </w:rPr>
        <w:t>с по теме «Занимательный этикет»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</w:p>
    <w:p w:rsidR="00742B03" w:rsidRPr="00742B03" w:rsidRDefault="00742B03" w:rsidP="00742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студентов с правилами этикета, нравственными ценностями  и нормами поведения,  правилами  хорошего тона. </w:t>
      </w:r>
    </w:p>
    <w:p w:rsidR="00742B03" w:rsidRPr="00742B03" w:rsidRDefault="00742B03" w:rsidP="00742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нравственность, этическую культуру, стремление к самосовершенствованию.</w:t>
      </w:r>
    </w:p>
    <w:p w:rsidR="00742B03" w:rsidRPr="00742B03" w:rsidRDefault="00742B03" w:rsidP="00742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дружелюбие, вежливость, уважение и чуткость по отношению к другим людям.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Вспомнить со студентами правила этикета, правила поведения в общественных местах, со сверстниками, со старшими и т.д.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вопросах и примерах из жизни доказать необходимость воспитанности и правил хорошего тона.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проявление интеллигентности и воспитанности не только в знаниях, но и в способности к пониманию друг друга, в умении уважительно вести беседу и спорить, вести себя скромно, уметь оказать помощь.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Живя среди людей, мы постоянно общаемся с ними в различных ситуациях - на улице, в гостях, театре. Как вести себя?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этот вопрос мы и постараемся сегодня на нашем конкурсе, который называется «Правила этикета». Этикет (от французского «ярлык», «этикетка») - это сложившийся в обществе порядок общения, принятые ритуалы и манеры поведения. Владеть ими особенно важно сегодня, когда мы остро ощущаем дефицит добросердечности, милосердия и бескорыстия. Современный этикет наследует обычаи и традиции всех времен и народов. Ведь стремление вести себя по определенным правилам уходит в глубь тысячелетий. Слово "этикет" французского происхождения. На одном из пышных и изысканных приемов у короля Людовика XIV, имевшего громкое прозвище Король-солнце и необычайно любившего пышность, гостям вручили карточки с перечислением некоторых обязательных правил поведения. От французского названия карточек - "этикет" и произошло слово "этикет". Этикет состоит из правил, которые охватывают поведение в общественных местах, формы общения, приветствий, манеры, стиль одежды. Этикет требует от человека вести себя соответственно ситуации, в согласии с нормами, принятыми в данном обществе. Понятие этикета менялось в разные эпохи, как менялись исторические ситуации, в которых оказывались люди. Многие, наверное, слышали о русской открытости, немецком педантизме, восточном гостеприимстве, японской вежливости или английской сдержанности. А ведь это веками отработанные правила этикета, ставшие нормами поведения. Каждая нация, обладающая собственной неповторимостью, вносила свой вклад в сокровищницу общечеловеческих ценностей. Скандинавы, например, первыми ввели в этикет правило </w:t>
      </w: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самые почетные места за столом женщинам и наиболее уважаемым гостям. У них для произнесения тостов имелись тщательно разработанные правила. За нарушение этикета назначались штрафы. Главное, что определит ваше умение вести себя в обществе - сочетание естественности и уважения к окружающим, чувство такта, вкуса, приводящие к взаимному удовлетворению сторон.</w:t>
      </w:r>
    </w:p>
    <w:p w:rsidR="00742B03" w:rsidRPr="00742B03" w:rsidRDefault="00742B03" w:rsidP="00742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Студенты распределяются по группам (делятся на команды). После слов учителя, команды по очереди представляются зрителям и жюри. Они показывают плакаты, которые они приготовили к проведению конкурса. Жюри выставляет баллы за подготовленные плакаты.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игра состоит из трёх «игр». После жеребьёвки, определяющей очерёдность ответа команд, начинается первая игра конкурса.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1.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командам по очереди задаются по пять вопросов с тремя вариантами ответа на каждый вопрос. За верный ответ команда получает одно очко.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игры: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Красивая походка, осанка, изящные жесты украшают: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мужчину;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женщину;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как мужчину, так и женщину.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Молодёжь не знает, "что делать с руками". С точки зрения хорошего тона: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надо держать обе руки в карманах;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размахивать ими во время ходьбы или прогулки, энергично жестикулируя;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держать свободно вдоль туловища;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Сидеть следует: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держа ногу на ноге, раскачивая ею или обняв колено руками;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на краю стула, прямо держа спину;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развалясь как в кресле.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Зевать в обществе неприлично. Воспитанный человек: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прикроет рот рукой;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зевнёт широко раскрыв рот;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отвернётся в сторону и зевнёт.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кашлем, как правило, справиться невозможно. При покашливании следует</w:t>
      </w: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громко кашлять, не обращая внимания на окружающих;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повернуть голову в сторону и прикрыть рот рукой;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приложить ко рту платок.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былые времена любили чихать. В настоящее время мы: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чихнём от души, «со вкусом»;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отвернёмся;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возможности подавим, поднеся к носу платок.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Икота – неприятное явление. Если это всё же началось: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зажимая нос левой рукой, пьём воду маленькими глотками или вздыхаем глубоко;     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''подпрыгиваем’’ от души;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запиваем лимонадом.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Воспитанный человек смеётся: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 каждой фразы;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с того, ни с сего;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только по определённому поводу.  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отношении друзей мы нередко испытываем потребность отблагодарить за оказанную услугу. Но здесь: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никак не следует торопиться, судорожно искать подарок и срочно вручать;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не лишним бывает сделать приятный мелкий подарок;   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следует забыть обо всём.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Одалживание денег – услуга особого характера. Одалживая деньги: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сразу обговариваем срок их возврата (занимающий деньги сам называет срок);   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просто даём их и забываем;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записываем долг в записную книжку в присутствии человека.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первого тура конкурса жюри подсчитывает полученные командами баллы.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2.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лидирующая по итогам первой игры команда. На доске развешиваются 15 карточек трёх цветов (по 5 на каждый цвет) с номерами на каждой (от 1 до 15). С обратной стороны карточек написаны вопросы. Все вопросы данного тура разбиты на три группы («Цветы», «Светское общение» и «Манеры поведения»). Каждой группе соответствует свой цвет карточек. Капитаны команд по очереди выбирают карточки, и команда отвечает на попавшийся вопрос. На обдумывание ответа команде даётся одна минута. Команда соперников может дополнять ответ, или давать свою версию ответа и этим получать дополнительные очки. Жюри оценивает ответы по трёх бальной шкале.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Цветы.</w:t>
      </w:r>
    </w:p>
    <w:p w:rsidR="00742B03" w:rsidRPr="00742B03" w:rsidRDefault="00742B03" w:rsidP="00742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Можно ли дарить один цветок?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да. Нобелевский лауреат Ясунари Кавабата писал: «Один цветок лучше, чем сто, передает великолепие цветка».</w:t>
      </w:r>
    </w:p>
    <w:p w:rsidR="00742B03" w:rsidRPr="00742B03" w:rsidRDefault="00742B03" w:rsidP="00742B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Можно ли дарить цветы в горшке?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считают это дурным тоном. Кто-то видит в этом плохую примету. «А вдруг они увянут?» Но эти опасения напрасны! Дарить цветы в горшках можно, если вам точно известно, что адресат их очень любит и не </w:t>
      </w: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противполучить их в подарок. Потрудитесь узнать, какой сорт цветов он предпочитает, и тогда вы не ошибетесь. Вместе с цветами в горшках можно преподнести справочник по цветоводству.</w:t>
      </w:r>
    </w:p>
    <w:p w:rsidR="00742B03" w:rsidRPr="00742B03" w:rsidRDefault="00742B03" w:rsidP="00742B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дарить цветы - завернутыми или нет?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придя в гости на торжество, вы вручаете цветы в прихожей, можно передать их в упаковке, если же вы с цветами входите в комнату, то снимите бумагу и преподнесите букет без нее. Однако говорить об упаковке можно лишь тогда, когда она эстетична и гармонирует с самим букетом.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забудьте, что подают букет цветками вверх, а не наоборот.</w:t>
      </w:r>
    </w:p>
    <w:p w:rsidR="00742B03" w:rsidRPr="00742B03" w:rsidRDefault="00742B03" w:rsidP="00742B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вы посылаете цветы с доставкой из цветочного салона, что нужно вложить в букет?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Вложите в корзинку или внутрь букета записку с пожеланиями.</w:t>
      </w:r>
    </w:p>
    <w:p w:rsidR="00742B03" w:rsidRPr="00742B03" w:rsidRDefault="00742B03" w:rsidP="00742B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цветы не следует приносить в больницу?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с резким запахом и осыпающиеся пыльцой.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Светское общение.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 чем не следует говорить в светской беседе?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«выворачивать душу наизнанку», откровенничать, злословить, критиковать общих знакомых, родственников, сослуживцев, начальство, распространяться о своих болезнях и проблемах, говорить о людях, не известных собеседнику, рассказывать фривольные анекдоты, повествовать о катастрофах, чрезвычайных происшествиях.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2.Можно ли давать советы?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осторожны! Не торопитесь давать советы, если вас не просят об этом. Сказать знакомому «Тебе не идет этот галстук!» или «Я не советую тебе встречаться с ним (с ней)!» - в то время как вас даже не спрашивали об этом - величайшая бестактность!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  Допускается ли в беседе спор?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Вполне. Человек должен уметь защищать свою точку зрения, но важно делать это тактично, корректно, аргументировано, без лишних эмоций.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Часто можно услышать такой  комплимент: «Вы сегодня прекрасно выглядите!». Верен ли он?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хотите сделать настоящий комплимент, никогда так не говорите. Во-первых, это банально. Что, собственно, означает «прекрасно выглядеть»? А во-вторых, слово «сегодня» как бы говорит о том, что в другие дни этот человек выглядит плохо.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  Как принято реагировать на неуместную шутку?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 в таких случаях не действует лучше, чем минута общего молчания, которая воцаряется после неудачного высказывания. Затем кому-нибудь стоит начать разговор на другую тему. Если шутник без конца рассказывает или повторяет анекдоты, которые заставляют краснеть присутствующих, </w:t>
      </w: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его остановить, сказав что-то вроде: «Кажется вы сегодня не в ударе».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Манеры поведения.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Принято ли выражать свою благодарность за мелкую услугу хорошо знакомому человеку?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Благодарить необходимо в любом случае. Благодарность не бывает излишней. Вы можете выразить ее, преподнеся в подарок что-либо, соответствующее интересам человека: книгу, словарь, справочник, картину, музыкальный диск, «толстый» журнал и т.д. Формой благодарности также может выступать и письмо с уведомлением, что услуга была полезной и важной.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Кто такой брюзга?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человек, всегда вечно всем недовольный и сообщающий об этом окружающим. Общение с ним дело трудное и малоприятное. Но хуже всех приходится ему самому: люди избегают его, к тому же плохое настроение вредно для здоровья.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Реклама все назойливее пытается преподнести жвачку как «свежесть, чистое дыхание»... Когда, по-вашему, можно жевать жвачку, а когда не следует этого делать? 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Воспитанный человек жует жевательную резинку, только оставшись наедине с самим собой. Во время общения, пребывания на людях лучше отказаться от жвачки, если вы не хотите, чтобы ваши партнеры по общению запомнили вас только жующим.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Что такое элегантность?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взглядов на понятие элегантности. Элегантность - это манеры, их не получишь искусственным путем. Создать себе имидж элегантного человека - значит, быть безупречной во всем и всегда, даже когда отправляешься за хлебом. И дело не только в том, чтобы не навешивать на себя сразу все украшения, и даже не в тщательном подборе обуви, сумки - надо просто уметь расположить к себе окружающих. Вежливость и взаимоуважение - тоже своего рода элегантность».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  Что называется «дежурной улыбкой»?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так говорят об улыбке неискренней, когда человек улыбается по обязанности, потому что «так надо». Однозначного решения здесь нет. Однако этикет предполагает, что лучше дежурная улыбка, чем искренние грубость и хамство.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3.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игра состоит в том, что команды, по очереди, задают противникам вопросы, которые они сами придумали перед игрой. В случае неверного ответа, они сами должны давать верный ответ на свой вопрос. Как и во второй игре, оценивание ведётся по трёх бальной системе. Общее количество вопросов от каждой команды 4-5. 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третьей игры жюри подсчитывает количество очков за игру и общее количество очков каждой команды по итогам трёх туров.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 и определение победителя.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Оглашение членами жюри победителей.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диплома победителям конкурса.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Проигравшей команде даётся грамота за участие в конкурсе.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учитель делает выводы о проведённом конкурсе.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об уровне воспитанности учеников.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B03" w:rsidRPr="00742B03" w:rsidRDefault="00742B03" w:rsidP="00742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B03" w:rsidRDefault="00742B03" w:rsidP="00742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2B03" w:rsidRDefault="00742B03" w:rsidP="00742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1423" w:rsidRDefault="00771423"/>
    <w:sectPr w:rsidR="00771423" w:rsidSect="00D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98B"/>
    <w:multiLevelType w:val="multilevel"/>
    <w:tmpl w:val="074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91B69"/>
    <w:multiLevelType w:val="multilevel"/>
    <w:tmpl w:val="609A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81C8A"/>
    <w:multiLevelType w:val="multilevel"/>
    <w:tmpl w:val="36B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55C3"/>
    <w:multiLevelType w:val="multilevel"/>
    <w:tmpl w:val="D38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66D5B"/>
    <w:multiLevelType w:val="multilevel"/>
    <w:tmpl w:val="1366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356E1"/>
    <w:multiLevelType w:val="multilevel"/>
    <w:tmpl w:val="6F92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C3A3A"/>
    <w:multiLevelType w:val="multilevel"/>
    <w:tmpl w:val="F53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EBE"/>
    <w:rsid w:val="00742B03"/>
    <w:rsid w:val="00771423"/>
    <w:rsid w:val="00C97148"/>
    <w:rsid w:val="00D4207D"/>
    <w:rsid w:val="00D5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9603</Characters>
  <Application>Microsoft Office Word</Application>
  <DocSecurity>0</DocSecurity>
  <Lines>80</Lines>
  <Paragraphs>22</Paragraphs>
  <ScaleCrop>false</ScaleCrop>
  <Company>Microsoft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home</cp:lastModifiedBy>
  <cp:revision>2</cp:revision>
  <dcterms:created xsi:type="dcterms:W3CDTF">2017-09-21T17:48:00Z</dcterms:created>
  <dcterms:modified xsi:type="dcterms:W3CDTF">2017-09-21T17:48:00Z</dcterms:modified>
</cp:coreProperties>
</file>