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31" w:rsidRDefault="00993B31" w:rsidP="00993B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-659130</wp:posOffset>
            </wp:positionH>
            <wp:positionV relativeFrom="paragraph">
              <wp:posOffset>0</wp:posOffset>
            </wp:positionV>
            <wp:extent cx="7591425" cy="10744200"/>
            <wp:effectExtent l="19050" t="0" r="9525" b="0"/>
            <wp:wrapNone/>
            <wp:docPr id="2" name="Рисунок 58" descr="Шаблоны-заготовки для оформ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Шаблоны-заготовки для оформлени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3B31" w:rsidRDefault="00993B31" w:rsidP="00993B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93B31" w:rsidRPr="00993B31" w:rsidRDefault="00993B31" w:rsidP="00993B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3B31">
        <w:rPr>
          <w:rFonts w:ascii="Times New Roman" w:hAnsi="Times New Roman" w:cs="Times New Roman"/>
          <w:b/>
          <w:i/>
          <w:sz w:val="28"/>
          <w:szCs w:val="28"/>
        </w:rPr>
        <w:t>Муниципального казенного дошкольного образовательного учреждения – детского сада комбинированного вида №1 «Ручеек»</w:t>
      </w:r>
    </w:p>
    <w:p w:rsidR="00993B31" w:rsidRPr="00993B31" w:rsidRDefault="00993B31" w:rsidP="00993B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3B31">
        <w:rPr>
          <w:rFonts w:ascii="Times New Roman" w:hAnsi="Times New Roman" w:cs="Times New Roman"/>
          <w:b/>
          <w:i/>
          <w:sz w:val="28"/>
          <w:szCs w:val="28"/>
        </w:rPr>
        <w:t>Барабинского района Новосибирской области</w:t>
      </w:r>
    </w:p>
    <w:p w:rsidR="0014356E" w:rsidRDefault="0014356E" w:rsidP="00CE755C">
      <w:pPr>
        <w:pStyle w:val="a3"/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ED791D" w:rsidRDefault="00685CD2" w:rsidP="00CE755C">
      <w:pPr>
        <w:pStyle w:val="a3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«</w:t>
      </w:r>
      <w:r w:rsidR="00ED791D" w:rsidRPr="003B6242">
        <w:rPr>
          <w:rFonts w:ascii="Times New Roman" w:hAnsi="Times New Roman" w:cs="Times New Roman"/>
          <w:b/>
          <w:i/>
          <w:sz w:val="72"/>
          <w:szCs w:val="72"/>
        </w:rPr>
        <w:t>Особенности организации предм</w:t>
      </w:r>
      <w:r w:rsidR="00CE755C" w:rsidRPr="003B6242">
        <w:rPr>
          <w:rFonts w:ascii="Times New Roman" w:hAnsi="Times New Roman" w:cs="Times New Roman"/>
          <w:b/>
          <w:i/>
          <w:sz w:val="72"/>
          <w:szCs w:val="72"/>
        </w:rPr>
        <w:t xml:space="preserve">етно </w:t>
      </w:r>
      <w:proofErr w:type="gramStart"/>
      <w:r w:rsidR="00ED791D" w:rsidRPr="003B6242">
        <w:rPr>
          <w:rFonts w:ascii="Times New Roman" w:hAnsi="Times New Roman" w:cs="Times New Roman"/>
          <w:b/>
          <w:i/>
          <w:sz w:val="72"/>
          <w:szCs w:val="72"/>
        </w:rPr>
        <w:t>-</w:t>
      </w:r>
      <w:r w:rsidR="00CE755C" w:rsidRPr="003B6242">
        <w:rPr>
          <w:rFonts w:ascii="Times New Roman" w:hAnsi="Times New Roman" w:cs="Times New Roman"/>
          <w:b/>
          <w:i/>
          <w:sz w:val="72"/>
          <w:szCs w:val="72"/>
        </w:rPr>
        <w:t>р</w:t>
      </w:r>
      <w:proofErr w:type="gramEnd"/>
      <w:r w:rsidR="00CE755C" w:rsidRPr="003B6242">
        <w:rPr>
          <w:rFonts w:ascii="Times New Roman" w:hAnsi="Times New Roman" w:cs="Times New Roman"/>
          <w:b/>
          <w:i/>
          <w:sz w:val="72"/>
          <w:szCs w:val="72"/>
        </w:rPr>
        <w:t>азвивающей</w:t>
      </w:r>
      <w:r w:rsidR="004315A5" w:rsidRPr="003B6242">
        <w:rPr>
          <w:rFonts w:ascii="Times New Roman" w:hAnsi="Times New Roman" w:cs="Times New Roman"/>
          <w:b/>
          <w:i/>
          <w:sz w:val="72"/>
          <w:szCs w:val="72"/>
        </w:rPr>
        <w:t xml:space="preserve"> среды </w:t>
      </w:r>
      <w:r w:rsidR="00C430A6" w:rsidRPr="003B6242">
        <w:rPr>
          <w:rFonts w:ascii="Times New Roman" w:hAnsi="Times New Roman" w:cs="Times New Roman"/>
          <w:b/>
          <w:i/>
          <w:sz w:val="72"/>
          <w:szCs w:val="72"/>
        </w:rPr>
        <w:t xml:space="preserve">в группе </w:t>
      </w:r>
      <w:r w:rsidR="004315A5" w:rsidRPr="003B6242">
        <w:rPr>
          <w:rFonts w:ascii="Times New Roman" w:hAnsi="Times New Roman" w:cs="Times New Roman"/>
          <w:b/>
          <w:i/>
          <w:sz w:val="72"/>
          <w:szCs w:val="72"/>
        </w:rPr>
        <w:t>старшего дошкольного</w:t>
      </w:r>
      <w:r w:rsidR="00ED791D" w:rsidRPr="003B6242">
        <w:rPr>
          <w:rFonts w:ascii="Times New Roman" w:hAnsi="Times New Roman" w:cs="Times New Roman"/>
          <w:b/>
          <w:i/>
          <w:sz w:val="72"/>
          <w:szCs w:val="72"/>
        </w:rPr>
        <w:t xml:space="preserve"> возраста</w:t>
      </w:r>
      <w:r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  <w:r w:rsidR="00116EAE">
        <w:rPr>
          <w:rFonts w:ascii="Times New Roman" w:hAnsi="Times New Roman" w:cs="Times New Roman"/>
          <w:b/>
          <w:i/>
          <w:sz w:val="72"/>
          <w:szCs w:val="72"/>
        </w:rPr>
        <w:t>с</w:t>
      </w:r>
      <w:r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  <w:r w:rsidR="00116EAE">
        <w:rPr>
          <w:rFonts w:ascii="Times New Roman" w:hAnsi="Times New Roman" w:cs="Times New Roman"/>
          <w:b/>
          <w:i/>
          <w:sz w:val="72"/>
          <w:szCs w:val="72"/>
        </w:rPr>
        <w:t>учётом</w:t>
      </w:r>
      <w:r>
        <w:rPr>
          <w:rFonts w:ascii="Times New Roman" w:hAnsi="Times New Roman" w:cs="Times New Roman"/>
          <w:b/>
          <w:i/>
          <w:sz w:val="72"/>
          <w:szCs w:val="72"/>
        </w:rPr>
        <w:t xml:space="preserve"> ФГОС ДО»</w:t>
      </w:r>
    </w:p>
    <w:p w:rsidR="003B6242" w:rsidRDefault="003B6242" w:rsidP="00CE755C">
      <w:pPr>
        <w:pStyle w:val="a3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3B6242" w:rsidRDefault="003B6242" w:rsidP="00CE755C">
      <w:pPr>
        <w:pStyle w:val="a3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3B6242" w:rsidRDefault="003B6242" w:rsidP="00CE755C">
      <w:pPr>
        <w:pStyle w:val="a3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3B6242" w:rsidRDefault="003B6242" w:rsidP="00CE755C">
      <w:pPr>
        <w:pStyle w:val="a3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3B6242" w:rsidRDefault="00993B31" w:rsidP="00993B31">
      <w:pPr>
        <w:pStyle w:val="a3"/>
        <w:tabs>
          <w:tab w:val="left" w:pos="6810"/>
        </w:tabs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ab/>
      </w:r>
    </w:p>
    <w:p w:rsidR="00993B31" w:rsidRDefault="00993B31" w:rsidP="00993B31">
      <w:pPr>
        <w:pStyle w:val="a3"/>
        <w:tabs>
          <w:tab w:val="left" w:pos="6810"/>
        </w:tabs>
        <w:rPr>
          <w:rFonts w:ascii="Times New Roman" w:hAnsi="Times New Roman" w:cs="Times New Roman"/>
          <w:b/>
          <w:i/>
          <w:sz w:val="72"/>
          <w:szCs w:val="72"/>
        </w:rPr>
      </w:pPr>
    </w:p>
    <w:p w:rsidR="0014356E" w:rsidRPr="003B6242" w:rsidRDefault="0014356E" w:rsidP="0014356E">
      <w:pPr>
        <w:pStyle w:val="a3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3B6242">
        <w:rPr>
          <w:rFonts w:ascii="Times New Roman" w:hAnsi="Times New Roman" w:cs="Times New Roman"/>
          <w:b/>
          <w:sz w:val="36"/>
          <w:szCs w:val="36"/>
        </w:rPr>
        <w:t>Подготовила</w:t>
      </w:r>
    </w:p>
    <w:p w:rsidR="0014356E" w:rsidRPr="003B6242" w:rsidRDefault="004F7C85" w:rsidP="0014356E">
      <w:pPr>
        <w:pStyle w:val="a3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Воспитатель ВКК</w:t>
      </w:r>
    </w:p>
    <w:p w:rsidR="0014356E" w:rsidRDefault="0014356E" w:rsidP="00685CD2">
      <w:pPr>
        <w:pStyle w:val="a3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3B6242">
        <w:rPr>
          <w:rFonts w:ascii="Times New Roman" w:hAnsi="Times New Roman" w:cs="Times New Roman"/>
          <w:b/>
          <w:sz w:val="36"/>
          <w:szCs w:val="36"/>
        </w:rPr>
        <w:t>Чепелева Е.А.</w:t>
      </w:r>
    </w:p>
    <w:p w:rsidR="00685CD2" w:rsidRPr="00685CD2" w:rsidRDefault="00685CD2" w:rsidP="00685CD2">
      <w:pPr>
        <w:pStyle w:val="a3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14356E" w:rsidRDefault="00963CFB" w:rsidP="00A4675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Барабинск </w:t>
      </w:r>
    </w:p>
    <w:p w:rsidR="00A82023" w:rsidRDefault="00A82023" w:rsidP="00A4675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6758" w:rsidRPr="003B6242" w:rsidRDefault="00A46758" w:rsidP="003B6242">
      <w:pPr>
        <w:rPr>
          <w:rFonts w:ascii="Times New Roman" w:hAnsi="Times New Roman" w:cs="Times New Roman"/>
          <w:b/>
          <w:sz w:val="36"/>
          <w:szCs w:val="36"/>
        </w:rPr>
      </w:pPr>
    </w:p>
    <w:p w:rsidR="00862F4B" w:rsidRDefault="00862F4B" w:rsidP="00E97791">
      <w:pPr>
        <w:pStyle w:val="a4"/>
        <w:shd w:val="clear" w:color="auto" w:fill="FFFFFF"/>
        <w:spacing w:before="225" w:beforeAutospacing="0" w:after="225" w:afterAutospacing="0" w:line="315" w:lineRule="atLeast"/>
        <w:ind w:firstLine="708"/>
        <w:rPr>
          <w:sz w:val="28"/>
          <w:szCs w:val="28"/>
        </w:rPr>
      </w:pPr>
    </w:p>
    <w:p w:rsidR="00862F4B" w:rsidRPr="00771323" w:rsidRDefault="006B2F41" w:rsidP="00E97791">
      <w:pPr>
        <w:pStyle w:val="a4"/>
        <w:shd w:val="clear" w:color="auto" w:fill="FFFFFF"/>
        <w:spacing w:before="225" w:beforeAutospacing="0" w:after="225" w:afterAutospacing="0" w:line="315" w:lineRule="atLeast"/>
        <w:ind w:firstLine="708"/>
        <w:rPr>
          <w:b/>
          <w:i/>
          <w:color w:val="FF0000"/>
          <w:sz w:val="28"/>
          <w:szCs w:val="28"/>
          <w:u w:val="single"/>
        </w:rPr>
      </w:pPr>
      <w:r w:rsidRPr="00771323">
        <w:rPr>
          <w:b/>
          <w:i/>
          <w:color w:val="FF0000"/>
          <w:sz w:val="28"/>
          <w:szCs w:val="28"/>
          <w:u w:val="single"/>
        </w:rPr>
        <w:t>Слайд 1</w:t>
      </w:r>
    </w:p>
    <w:p w:rsidR="0064429A" w:rsidRPr="00E97791" w:rsidRDefault="0064429A" w:rsidP="00862F4B">
      <w:pPr>
        <w:pStyle w:val="a4"/>
        <w:shd w:val="clear" w:color="auto" w:fill="FFFFFF"/>
        <w:spacing w:before="225" w:beforeAutospacing="0" w:after="225" w:afterAutospacing="0" w:line="315" w:lineRule="atLeast"/>
        <w:ind w:firstLine="708"/>
        <w:rPr>
          <w:sz w:val="28"/>
          <w:szCs w:val="28"/>
        </w:rPr>
      </w:pPr>
      <w:r w:rsidRPr="00E97791">
        <w:rPr>
          <w:sz w:val="28"/>
          <w:szCs w:val="28"/>
        </w:rPr>
        <w:t xml:space="preserve">Организация предметно </w:t>
      </w:r>
      <w:r w:rsidR="00E97791">
        <w:rPr>
          <w:sz w:val="28"/>
          <w:szCs w:val="28"/>
        </w:rPr>
        <w:t>–</w:t>
      </w:r>
      <w:r w:rsidRPr="00E97791">
        <w:rPr>
          <w:sz w:val="28"/>
          <w:szCs w:val="28"/>
        </w:rPr>
        <w:t xml:space="preserve"> пространственной</w:t>
      </w:r>
      <w:r w:rsidR="00E97791">
        <w:rPr>
          <w:sz w:val="28"/>
          <w:szCs w:val="28"/>
        </w:rPr>
        <w:t xml:space="preserve"> (развивающей)</w:t>
      </w:r>
      <w:r w:rsidRPr="00E97791">
        <w:rPr>
          <w:sz w:val="28"/>
          <w:szCs w:val="28"/>
        </w:rPr>
        <w:t xml:space="preserve"> среды в ДОУ </w:t>
      </w:r>
      <w:proofErr w:type="gramStart"/>
      <w:r w:rsidRPr="00E97791">
        <w:rPr>
          <w:sz w:val="28"/>
          <w:szCs w:val="28"/>
        </w:rPr>
        <w:t>с</w:t>
      </w:r>
      <w:proofErr w:type="gramEnd"/>
      <w:r w:rsidRPr="00E97791">
        <w:rPr>
          <w:sz w:val="28"/>
          <w:szCs w:val="28"/>
        </w:rPr>
        <w:t xml:space="preserve"> учетом ФГОС должна строиться так, чтобы </w:t>
      </w:r>
      <w:r w:rsidR="00252BEB">
        <w:rPr>
          <w:sz w:val="28"/>
          <w:szCs w:val="28"/>
        </w:rPr>
        <w:t xml:space="preserve">имелась </w:t>
      </w:r>
      <w:r w:rsidRPr="00E97791">
        <w:rPr>
          <w:sz w:val="28"/>
          <w:szCs w:val="28"/>
        </w:rPr>
        <w:t xml:space="preserve">возможность </w:t>
      </w:r>
      <w:r w:rsidR="00252BEB">
        <w:rPr>
          <w:sz w:val="28"/>
          <w:szCs w:val="28"/>
        </w:rPr>
        <w:t xml:space="preserve">для </w:t>
      </w:r>
      <w:r w:rsidRPr="00E97791">
        <w:rPr>
          <w:sz w:val="28"/>
          <w:szCs w:val="28"/>
        </w:rPr>
        <w:t>наиболее эффективно</w:t>
      </w:r>
      <w:r w:rsidR="00252BEB">
        <w:rPr>
          <w:sz w:val="28"/>
          <w:szCs w:val="28"/>
        </w:rPr>
        <w:t xml:space="preserve">го  развития  индивидуальности </w:t>
      </w:r>
      <w:r w:rsidRPr="00E97791">
        <w:rPr>
          <w:sz w:val="28"/>
          <w:szCs w:val="28"/>
        </w:rPr>
        <w:t xml:space="preserve"> каждого ребёнка с учётом его склонностей, интересов, уровня активности.</w:t>
      </w:r>
    </w:p>
    <w:p w:rsidR="004315A5" w:rsidRPr="000343B5" w:rsidRDefault="0064429A" w:rsidP="000343B5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 w:rsidRPr="000343B5">
        <w:rPr>
          <w:rFonts w:ascii="Times New Roman" w:hAnsi="Times New Roman" w:cs="Times New Roman"/>
          <w:sz w:val="28"/>
          <w:szCs w:val="28"/>
        </w:rPr>
        <w:t>Педагогам важно правильно подойти к вопросу создания предметно-пространственной среды в группе. Внимательно наблюдая за каждым ребенком, педагоги группы должны вдумчиво и рационально организовать развивающее пространство своей группы.</w:t>
      </w:r>
      <w:r w:rsidR="00993B31">
        <w:rPr>
          <w:rFonts w:ascii="Times New Roman" w:hAnsi="Times New Roman" w:cs="Times New Roman"/>
          <w:sz w:val="28"/>
          <w:szCs w:val="28"/>
        </w:rPr>
        <w:t xml:space="preserve"> </w:t>
      </w:r>
      <w:r w:rsidR="000343B5" w:rsidRPr="00B35D24">
        <w:rPr>
          <w:rFonts w:ascii="Times New Roman" w:hAnsi="Times New Roman" w:cs="Times New Roman"/>
          <w:sz w:val="28"/>
          <w:szCs w:val="28"/>
        </w:rPr>
        <w:t>Воспитателю</w:t>
      </w:r>
      <w:r w:rsidR="00993B31">
        <w:rPr>
          <w:rFonts w:ascii="Times New Roman" w:hAnsi="Times New Roman" w:cs="Times New Roman"/>
          <w:sz w:val="28"/>
          <w:szCs w:val="28"/>
        </w:rPr>
        <w:t xml:space="preserve"> </w:t>
      </w:r>
      <w:r w:rsidR="000343B5" w:rsidRPr="00B35D24">
        <w:rPr>
          <w:rFonts w:ascii="Times New Roman" w:hAnsi="Times New Roman" w:cs="Times New Roman"/>
          <w:sz w:val="28"/>
          <w:szCs w:val="28"/>
        </w:rPr>
        <w:t>следует чаще привлекать старших дошкольников к созданию окружающей</w:t>
      </w:r>
      <w:r w:rsidR="00993B31">
        <w:rPr>
          <w:rFonts w:ascii="Times New Roman" w:hAnsi="Times New Roman" w:cs="Times New Roman"/>
          <w:sz w:val="28"/>
          <w:szCs w:val="28"/>
        </w:rPr>
        <w:t xml:space="preserve"> </w:t>
      </w:r>
      <w:r w:rsidR="000343B5" w:rsidRPr="00B35D24">
        <w:rPr>
          <w:rFonts w:ascii="Times New Roman" w:hAnsi="Times New Roman" w:cs="Times New Roman"/>
          <w:sz w:val="28"/>
          <w:szCs w:val="28"/>
        </w:rPr>
        <w:t xml:space="preserve">обстановки, выяснять их мнение о планируемых действиях по </w:t>
      </w:r>
      <w:r w:rsidR="000343B5">
        <w:rPr>
          <w:rFonts w:ascii="Times New Roman" w:hAnsi="Times New Roman" w:cs="Times New Roman"/>
          <w:sz w:val="28"/>
          <w:szCs w:val="28"/>
        </w:rPr>
        <w:t xml:space="preserve">её </w:t>
      </w:r>
      <w:r w:rsidR="000343B5" w:rsidRPr="00B35D24">
        <w:rPr>
          <w:rFonts w:ascii="Times New Roman" w:hAnsi="Times New Roman" w:cs="Times New Roman"/>
          <w:sz w:val="28"/>
          <w:szCs w:val="28"/>
        </w:rPr>
        <w:t>изменению</w:t>
      </w:r>
      <w:r w:rsidR="000343B5">
        <w:rPr>
          <w:rFonts w:ascii="Times New Roman" w:hAnsi="Times New Roman" w:cs="Times New Roman"/>
          <w:sz w:val="28"/>
          <w:szCs w:val="28"/>
        </w:rPr>
        <w:t>.</w:t>
      </w:r>
      <w:r w:rsidR="00993B31">
        <w:rPr>
          <w:rFonts w:ascii="Times New Roman" w:hAnsi="Times New Roman" w:cs="Times New Roman"/>
          <w:sz w:val="28"/>
          <w:szCs w:val="28"/>
        </w:rPr>
        <w:t xml:space="preserve"> </w:t>
      </w:r>
      <w:r w:rsidR="006B2F41" w:rsidRPr="0077132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Слайд 2</w:t>
      </w:r>
    </w:p>
    <w:p w:rsidR="004315A5" w:rsidRPr="006B2F41" w:rsidRDefault="004315A5" w:rsidP="006B2F41">
      <w:pPr>
        <w:pStyle w:val="a4"/>
        <w:shd w:val="clear" w:color="auto" w:fill="FFFFFF"/>
        <w:spacing w:before="225" w:beforeAutospacing="0" w:after="225" w:afterAutospacing="0" w:line="315" w:lineRule="atLeast"/>
        <w:ind w:firstLine="708"/>
        <w:rPr>
          <w:b/>
          <w:i/>
          <w:sz w:val="28"/>
          <w:szCs w:val="28"/>
          <w:u w:val="single"/>
        </w:rPr>
      </w:pPr>
      <w:r w:rsidRPr="00B35D24">
        <w:rPr>
          <w:sz w:val="28"/>
          <w:szCs w:val="28"/>
        </w:rPr>
        <w:t xml:space="preserve">При переходе ребёнка в старшую и особенно в подготовительную к школе группу </w:t>
      </w:r>
      <w:r w:rsidR="0014356E">
        <w:rPr>
          <w:sz w:val="28"/>
          <w:szCs w:val="28"/>
        </w:rPr>
        <w:t xml:space="preserve">следует учитывать, что именно в этот период детства  </w:t>
      </w:r>
      <w:r w:rsidRPr="00B35D24">
        <w:rPr>
          <w:sz w:val="28"/>
          <w:szCs w:val="28"/>
        </w:rPr>
        <w:t xml:space="preserve">меняется его психологическая позиция: он начинает ощущать себя старшим среди других детей ДОУ. В этом возрасте важно развивать любые проявления </w:t>
      </w:r>
      <w:r w:rsidR="00921659">
        <w:rPr>
          <w:b/>
          <w:i/>
          <w:sz w:val="28"/>
          <w:szCs w:val="28"/>
        </w:rPr>
        <w:t>«С</w:t>
      </w:r>
      <w:r w:rsidRPr="0014356E">
        <w:rPr>
          <w:b/>
          <w:i/>
          <w:sz w:val="28"/>
          <w:szCs w:val="28"/>
        </w:rPr>
        <w:t>амости»</w:t>
      </w:r>
      <w:r w:rsidRPr="00B35D24">
        <w:rPr>
          <w:sz w:val="28"/>
          <w:szCs w:val="28"/>
        </w:rPr>
        <w:t xml:space="preserve"> дошкольников: самооценку, самоконтроль, самопознание, самовыражение. </w:t>
      </w:r>
    </w:p>
    <w:p w:rsidR="004315A5" w:rsidRPr="00771323" w:rsidRDefault="004315A5" w:rsidP="00862F4B">
      <w:pPr>
        <w:pStyle w:val="a3"/>
        <w:ind w:left="0"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35D24">
        <w:rPr>
          <w:rFonts w:ascii="Times New Roman" w:hAnsi="Times New Roman" w:cs="Times New Roman"/>
          <w:sz w:val="28"/>
          <w:szCs w:val="28"/>
        </w:rPr>
        <w:t>Необходимо воспитывать гуманное отношение к природному, предметному и социальному миру. Всё это требует постоянного обращения ребёнка к внутреннему миру и расширения границ мира внешнего. Важно поддерживать ощущение такой организации среды, при которой ребёнок будет активно прояв</w:t>
      </w:r>
      <w:r>
        <w:rPr>
          <w:rFonts w:ascii="Times New Roman" w:hAnsi="Times New Roman" w:cs="Times New Roman"/>
          <w:sz w:val="28"/>
          <w:szCs w:val="28"/>
        </w:rPr>
        <w:t xml:space="preserve">лять познавательную активность, </w:t>
      </w:r>
      <w:r w:rsidRPr="00B35D24">
        <w:rPr>
          <w:rFonts w:ascii="Times New Roman" w:hAnsi="Times New Roman" w:cs="Times New Roman"/>
          <w:sz w:val="28"/>
          <w:szCs w:val="28"/>
        </w:rPr>
        <w:t xml:space="preserve">самостоятельность, ответственность, инициативу. </w:t>
      </w:r>
      <w:r w:rsidR="00771323" w:rsidRPr="0077132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Слайд 3</w:t>
      </w:r>
    </w:p>
    <w:p w:rsidR="000829C6" w:rsidRPr="00A82023" w:rsidRDefault="000829C6" w:rsidP="00946BC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0829C6" w:rsidRPr="00A82023" w:rsidSect="00946BC4">
          <w:pgSz w:w="11901" w:h="16842"/>
          <w:pgMar w:top="0" w:right="986" w:bottom="0" w:left="984" w:header="720" w:footer="720" w:gutter="9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space="720"/>
          <w:noEndnote/>
        </w:sectPr>
      </w:pPr>
      <w:r w:rsidRPr="00A82023">
        <w:rPr>
          <w:rFonts w:ascii="Times New Roman" w:hAnsi="Times New Roman" w:cs="Times New Roman"/>
          <w:sz w:val="28"/>
          <w:szCs w:val="28"/>
        </w:rPr>
        <w:t>В</w:t>
      </w:r>
      <w:r w:rsidR="00946BC4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соответствии</w:t>
      </w:r>
      <w:r w:rsidR="00946BC4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с</w:t>
      </w:r>
      <w:r w:rsidR="00946BC4">
        <w:rPr>
          <w:rFonts w:ascii="Times New Roman" w:hAnsi="Times New Roman" w:cs="Times New Roman"/>
          <w:sz w:val="28"/>
          <w:szCs w:val="28"/>
        </w:rPr>
        <w:t xml:space="preserve">  </w:t>
      </w:r>
      <w:r w:rsidRPr="00A82023">
        <w:rPr>
          <w:rFonts w:ascii="Times New Roman" w:hAnsi="Times New Roman" w:cs="Times New Roman"/>
          <w:sz w:val="28"/>
          <w:szCs w:val="28"/>
        </w:rPr>
        <w:t>требованиями</w:t>
      </w:r>
      <w:r w:rsidR="00946BC4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ФГОС</w:t>
      </w:r>
      <w:r w:rsidR="00946B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202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8202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82023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="00946BC4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пространства</w:t>
      </w:r>
      <w:r w:rsidR="00946BC4">
        <w:rPr>
          <w:rFonts w:ascii="Times New Roman" w:hAnsi="Times New Roman" w:cs="Times New Roman"/>
          <w:sz w:val="28"/>
          <w:szCs w:val="28"/>
        </w:rPr>
        <w:t xml:space="preserve"> РПП</w:t>
      </w:r>
    </w:p>
    <w:p w:rsidR="000829C6" w:rsidRPr="00A82023" w:rsidRDefault="000829C6" w:rsidP="00946B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82023">
        <w:rPr>
          <w:rFonts w:ascii="Times New Roman" w:hAnsi="Times New Roman" w:cs="Times New Roman"/>
          <w:sz w:val="28"/>
          <w:szCs w:val="28"/>
        </w:rPr>
        <w:lastRenderedPageBreak/>
        <w:t>(в</w:t>
      </w:r>
      <w:r w:rsidR="00946BC4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здании</w:t>
      </w:r>
      <w:r w:rsidR="00946BC4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и</w:t>
      </w:r>
      <w:r w:rsidR="00946BC4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на</w:t>
      </w:r>
      <w:r w:rsidR="00946BC4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участке)</w:t>
      </w:r>
      <w:r>
        <w:rPr>
          <w:rFonts w:ascii="Times New Roman" w:hAnsi="Times New Roman" w:cs="Times New Roman"/>
          <w:sz w:val="28"/>
          <w:szCs w:val="28"/>
        </w:rPr>
        <w:t xml:space="preserve"> должна</w:t>
      </w:r>
      <w:r w:rsidR="00A4283F">
        <w:rPr>
          <w:rFonts w:ascii="Times New Roman" w:hAnsi="Times New Roman" w:cs="Times New Roman"/>
          <w:sz w:val="28"/>
          <w:szCs w:val="28"/>
        </w:rPr>
        <w:t xml:space="preserve">  </w:t>
      </w:r>
      <w:r w:rsidRPr="00A82023">
        <w:rPr>
          <w:rFonts w:ascii="Times New Roman" w:hAnsi="Times New Roman" w:cs="Times New Roman"/>
          <w:sz w:val="28"/>
          <w:szCs w:val="28"/>
        </w:rPr>
        <w:br w:type="column"/>
      </w:r>
      <w:r w:rsidR="00A4283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обладать</w:t>
      </w:r>
      <w:r w:rsidR="00946B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2023">
        <w:rPr>
          <w:rFonts w:ascii="Times New Roman" w:hAnsi="Times New Roman" w:cs="Times New Roman"/>
          <w:i/>
          <w:iCs/>
          <w:sz w:val="28"/>
          <w:szCs w:val="28"/>
        </w:rPr>
        <w:t>многофункциональными</w:t>
      </w:r>
      <w:proofErr w:type="gramEnd"/>
    </w:p>
    <w:p w:rsidR="000829C6" w:rsidRPr="00A82023" w:rsidRDefault="000829C6" w:rsidP="00946BC4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0829C6" w:rsidRPr="00A82023" w:rsidSect="00946BC4">
          <w:type w:val="continuous"/>
          <w:pgSz w:w="11901" w:h="16842"/>
          <w:pgMar w:top="0" w:right="986" w:bottom="0" w:left="984" w:header="720" w:footer="720" w:gutter="9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num="2" w:space="720" w:equalWidth="0">
            <w:col w:w="4773" w:space="-1"/>
            <w:col w:w="6132"/>
          </w:cols>
          <w:noEndnote/>
        </w:sectPr>
      </w:pPr>
    </w:p>
    <w:p w:rsidR="000829C6" w:rsidRPr="00A82023" w:rsidRDefault="00A4283F" w:rsidP="00946B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к</w:t>
      </w:r>
      <w:r w:rsidR="000829C6" w:rsidRPr="00A82023">
        <w:rPr>
          <w:rFonts w:ascii="Times New Roman" w:hAnsi="Times New Roman" w:cs="Times New Roman"/>
          <w:i/>
          <w:iCs/>
          <w:sz w:val="28"/>
          <w:szCs w:val="28"/>
        </w:rPr>
        <w:t>ачествами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829C6" w:rsidRPr="00A82023">
        <w:rPr>
          <w:rFonts w:ascii="Times New Roman" w:hAnsi="Times New Roman" w:cs="Times New Roman"/>
          <w:i/>
          <w:iCs/>
          <w:sz w:val="28"/>
          <w:szCs w:val="28"/>
        </w:rPr>
        <w:t>гибкого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829C6" w:rsidRPr="00A82023">
        <w:rPr>
          <w:rFonts w:ascii="Times New Roman" w:hAnsi="Times New Roman" w:cs="Times New Roman"/>
          <w:i/>
          <w:iCs/>
          <w:sz w:val="28"/>
          <w:szCs w:val="28"/>
        </w:rPr>
        <w:t>зонирования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829C6" w:rsidRPr="00A82023">
        <w:rPr>
          <w:rFonts w:ascii="Times New Roman" w:hAnsi="Times New Roman" w:cs="Times New Roman"/>
          <w:i/>
          <w:iCs/>
          <w:sz w:val="28"/>
          <w:szCs w:val="28"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829C6" w:rsidRPr="00A82023">
        <w:rPr>
          <w:rFonts w:ascii="Times New Roman" w:hAnsi="Times New Roman" w:cs="Times New Roman"/>
          <w:i/>
          <w:iCs/>
          <w:sz w:val="28"/>
          <w:szCs w:val="28"/>
        </w:rPr>
        <w:t>оперативного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829C6" w:rsidRPr="00A82023">
        <w:rPr>
          <w:rFonts w:ascii="Times New Roman" w:hAnsi="Times New Roman" w:cs="Times New Roman"/>
          <w:i/>
          <w:iCs/>
          <w:sz w:val="28"/>
          <w:szCs w:val="28"/>
        </w:rPr>
        <w:t>изменения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829C6" w:rsidRPr="00A820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9C6" w:rsidRPr="00A82023"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29C6" w:rsidRPr="00A82023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0829C6" w:rsidRPr="00A82023" w:rsidRDefault="000829C6" w:rsidP="00946BC4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0829C6" w:rsidRPr="00A82023" w:rsidSect="00946BC4">
          <w:type w:val="continuous"/>
          <w:pgSz w:w="11901" w:h="16842"/>
          <w:pgMar w:top="0" w:right="986" w:bottom="0" w:left="984" w:header="720" w:footer="720" w:gutter="9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space="720"/>
          <w:noEndnote/>
        </w:sectPr>
      </w:pPr>
    </w:p>
    <w:p w:rsidR="000829C6" w:rsidRPr="00A82023" w:rsidRDefault="000829C6" w:rsidP="00946B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82023">
        <w:rPr>
          <w:rFonts w:ascii="Times New Roman" w:hAnsi="Times New Roman" w:cs="Times New Roman"/>
          <w:sz w:val="28"/>
          <w:szCs w:val="28"/>
        </w:rPr>
        <w:lastRenderedPageBreak/>
        <w:t>образовательной</w:t>
      </w:r>
      <w:r w:rsidR="00A4283F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ситуации, а</w:t>
      </w:r>
      <w:r w:rsidR="00A4283F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также</w:t>
      </w:r>
      <w:r w:rsidR="00A4283F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обеспечивать</w:t>
      </w:r>
      <w:r w:rsidR="00A4283F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возможность</w:t>
      </w:r>
      <w:r w:rsidR="00A4283F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для</w:t>
      </w:r>
      <w:r w:rsidR="00A428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2023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</w:p>
    <w:p w:rsidR="000829C6" w:rsidRPr="00A82023" w:rsidRDefault="000829C6" w:rsidP="00946BC4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0829C6" w:rsidRPr="00A82023" w:rsidSect="00946BC4">
          <w:type w:val="continuous"/>
          <w:pgSz w:w="11901" w:h="16842"/>
          <w:pgMar w:top="0" w:right="986" w:bottom="0" w:left="984" w:header="720" w:footer="720" w:gutter="9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space="720"/>
          <w:noEndnote/>
        </w:sectPr>
      </w:pPr>
    </w:p>
    <w:p w:rsidR="00771323" w:rsidRDefault="000829C6" w:rsidP="00946BC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82023">
        <w:rPr>
          <w:rFonts w:ascii="Times New Roman" w:hAnsi="Times New Roman" w:cs="Times New Roman"/>
          <w:sz w:val="28"/>
          <w:szCs w:val="28"/>
        </w:rPr>
        <w:lastRenderedPageBreak/>
        <w:t>видов</w:t>
      </w:r>
      <w:r w:rsidR="00A4283F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активности</w:t>
      </w:r>
      <w:r w:rsidR="00A4283F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детей, их</w:t>
      </w:r>
      <w:r w:rsidR="00A4283F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самовыражения</w:t>
      </w:r>
      <w:r w:rsidR="00A4283F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и</w:t>
      </w:r>
      <w:r w:rsidR="00A4283F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эмоционального</w:t>
      </w:r>
      <w:r w:rsidR="00A4283F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благополучия.</w:t>
      </w:r>
    </w:p>
    <w:p w:rsidR="000829C6" w:rsidRPr="00771323" w:rsidRDefault="00771323" w:rsidP="00771323">
      <w:pPr>
        <w:pStyle w:val="a5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7132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Слайд 4</w:t>
      </w:r>
    </w:p>
    <w:p w:rsidR="000343B5" w:rsidRPr="00771323" w:rsidRDefault="000343B5" w:rsidP="000829C6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  <w:sectPr w:rsidR="000343B5" w:rsidRPr="00771323" w:rsidSect="00946BC4">
          <w:type w:val="continuous"/>
          <w:pgSz w:w="11901" w:h="16842"/>
          <w:pgMar w:top="0" w:right="986" w:bottom="0" w:left="984" w:header="720" w:footer="720" w:gutter="9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space="720"/>
          <w:noEndnote/>
        </w:sectPr>
      </w:pPr>
    </w:p>
    <w:p w:rsidR="000343B5" w:rsidRPr="00771323" w:rsidRDefault="000343B5" w:rsidP="00771323">
      <w:pPr>
        <w:pStyle w:val="a4"/>
        <w:shd w:val="clear" w:color="auto" w:fill="FFFFFF"/>
        <w:spacing w:before="225" w:beforeAutospacing="0" w:after="225" w:afterAutospacing="0" w:line="315" w:lineRule="atLeast"/>
        <w:ind w:firstLine="708"/>
        <w:rPr>
          <w:b/>
          <w:i/>
          <w:color w:val="FF0000"/>
          <w:sz w:val="28"/>
          <w:szCs w:val="28"/>
          <w:u w:val="single"/>
        </w:rPr>
      </w:pPr>
      <w:r w:rsidRPr="00B35D24">
        <w:rPr>
          <w:sz w:val="28"/>
          <w:szCs w:val="28"/>
        </w:rPr>
        <w:lastRenderedPageBreak/>
        <w:t>Пространство группы желательно разбить на полузамкнутые</w:t>
      </w:r>
      <w:r>
        <w:rPr>
          <w:sz w:val="28"/>
          <w:szCs w:val="28"/>
        </w:rPr>
        <w:t xml:space="preserve"> микропространства (зоны, уголки, сектора, центры активности и т.п.), для осуществления свободного выбора детьми разных видов деятельности, </w:t>
      </w:r>
      <w:r w:rsidRPr="00B35D24">
        <w:rPr>
          <w:sz w:val="28"/>
          <w:szCs w:val="28"/>
        </w:rPr>
        <w:t>в которых одновременно</w:t>
      </w:r>
      <w:r>
        <w:rPr>
          <w:sz w:val="28"/>
          <w:szCs w:val="28"/>
        </w:rPr>
        <w:t xml:space="preserve"> могут находиться трое- шестеро детей</w:t>
      </w:r>
      <w:r w:rsidRPr="00B35D24">
        <w:rPr>
          <w:sz w:val="28"/>
          <w:szCs w:val="28"/>
        </w:rPr>
        <w:t xml:space="preserve">, поставить стеллажи торцом к стенам, хорошо закрепив их. </w:t>
      </w:r>
      <w:r w:rsidR="00771323" w:rsidRPr="00771323">
        <w:rPr>
          <w:b/>
          <w:i/>
          <w:color w:val="FF0000"/>
          <w:sz w:val="28"/>
          <w:szCs w:val="28"/>
          <w:u w:val="single"/>
        </w:rPr>
        <w:t xml:space="preserve">Слайд </w:t>
      </w:r>
      <w:r w:rsidR="00771323">
        <w:rPr>
          <w:b/>
          <w:i/>
          <w:color w:val="FF0000"/>
          <w:sz w:val="28"/>
          <w:szCs w:val="28"/>
          <w:u w:val="single"/>
        </w:rPr>
        <w:t>5</w:t>
      </w:r>
    </w:p>
    <w:p w:rsidR="000343B5" w:rsidRPr="00A82023" w:rsidRDefault="000343B5" w:rsidP="000343B5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 w:rsidRPr="00A82023">
        <w:rPr>
          <w:rFonts w:ascii="Times New Roman" w:hAnsi="Times New Roman" w:cs="Times New Roman"/>
          <w:sz w:val="28"/>
          <w:szCs w:val="28"/>
        </w:rPr>
        <w:t>Зоны</w:t>
      </w:r>
      <w:r w:rsidR="00A4283F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должны</w:t>
      </w:r>
      <w:r w:rsidR="00A4283F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быть</w:t>
      </w:r>
      <w:r w:rsidR="00A4283F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трансформируемы: в</w:t>
      </w:r>
      <w:r w:rsidR="00A4283F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зависимости</w:t>
      </w:r>
      <w:r w:rsidR="00A4283F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от</w:t>
      </w:r>
      <w:r w:rsidR="00A4283F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воспитательно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82023">
        <w:rPr>
          <w:rFonts w:ascii="Times New Roman" w:hAnsi="Times New Roman" w:cs="Times New Roman"/>
          <w:sz w:val="28"/>
          <w:szCs w:val="28"/>
        </w:rPr>
        <w:t>образовательных</w:t>
      </w:r>
      <w:r w:rsidR="00A4283F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задач</w:t>
      </w:r>
      <w:r w:rsidR="00A4283F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и</w:t>
      </w:r>
      <w:r w:rsidR="00A4283F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индивидуальных</w:t>
      </w:r>
      <w:r w:rsidR="00A4283F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особенностей</w:t>
      </w:r>
      <w:r w:rsidR="00A4283F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2023">
        <w:rPr>
          <w:rFonts w:ascii="Times New Roman" w:hAnsi="Times New Roman" w:cs="Times New Roman"/>
          <w:sz w:val="28"/>
          <w:szCs w:val="28"/>
        </w:rPr>
        <w:t>меняться, дополняться</w:t>
      </w:r>
      <w:r w:rsidR="00A4283F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и</w:t>
      </w:r>
      <w:r w:rsidR="00A4283F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объединяться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3B5" w:rsidRPr="00A82023" w:rsidRDefault="000343B5" w:rsidP="000343B5">
      <w:pPr>
        <w:pStyle w:val="a5"/>
        <w:rPr>
          <w:rFonts w:ascii="Times New Roman" w:hAnsi="Times New Roman" w:cs="Times New Roman"/>
          <w:sz w:val="28"/>
          <w:szCs w:val="28"/>
        </w:rPr>
        <w:sectPr w:rsidR="000343B5" w:rsidRPr="00A82023" w:rsidSect="00946BC4">
          <w:type w:val="continuous"/>
          <w:pgSz w:w="11901" w:h="16842"/>
          <w:pgMar w:top="0" w:right="986" w:bottom="0" w:left="984" w:header="720" w:footer="720" w:gutter="9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space="720"/>
          <w:noEndnote/>
        </w:sectPr>
      </w:pPr>
    </w:p>
    <w:p w:rsidR="000343B5" w:rsidRPr="00A82023" w:rsidRDefault="000343B5" w:rsidP="000343B5">
      <w:pPr>
        <w:pStyle w:val="a5"/>
        <w:rPr>
          <w:rFonts w:ascii="Times New Roman" w:hAnsi="Times New Roman" w:cs="Times New Roman"/>
          <w:sz w:val="28"/>
          <w:szCs w:val="28"/>
        </w:rPr>
        <w:sectPr w:rsidR="000343B5" w:rsidRPr="00A82023" w:rsidSect="00946BC4">
          <w:type w:val="continuous"/>
          <w:pgSz w:w="11901" w:h="16842"/>
          <w:pgMar w:top="0" w:right="986" w:bottom="0" w:left="984" w:header="720" w:footer="720" w:gutter="9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При  э</w:t>
      </w:r>
      <w:r w:rsidRPr="00A82023">
        <w:rPr>
          <w:rFonts w:ascii="Times New Roman" w:hAnsi="Times New Roman" w:cs="Times New Roman"/>
          <w:sz w:val="28"/>
          <w:szCs w:val="28"/>
        </w:rPr>
        <w:t>том</w:t>
      </w:r>
      <w:r w:rsidR="00044275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следует</w:t>
      </w:r>
      <w:r w:rsidR="00044275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учитывать</w:t>
      </w:r>
      <w:r w:rsidR="00044275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доступность</w:t>
      </w:r>
      <w:r w:rsidR="00044275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для</w:t>
      </w:r>
      <w:r w:rsidR="00044275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осуществления</w:t>
      </w:r>
      <w:r w:rsidR="00044275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всех</w:t>
      </w:r>
      <w:r w:rsidR="00044275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основных</w:t>
      </w:r>
      <w:r w:rsidR="00044275">
        <w:rPr>
          <w:rFonts w:ascii="Times New Roman" w:hAnsi="Times New Roman" w:cs="Times New Roman"/>
          <w:sz w:val="28"/>
          <w:szCs w:val="28"/>
        </w:rPr>
        <w:t xml:space="preserve"> в</w:t>
      </w:r>
      <w:r w:rsidRPr="00A82023">
        <w:rPr>
          <w:rFonts w:ascii="Times New Roman" w:hAnsi="Times New Roman" w:cs="Times New Roman"/>
          <w:sz w:val="28"/>
          <w:szCs w:val="28"/>
        </w:rPr>
        <w:t>идов</w:t>
      </w:r>
      <w:r w:rsidR="00044275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активности</w:t>
      </w:r>
      <w:r w:rsidR="00044275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помещений</w:t>
      </w:r>
      <w:r w:rsidR="00044275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ДОО, где</w:t>
      </w:r>
      <w:r w:rsidR="00044275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осуществляется</w:t>
      </w:r>
      <w:r w:rsidR="00044275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образовательная</w:t>
      </w:r>
      <w:r w:rsidR="00044275">
        <w:rPr>
          <w:rFonts w:ascii="Times New Roman" w:hAnsi="Times New Roman" w:cs="Times New Roman"/>
          <w:sz w:val="28"/>
          <w:szCs w:val="28"/>
        </w:rPr>
        <w:t xml:space="preserve">  деятельности детей с ограниченными возможностями и детей – инвалидов.</w:t>
      </w:r>
    </w:p>
    <w:p w:rsidR="00044275" w:rsidRDefault="00044275" w:rsidP="000343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44275" w:rsidRDefault="00044275" w:rsidP="000343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44275" w:rsidRDefault="00044275" w:rsidP="000343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44275" w:rsidRDefault="00044275" w:rsidP="000343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44275" w:rsidRDefault="00044275" w:rsidP="000343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343B5" w:rsidRPr="00A82023" w:rsidRDefault="000343B5" w:rsidP="000343B5">
      <w:pPr>
        <w:pStyle w:val="a5"/>
        <w:rPr>
          <w:rFonts w:ascii="Times New Roman" w:hAnsi="Times New Roman" w:cs="Times New Roman"/>
          <w:sz w:val="28"/>
          <w:szCs w:val="28"/>
        </w:rPr>
        <w:sectPr w:rsidR="000343B5" w:rsidRPr="00A82023" w:rsidSect="00946BC4">
          <w:type w:val="continuous"/>
          <w:pgSz w:w="11901" w:h="16842"/>
          <w:pgMar w:top="0" w:right="986" w:bottom="0" w:left="984" w:header="720" w:footer="720" w:gutter="9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space="720"/>
          <w:noEndnote/>
        </w:sectPr>
      </w:pPr>
      <w:r w:rsidRPr="00A82023">
        <w:rPr>
          <w:rFonts w:ascii="Times New Roman" w:hAnsi="Times New Roman" w:cs="Times New Roman"/>
          <w:sz w:val="28"/>
          <w:szCs w:val="28"/>
        </w:rPr>
        <w:t>Зонирование</w:t>
      </w:r>
      <w:r w:rsidR="008041E1">
        <w:rPr>
          <w:rFonts w:ascii="Times New Roman" w:hAnsi="Times New Roman" w:cs="Times New Roman"/>
          <w:sz w:val="28"/>
          <w:szCs w:val="28"/>
        </w:rPr>
        <w:t xml:space="preserve">  п</w:t>
      </w:r>
      <w:r w:rsidR="008041E1" w:rsidRPr="00A82023">
        <w:rPr>
          <w:rFonts w:ascii="Times New Roman" w:hAnsi="Times New Roman" w:cs="Times New Roman"/>
          <w:sz w:val="28"/>
          <w:szCs w:val="28"/>
        </w:rPr>
        <w:t>ространства</w:t>
      </w:r>
      <w:r w:rsidR="008041E1">
        <w:rPr>
          <w:rFonts w:ascii="Times New Roman" w:hAnsi="Times New Roman" w:cs="Times New Roman"/>
          <w:sz w:val="28"/>
          <w:szCs w:val="28"/>
        </w:rPr>
        <w:t xml:space="preserve">  </w:t>
      </w:r>
      <w:r w:rsidR="008041E1" w:rsidRPr="00A82023">
        <w:rPr>
          <w:rFonts w:ascii="Times New Roman" w:hAnsi="Times New Roman" w:cs="Times New Roman"/>
          <w:sz w:val="28"/>
          <w:szCs w:val="28"/>
        </w:rPr>
        <w:t>должно</w:t>
      </w:r>
      <w:r w:rsidR="008041E1">
        <w:rPr>
          <w:rFonts w:ascii="Times New Roman" w:hAnsi="Times New Roman" w:cs="Times New Roman"/>
          <w:sz w:val="28"/>
          <w:szCs w:val="28"/>
        </w:rPr>
        <w:t xml:space="preserve"> </w:t>
      </w:r>
      <w:r w:rsidR="008041E1" w:rsidRPr="00A82023">
        <w:rPr>
          <w:rFonts w:ascii="Times New Roman" w:hAnsi="Times New Roman" w:cs="Times New Roman"/>
          <w:sz w:val="28"/>
          <w:szCs w:val="28"/>
        </w:rPr>
        <w:t>быть</w:t>
      </w:r>
      <w:r w:rsidR="008041E1">
        <w:rPr>
          <w:rFonts w:ascii="Times New Roman" w:hAnsi="Times New Roman" w:cs="Times New Roman"/>
          <w:sz w:val="28"/>
          <w:szCs w:val="28"/>
        </w:rPr>
        <w:t xml:space="preserve"> </w:t>
      </w:r>
      <w:r w:rsidR="008041E1" w:rsidRPr="00A82023">
        <w:rPr>
          <w:rFonts w:ascii="Times New Roman" w:hAnsi="Times New Roman" w:cs="Times New Roman"/>
          <w:sz w:val="28"/>
          <w:szCs w:val="28"/>
        </w:rPr>
        <w:t>организовано</w:t>
      </w:r>
      <w:r w:rsidR="008041E1">
        <w:rPr>
          <w:rFonts w:ascii="Times New Roman" w:hAnsi="Times New Roman" w:cs="Times New Roman"/>
          <w:sz w:val="28"/>
          <w:szCs w:val="28"/>
        </w:rPr>
        <w:t xml:space="preserve"> </w:t>
      </w:r>
      <w:r w:rsidR="008041E1" w:rsidRPr="00A82023">
        <w:rPr>
          <w:rFonts w:ascii="Times New Roman" w:hAnsi="Times New Roman" w:cs="Times New Roman"/>
          <w:sz w:val="28"/>
          <w:szCs w:val="28"/>
        </w:rPr>
        <w:t>с</w:t>
      </w:r>
      <w:r w:rsidR="008041E1">
        <w:rPr>
          <w:rFonts w:ascii="Times New Roman" w:hAnsi="Times New Roman" w:cs="Times New Roman"/>
          <w:sz w:val="28"/>
          <w:szCs w:val="28"/>
        </w:rPr>
        <w:t xml:space="preserve"> </w:t>
      </w:r>
      <w:r w:rsidR="008041E1" w:rsidRPr="00A82023">
        <w:rPr>
          <w:rFonts w:ascii="Times New Roman" w:hAnsi="Times New Roman" w:cs="Times New Roman"/>
          <w:sz w:val="28"/>
          <w:szCs w:val="28"/>
        </w:rPr>
        <w:t>учетом</w:t>
      </w:r>
      <w:r w:rsidR="008041E1">
        <w:rPr>
          <w:rFonts w:ascii="Times New Roman" w:hAnsi="Times New Roman" w:cs="Times New Roman"/>
          <w:sz w:val="28"/>
          <w:szCs w:val="28"/>
        </w:rPr>
        <w:t xml:space="preserve"> </w:t>
      </w:r>
      <w:r w:rsidR="008041E1" w:rsidRPr="00A82023">
        <w:rPr>
          <w:rFonts w:ascii="Times New Roman" w:hAnsi="Times New Roman" w:cs="Times New Roman"/>
          <w:sz w:val="28"/>
          <w:szCs w:val="28"/>
        </w:rPr>
        <w:t>всего</w:t>
      </w:r>
      <w:r w:rsidR="008041E1">
        <w:rPr>
          <w:rFonts w:ascii="Times New Roman" w:hAnsi="Times New Roman" w:cs="Times New Roman"/>
          <w:sz w:val="28"/>
          <w:szCs w:val="28"/>
        </w:rPr>
        <w:t xml:space="preserve"> </w:t>
      </w:r>
      <w:r w:rsidR="008041E1" w:rsidRPr="00A82023">
        <w:rPr>
          <w:rFonts w:ascii="Times New Roman" w:hAnsi="Times New Roman" w:cs="Times New Roman"/>
          <w:sz w:val="28"/>
          <w:szCs w:val="28"/>
        </w:rPr>
        <w:t>времени</w:t>
      </w:r>
    </w:p>
    <w:p w:rsidR="000343B5" w:rsidRPr="00A82023" w:rsidRDefault="008041E1" w:rsidP="000343B5">
      <w:pPr>
        <w:pStyle w:val="a5"/>
        <w:rPr>
          <w:rFonts w:ascii="Times New Roman" w:hAnsi="Times New Roman" w:cs="Times New Roman"/>
          <w:sz w:val="28"/>
          <w:szCs w:val="28"/>
        </w:rPr>
        <w:sectPr w:rsidR="000343B5" w:rsidRPr="00A82023" w:rsidSect="00946BC4">
          <w:type w:val="continuous"/>
          <w:pgSz w:w="11901" w:h="16842"/>
          <w:pgMar w:top="0" w:right="986" w:bottom="0" w:left="984" w:header="720" w:footer="720" w:gutter="9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343B5" w:rsidRPr="00A82023">
        <w:rPr>
          <w:rFonts w:ascii="Times New Roman" w:hAnsi="Times New Roman" w:cs="Times New Roman"/>
          <w:sz w:val="28"/>
          <w:szCs w:val="28"/>
        </w:rPr>
        <w:t>ребывания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ДОО</w:t>
      </w:r>
    </w:p>
    <w:p w:rsidR="008041E1" w:rsidRPr="00A82023" w:rsidRDefault="008041E1" w:rsidP="008041E1">
      <w:pPr>
        <w:pStyle w:val="a5"/>
        <w:rPr>
          <w:rFonts w:ascii="Times New Roman" w:hAnsi="Times New Roman" w:cs="Times New Roman"/>
          <w:sz w:val="28"/>
          <w:szCs w:val="28"/>
        </w:rPr>
      </w:pPr>
      <w:r w:rsidRPr="00A82023">
        <w:rPr>
          <w:rFonts w:ascii="Times New Roman" w:hAnsi="Times New Roman" w:cs="Times New Roman"/>
          <w:sz w:val="28"/>
          <w:szCs w:val="28"/>
        </w:rPr>
        <w:lastRenderedPageBreak/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мобильности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РППС</w:t>
      </w:r>
      <w:r>
        <w:rPr>
          <w:rFonts w:ascii="Times New Roman" w:hAnsi="Times New Roman" w:cs="Times New Roman"/>
          <w:sz w:val="28"/>
          <w:szCs w:val="28"/>
        </w:rPr>
        <w:t xml:space="preserve">  можно использовать </w:t>
      </w:r>
      <w:r w:rsidRPr="00A82023">
        <w:rPr>
          <w:rFonts w:ascii="Times New Roman" w:hAnsi="Times New Roman" w:cs="Times New Roman"/>
          <w:sz w:val="28"/>
          <w:szCs w:val="28"/>
        </w:rPr>
        <w:t>разделение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зоны</w:t>
      </w:r>
    </w:p>
    <w:p w:rsidR="008041E1" w:rsidRPr="00A82023" w:rsidRDefault="008041E1" w:rsidP="008041E1">
      <w:pPr>
        <w:pStyle w:val="a5"/>
        <w:rPr>
          <w:rFonts w:ascii="Times New Roman" w:hAnsi="Times New Roman" w:cs="Times New Roman"/>
          <w:sz w:val="28"/>
          <w:szCs w:val="28"/>
        </w:rPr>
        <w:sectPr w:rsidR="008041E1" w:rsidRPr="00A82023" w:rsidSect="00946BC4">
          <w:type w:val="continuous"/>
          <w:pgSz w:w="11901" w:h="16842"/>
          <w:pgMar w:top="0" w:right="986" w:bottom="0" w:left="984" w:header="720" w:footer="720" w:gutter="9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space="720"/>
          <w:noEndnote/>
        </w:sectPr>
      </w:pPr>
    </w:p>
    <w:p w:rsidR="008041E1" w:rsidRPr="00A82023" w:rsidRDefault="008041E1" w:rsidP="008041E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A82023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элементов (</w:t>
      </w:r>
      <w:r w:rsidRPr="00A82023">
        <w:rPr>
          <w:rFonts w:ascii="Times New Roman" w:hAnsi="Times New Roman" w:cs="Times New Roman"/>
          <w:sz w:val="28"/>
          <w:szCs w:val="28"/>
        </w:rPr>
        <w:t>некрупные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передвижные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ширмы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или</w:t>
      </w:r>
      <w:r w:rsidR="00D847AC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стенки, различное</w:t>
      </w:r>
      <w:r w:rsidR="00D847AC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игровое</w:t>
      </w:r>
      <w:r w:rsidR="00D847AC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оборудование, символы</w:t>
      </w:r>
      <w:r w:rsidR="00D847AC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и</w:t>
      </w:r>
      <w:r w:rsidR="00D847AC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знаки</w:t>
      </w:r>
      <w:r w:rsidR="00D847AC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для</w:t>
      </w:r>
      <w:r w:rsidR="00D847AC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зонирования</w:t>
      </w:r>
      <w:r w:rsidR="00D847AC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пр.</w:t>
      </w:r>
      <w:proofErr w:type="gramEnd"/>
    </w:p>
    <w:p w:rsidR="008041E1" w:rsidRPr="00A82023" w:rsidRDefault="008041E1" w:rsidP="008041E1">
      <w:pPr>
        <w:pStyle w:val="a5"/>
        <w:rPr>
          <w:rFonts w:ascii="Times New Roman" w:hAnsi="Times New Roman" w:cs="Times New Roman"/>
          <w:sz w:val="28"/>
          <w:szCs w:val="28"/>
        </w:rPr>
        <w:sectPr w:rsidR="008041E1" w:rsidRPr="00A82023" w:rsidSect="00946BC4">
          <w:type w:val="continuous"/>
          <w:pgSz w:w="11901" w:h="16842"/>
          <w:pgMar w:top="0" w:right="986" w:bottom="0" w:left="984" w:header="720" w:footer="720" w:gutter="9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space="720"/>
          <w:noEndnote/>
        </w:sectPr>
      </w:pPr>
    </w:p>
    <w:p w:rsidR="008041E1" w:rsidRPr="00771323" w:rsidRDefault="008041E1" w:rsidP="008041E1">
      <w:pPr>
        <w:pStyle w:val="a4"/>
        <w:shd w:val="clear" w:color="auto" w:fill="FFFFFF"/>
        <w:spacing w:before="225" w:beforeAutospacing="0" w:after="225" w:afterAutospacing="0" w:line="315" w:lineRule="atLeast"/>
        <w:ind w:firstLine="708"/>
        <w:jc w:val="center"/>
        <w:rPr>
          <w:b/>
          <w:i/>
          <w:color w:val="FF0000"/>
          <w:sz w:val="28"/>
          <w:szCs w:val="28"/>
          <w:u w:val="single"/>
        </w:rPr>
      </w:pPr>
      <w:r w:rsidRPr="00771323">
        <w:rPr>
          <w:b/>
          <w:i/>
          <w:color w:val="FF0000"/>
          <w:sz w:val="28"/>
          <w:szCs w:val="28"/>
          <w:u w:val="single"/>
        </w:rPr>
        <w:lastRenderedPageBreak/>
        <w:t xml:space="preserve">Слайд </w:t>
      </w:r>
      <w:r>
        <w:rPr>
          <w:b/>
          <w:i/>
          <w:color w:val="FF0000"/>
          <w:sz w:val="28"/>
          <w:szCs w:val="28"/>
          <w:u w:val="single"/>
        </w:rPr>
        <w:t>6</w:t>
      </w:r>
    </w:p>
    <w:p w:rsidR="00D54312" w:rsidRPr="00A82023" w:rsidRDefault="00D54312" w:rsidP="00D54312">
      <w:pPr>
        <w:pStyle w:val="a5"/>
        <w:rPr>
          <w:rFonts w:ascii="Times New Roman" w:hAnsi="Times New Roman" w:cs="Times New Roman"/>
          <w:sz w:val="28"/>
          <w:szCs w:val="28"/>
        </w:rPr>
        <w:sectPr w:rsidR="00D54312" w:rsidRPr="00A82023" w:rsidSect="00946BC4">
          <w:type w:val="continuous"/>
          <w:pgSz w:w="11901" w:h="16842"/>
          <w:pgMar w:top="0" w:right="986" w:bottom="0" w:left="984" w:header="720" w:footer="720" w:gutter="9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space="720"/>
          <w:noEndnote/>
        </w:sectPr>
      </w:pPr>
    </w:p>
    <w:p w:rsidR="00D54312" w:rsidRPr="00A82023" w:rsidRDefault="00D54312" w:rsidP="0081198F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  <w:sectPr w:rsidR="00D54312" w:rsidRPr="00A82023" w:rsidSect="00946BC4">
          <w:type w:val="continuous"/>
          <w:pgSz w:w="11901" w:h="16842"/>
          <w:pgMar w:top="0" w:right="986" w:bottom="0" w:left="984" w:header="720" w:footer="720" w:gutter="9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space="720"/>
          <w:noEndnote/>
        </w:sectPr>
      </w:pPr>
      <w:r w:rsidRPr="00A82023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1240ED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этом</w:t>
      </w:r>
      <w:r w:rsidR="001240ED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педагогу</w:t>
      </w:r>
      <w:r w:rsidR="001240ED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необходимо</w:t>
      </w:r>
      <w:r w:rsidR="001240ED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обеспечить</w:t>
      </w:r>
      <w:r w:rsidR="001240ED">
        <w:rPr>
          <w:rFonts w:ascii="Times New Roman" w:hAnsi="Times New Roman" w:cs="Times New Roman"/>
          <w:sz w:val="28"/>
          <w:szCs w:val="28"/>
        </w:rPr>
        <w:t xml:space="preserve"> </w:t>
      </w:r>
      <w:r w:rsidR="00B072A5" w:rsidRPr="00A82023">
        <w:rPr>
          <w:rFonts w:ascii="Times New Roman" w:hAnsi="Times New Roman" w:cs="Times New Roman"/>
          <w:sz w:val="28"/>
          <w:szCs w:val="28"/>
        </w:rPr>
        <w:t>возможность</w:t>
      </w:r>
      <w:r w:rsidR="001240ED">
        <w:rPr>
          <w:rFonts w:ascii="Times New Roman" w:hAnsi="Times New Roman" w:cs="Times New Roman"/>
          <w:sz w:val="28"/>
          <w:szCs w:val="28"/>
        </w:rPr>
        <w:t xml:space="preserve"> </w:t>
      </w:r>
      <w:r w:rsidR="00B072A5" w:rsidRPr="00A82023">
        <w:rPr>
          <w:rFonts w:ascii="Times New Roman" w:hAnsi="Times New Roman" w:cs="Times New Roman"/>
          <w:sz w:val="28"/>
          <w:szCs w:val="28"/>
        </w:rPr>
        <w:t>полноценной</w:t>
      </w:r>
      <w:r w:rsidR="001240ED">
        <w:rPr>
          <w:rFonts w:ascii="Times New Roman" w:hAnsi="Times New Roman" w:cs="Times New Roman"/>
          <w:sz w:val="28"/>
          <w:szCs w:val="28"/>
        </w:rPr>
        <w:t xml:space="preserve"> </w:t>
      </w:r>
      <w:r w:rsidR="00B072A5" w:rsidRPr="00A82023">
        <w:rPr>
          <w:rFonts w:ascii="Times New Roman" w:hAnsi="Times New Roman" w:cs="Times New Roman"/>
          <w:sz w:val="28"/>
          <w:szCs w:val="28"/>
        </w:rPr>
        <w:t>двигательной</w:t>
      </w:r>
      <w:r w:rsidR="001240ED">
        <w:rPr>
          <w:rFonts w:ascii="Times New Roman" w:hAnsi="Times New Roman" w:cs="Times New Roman"/>
          <w:sz w:val="28"/>
          <w:szCs w:val="28"/>
        </w:rPr>
        <w:t xml:space="preserve"> </w:t>
      </w:r>
      <w:r w:rsidR="00B072A5" w:rsidRPr="00A82023">
        <w:rPr>
          <w:rFonts w:ascii="Times New Roman" w:hAnsi="Times New Roman" w:cs="Times New Roman"/>
          <w:sz w:val="28"/>
          <w:szCs w:val="28"/>
        </w:rPr>
        <w:t>активности</w:t>
      </w:r>
      <w:r w:rsidR="001240ED">
        <w:rPr>
          <w:rFonts w:ascii="Times New Roman" w:hAnsi="Times New Roman" w:cs="Times New Roman"/>
          <w:sz w:val="28"/>
          <w:szCs w:val="28"/>
        </w:rPr>
        <w:t xml:space="preserve"> </w:t>
      </w:r>
      <w:r w:rsidR="0081198F">
        <w:rPr>
          <w:rFonts w:ascii="Times New Roman" w:hAnsi="Times New Roman" w:cs="Times New Roman"/>
          <w:sz w:val="28"/>
          <w:szCs w:val="28"/>
        </w:rPr>
        <w:t xml:space="preserve">детей, не забывая </w:t>
      </w:r>
      <w:r w:rsidR="0081198F" w:rsidRPr="00C430A6">
        <w:rPr>
          <w:rFonts w:ascii="Times New Roman" w:hAnsi="Times New Roman" w:cs="Times New Roman"/>
          <w:sz w:val="28"/>
          <w:szCs w:val="28"/>
        </w:rPr>
        <w:t xml:space="preserve">выделить следующие зоны для разного рода видов активности: 1 – </w:t>
      </w:r>
      <w:r w:rsidR="0081198F" w:rsidRPr="0081198F">
        <w:rPr>
          <w:rFonts w:ascii="Times New Roman" w:hAnsi="Times New Roman" w:cs="Times New Roman"/>
          <w:i/>
          <w:sz w:val="28"/>
          <w:szCs w:val="28"/>
        </w:rPr>
        <w:t>рабочая</w:t>
      </w:r>
      <w:r w:rsidR="0081198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1198F" w:rsidRPr="00C430A6">
        <w:rPr>
          <w:rFonts w:ascii="Times New Roman" w:hAnsi="Times New Roman" w:cs="Times New Roman"/>
          <w:sz w:val="28"/>
          <w:szCs w:val="28"/>
        </w:rPr>
        <w:t xml:space="preserve"> 2 </w:t>
      </w:r>
      <w:r w:rsidR="0081198F">
        <w:rPr>
          <w:rFonts w:ascii="Times New Roman" w:hAnsi="Times New Roman" w:cs="Times New Roman"/>
          <w:sz w:val="28"/>
          <w:szCs w:val="28"/>
        </w:rPr>
        <w:t>–</w:t>
      </w:r>
      <w:r w:rsidR="0081198F" w:rsidRPr="0081198F">
        <w:rPr>
          <w:rFonts w:ascii="Times New Roman" w:hAnsi="Times New Roman" w:cs="Times New Roman"/>
          <w:i/>
          <w:sz w:val="28"/>
          <w:szCs w:val="28"/>
        </w:rPr>
        <w:t>активная</w:t>
      </w:r>
      <w:r w:rsidR="0081198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1198F" w:rsidRPr="00C430A6">
        <w:rPr>
          <w:rFonts w:ascii="Times New Roman" w:hAnsi="Times New Roman" w:cs="Times New Roman"/>
          <w:sz w:val="28"/>
          <w:szCs w:val="28"/>
        </w:rPr>
        <w:t xml:space="preserve">3 </w:t>
      </w:r>
      <w:r w:rsidR="0081198F">
        <w:rPr>
          <w:rFonts w:ascii="Times New Roman" w:hAnsi="Times New Roman" w:cs="Times New Roman"/>
          <w:sz w:val="28"/>
          <w:szCs w:val="28"/>
        </w:rPr>
        <w:t>–</w:t>
      </w:r>
      <w:r w:rsidR="0081198F" w:rsidRPr="0081198F">
        <w:rPr>
          <w:rFonts w:ascii="Times New Roman" w:hAnsi="Times New Roman" w:cs="Times New Roman"/>
          <w:i/>
          <w:sz w:val="28"/>
          <w:szCs w:val="28"/>
        </w:rPr>
        <w:t>спокойная</w:t>
      </w:r>
      <w:r w:rsidR="0081198F">
        <w:rPr>
          <w:rFonts w:ascii="Times New Roman" w:hAnsi="Times New Roman" w:cs="Times New Roman"/>
          <w:sz w:val="28"/>
          <w:szCs w:val="28"/>
        </w:rPr>
        <w:t>.</w:t>
      </w:r>
    </w:p>
    <w:p w:rsidR="000829C6" w:rsidRPr="00D54312" w:rsidRDefault="00D54312" w:rsidP="001240E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  <w:sectPr w:rsidR="000829C6" w:rsidRPr="00D54312" w:rsidSect="00946BC4">
          <w:type w:val="continuous"/>
          <w:pgSz w:w="11901" w:h="16842"/>
          <w:pgMar w:top="0" w:right="986" w:bottom="0" w:left="984" w:header="720" w:footer="720" w:gutter="9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space="720"/>
          <w:noEndnote/>
        </w:sectPr>
      </w:pPr>
      <w:r w:rsidRPr="00D54312">
        <w:rPr>
          <w:rFonts w:ascii="Times New Roman" w:hAnsi="Times New Roman" w:cs="Times New Roman"/>
          <w:sz w:val="28"/>
          <w:szCs w:val="28"/>
        </w:rPr>
        <w:lastRenderedPageBreak/>
        <w:t>Также н</w:t>
      </w:r>
      <w:r w:rsidR="000343B5" w:rsidRPr="00D54312">
        <w:rPr>
          <w:rFonts w:ascii="Times New Roman" w:hAnsi="Times New Roman" w:cs="Times New Roman"/>
          <w:sz w:val="28"/>
          <w:szCs w:val="28"/>
        </w:rPr>
        <w:t>еобходимо проанализировать жизненный опыт детей и в соответствии с</w:t>
      </w:r>
      <w:r w:rsidR="001240ED">
        <w:rPr>
          <w:rFonts w:ascii="Times New Roman" w:hAnsi="Times New Roman" w:cs="Times New Roman"/>
          <w:sz w:val="28"/>
          <w:szCs w:val="28"/>
        </w:rPr>
        <w:t xml:space="preserve"> </w:t>
      </w:r>
      <w:r w:rsidR="000343B5" w:rsidRPr="00D54312">
        <w:rPr>
          <w:rFonts w:ascii="Times New Roman" w:hAnsi="Times New Roman" w:cs="Times New Roman"/>
          <w:sz w:val="28"/>
          <w:szCs w:val="28"/>
        </w:rPr>
        <w:t>ним под</w:t>
      </w:r>
      <w:r w:rsidR="0081198F">
        <w:rPr>
          <w:rFonts w:ascii="Times New Roman" w:hAnsi="Times New Roman" w:cs="Times New Roman"/>
          <w:sz w:val="28"/>
          <w:szCs w:val="28"/>
        </w:rPr>
        <w:t xml:space="preserve">обрать игровые принадлежности. </w:t>
      </w:r>
      <w:r w:rsidR="00771323" w:rsidRPr="0077132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Слайд 7</w:t>
      </w:r>
      <w:proofErr w:type="gramStart"/>
    </w:p>
    <w:p w:rsidR="00D54312" w:rsidRPr="00D54312" w:rsidRDefault="00D54312" w:rsidP="0081198F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gramEnd"/>
      <w:r w:rsidRPr="00D54312">
        <w:rPr>
          <w:rFonts w:ascii="Times New Roman" w:hAnsi="Times New Roman" w:cs="Times New Roman"/>
          <w:sz w:val="28"/>
          <w:szCs w:val="28"/>
        </w:rPr>
        <w:lastRenderedPageBreak/>
        <w:t xml:space="preserve">Для достижения  максимальной  реакции  ребенка </w:t>
      </w:r>
      <w:r w:rsidRPr="00D54312">
        <w:rPr>
          <w:rFonts w:ascii="Times New Roman" w:hAnsi="Times New Roman" w:cs="Times New Roman"/>
          <w:b/>
          <w:sz w:val="28"/>
          <w:szCs w:val="28"/>
        </w:rPr>
        <w:t xml:space="preserve">на  </w:t>
      </w:r>
      <w:proofErr w:type="gramStart"/>
      <w:r w:rsidRPr="00D54312">
        <w:rPr>
          <w:rFonts w:ascii="Times New Roman" w:hAnsi="Times New Roman" w:cs="Times New Roman"/>
          <w:b/>
          <w:sz w:val="28"/>
          <w:szCs w:val="28"/>
        </w:rPr>
        <w:t>предметное</w:t>
      </w:r>
      <w:proofErr w:type="gramEnd"/>
    </w:p>
    <w:p w:rsidR="00D54312" w:rsidRPr="00D54312" w:rsidRDefault="00D54312" w:rsidP="00D54312">
      <w:pPr>
        <w:pStyle w:val="a5"/>
        <w:rPr>
          <w:rFonts w:ascii="Times New Roman" w:hAnsi="Times New Roman" w:cs="Times New Roman"/>
          <w:b/>
          <w:sz w:val="28"/>
          <w:szCs w:val="28"/>
        </w:rPr>
        <w:sectPr w:rsidR="00D54312" w:rsidRPr="00D54312" w:rsidSect="00946BC4">
          <w:type w:val="continuous"/>
          <w:pgSz w:w="11901" w:h="16842"/>
          <w:pgMar w:top="0" w:right="986" w:bottom="0" w:left="984" w:header="720" w:footer="720" w:gutter="9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space="720"/>
          <w:noEndnote/>
        </w:sectPr>
      </w:pPr>
    </w:p>
    <w:p w:rsidR="00D54312" w:rsidRPr="00D54312" w:rsidRDefault="00D54312" w:rsidP="00D54312">
      <w:pPr>
        <w:pStyle w:val="a5"/>
        <w:rPr>
          <w:rFonts w:ascii="Times New Roman" w:hAnsi="Times New Roman" w:cs="Times New Roman"/>
          <w:sz w:val="28"/>
          <w:szCs w:val="28"/>
        </w:rPr>
      </w:pPr>
      <w:r w:rsidRPr="00D543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РППС </w:t>
      </w:r>
      <w:r w:rsidRPr="00D54312">
        <w:rPr>
          <w:rFonts w:ascii="Times New Roman" w:hAnsi="Times New Roman" w:cs="Times New Roman"/>
          <w:sz w:val="28"/>
          <w:szCs w:val="28"/>
        </w:rPr>
        <w:t>необходима обязательная смена игрушек, оборудования и</w:t>
      </w:r>
    </w:p>
    <w:p w:rsidR="00D54312" w:rsidRPr="00D54312" w:rsidRDefault="00D54312" w:rsidP="00D54312">
      <w:pPr>
        <w:pStyle w:val="a5"/>
        <w:rPr>
          <w:rFonts w:ascii="Times New Roman" w:hAnsi="Times New Roman" w:cs="Times New Roman"/>
          <w:sz w:val="28"/>
          <w:szCs w:val="28"/>
        </w:rPr>
        <w:sectPr w:rsidR="00D54312" w:rsidRPr="00D54312" w:rsidSect="00946BC4">
          <w:type w:val="continuous"/>
          <w:pgSz w:w="11901" w:h="16842"/>
          <w:pgMar w:top="0" w:right="986" w:bottom="0" w:left="984" w:header="720" w:footer="720" w:gutter="9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space="720"/>
          <w:noEndnote/>
        </w:sectPr>
      </w:pPr>
    </w:p>
    <w:p w:rsidR="001240ED" w:rsidRDefault="00D54312" w:rsidP="00D54312">
      <w:pPr>
        <w:pStyle w:val="a5"/>
        <w:rPr>
          <w:rFonts w:ascii="Times New Roman" w:hAnsi="Times New Roman" w:cs="Times New Roman"/>
          <w:sz w:val="28"/>
          <w:szCs w:val="28"/>
        </w:rPr>
      </w:pPr>
      <w:r w:rsidRPr="00D54312">
        <w:rPr>
          <w:rFonts w:ascii="Times New Roman" w:hAnsi="Times New Roman" w:cs="Times New Roman"/>
          <w:sz w:val="28"/>
          <w:szCs w:val="28"/>
        </w:rPr>
        <w:lastRenderedPageBreak/>
        <w:t>прочих  материалов. Если игры, игровые материалы находятся в группе длительное</w:t>
      </w:r>
      <w:r w:rsidR="001240ED">
        <w:rPr>
          <w:rFonts w:ascii="Times New Roman" w:hAnsi="Times New Roman" w:cs="Times New Roman"/>
          <w:sz w:val="28"/>
          <w:szCs w:val="28"/>
        </w:rPr>
        <w:t xml:space="preserve"> </w:t>
      </w:r>
      <w:r w:rsidRPr="00D54312">
        <w:rPr>
          <w:rFonts w:ascii="Times New Roman" w:hAnsi="Times New Roman" w:cs="Times New Roman"/>
          <w:sz w:val="28"/>
          <w:szCs w:val="28"/>
        </w:rPr>
        <w:t xml:space="preserve"> время, интерес ребенка к ним постепенно угасает. При  ограниченных  возможностях</w:t>
      </w:r>
      <w:r w:rsidR="001240ED">
        <w:rPr>
          <w:rFonts w:ascii="Times New Roman" w:hAnsi="Times New Roman" w:cs="Times New Roman"/>
          <w:sz w:val="28"/>
          <w:szCs w:val="28"/>
        </w:rPr>
        <w:t xml:space="preserve"> </w:t>
      </w:r>
      <w:r w:rsidRPr="00D54312">
        <w:rPr>
          <w:rFonts w:ascii="Times New Roman" w:hAnsi="Times New Roman" w:cs="Times New Roman"/>
          <w:sz w:val="28"/>
          <w:szCs w:val="28"/>
        </w:rPr>
        <w:t>замены элементов РППС  можно менять местоположение.</w:t>
      </w:r>
      <w:r w:rsidR="00124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312" w:rsidRPr="00D54312" w:rsidRDefault="00D54312" w:rsidP="00D54312">
      <w:pPr>
        <w:pStyle w:val="a5"/>
        <w:rPr>
          <w:rFonts w:ascii="Times New Roman" w:hAnsi="Times New Roman" w:cs="Times New Roman"/>
          <w:sz w:val="28"/>
          <w:szCs w:val="28"/>
        </w:rPr>
        <w:sectPr w:rsidR="00D54312" w:rsidRPr="00D54312" w:rsidSect="00946BC4">
          <w:type w:val="continuous"/>
          <w:pgSz w:w="11901" w:h="16842"/>
          <w:pgMar w:top="0" w:right="986" w:bottom="0" w:left="984" w:header="720" w:footer="720" w:gutter="9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space="720"/>
          <w:noEndnote/>
        </w:sectPr>
      </w:pPr>
      <w:r w:rsidRPr="00D54312">
        <w:rPr>
          <w:rFonts w:ascii="Times New Roman" w:hAnsi="Times New Roman" w:cs="Times New Roman"/>
          <w:sz w:val="28"/>
          <w:szCs w:val="28"/>
        </w:rPr>
        <w:t xml:space="preserve"> Если постоянно и</w:t>
      </w:r>
      <w:r w:rsidR="001240ED">
        <w:rPr>
          <w:rFonts w:ascii="Times New Roman" w:hAnsi="Times New Roman" w:cs="Times New Roman"/>
          <w:sz w:val="28"/>
          <w:szCs w:val="28"/>
        </w:rPr>
        <w:t xml:space="preserve"> целенаправленно осуществлять смену материалов, со временем</w:t>
      </w:r>
    </w:p>
    <w:p w:rsidR="00D54312" w:rsidRPr="00D54312" w:rsidRDefault="00D54312" w:rsidP="00D54312">
      <w:pPr>
        <w:pStyle w:val="a5"/>
        <w:rPr>
          <w:rFonts w:ascii="Times New Roman" w:hAnsi="Times New Roman" w:cs="Times New Roman"/>
          <w:sz w:val="28"/>
          <w:szCs w:val="28"/>
        </w:rPr>
      </w:pPr>
      <w:r w:rsidRPr="00D54312">
        <w:rPr>
          <w:rFonts w:ascii="Times New Roman" w:hAnsi="Times New Roman" w:cs="Times New Roman"/>
          <w:sz w:val="28"/>
          <w:szCs w:val="28"/>
        </w:rPr>
        <w:lastRenderedPageBreak/>
        <w:t>со временем дети более</w:t>
      </w:r>
    </w:p>
    <w:p w:rsidR="00D54312" w:rsidRPr="00D54312" w:rsidRDefault="00D54312" w:rsidP="00D54312">
      <w:pPr>
        <w:pStyle w:val="a5"/>
        <w:rPr>
          <w:rFonts w:ascii="Times New Roman" w:hAnsi="Times New Roman" w:cs="Times New Roman"/>
          <w:sz w:val="28"/>
          <w:szCs w:val="28"/>
        </w:rPr>
        <w:sectPr w:rsidR="00D54312" w:rsidRPr="00D54312" w:rsidSect="00946BC4">
          <w:type w:val="continuous"/>
          <w:pgSz w:w="11901" w:h="16842"/>
          <w:pgMar w:top="0" w:right="986" w:bottom="0" w:left="984" w:header="720" w:footer="720" w:gutter="9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space="720"/>
          <w:noEndnote/>
        </w:sectPr>
      </w:pPr>
    </w:p>
    <w:p w:rsidR="00D54312" w:rsidRPr="00D54312" w:rsidRDefault="00D54312" w:rsidP="00D54312">
      <w:pPr>
        <w:pStyle w:val="a5"/>
        <w:rPr>
          <w:rFonts w:ascii="Times New Roman" w:hAnsi="Times New Roman" w:cs="Times New Roman"/>
          <w:sz w:val="28"/>
          <w:szCs w:val="28"/>
        </w:rPr>
        <w:sectPr w:rsidR="00D54312" w:rsidRPr="00D54312" w:rsidSect="00946BC4">
          <w:type w:val="continuous"/>
          <w:pgSz w:w="11901" w:h="16842"/>
          <w:pgMar w:top="0" w:right="986" w:bottom="0" w:left="984" w:header="720" w:footer="720" w:gutter="9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space="720"/>
          <w:noEndnote/>
        </w:sectPr>
      </w:pPr>
      <w:r w:rsidRPr="00D54312">
        <w:rPr>
          <w:rFonts w:ascii="Times New Roman" w:hAnsi="Times New Roman" w:cs="Times New Roman"/>
          <w:sz w:val="28"/>
          <w:szCs w:val="28"/>
        </w:rPr>
        <w:lastRenderedPageBreak/>
        <w:t>внимательно начинают  относиться  к  пространству и  осуществлять  поиск</w:t>
      </w:r>
    </w:p>
    <w:p w:rsidR="00D54312" w:rsidRPr="00D54312" w:rsidRDefault="00D54312" w:rsidP="00D54312">
      <w:pPr>
        <w:pStyle w:val="a5"/>
        <w:rPr>
          <w:rFonts w:ascii="Times New Roman" w:hAnsi="Times New Roman" w:cs="Times New Roman"/>
          <w:sz w:val="28"/>
          <w:szCs w:val="28"/>
        </w:rPr>
        <w:sectPr w:rsidR="00D54312" w:rsidRPr="00D54312" w:rsidSect="00946BC4">
          <w:type w:val="continuous"/>
          <w:pgSz w:w="11901" w:h="16842"/>
          <w:pgMar w:top="0" w:right="986" w:bottom="0" w:left="984" w:header="720" w:footer="720" w:gutter="9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space="720"/>
          <w:noEndnote/>
        </w:sectPr>
      </w:pPr>
      <w:r w:rsidRPr="00D54312">
        <w:rPr>
          <w:rFonts w:ascii="Times New Roman" w:hAnsi="Times New Roman" w:cs="Times New Roman"/>
          <w:sz w:val="28"/>
          <w:szCs w:val="28"/>
        </w:rPr>
        <w:lastRenderedPageBreak/>
        <w:t>нового,  более интересного.</w:t>
      </w:r>
    </w:p>
    <w:p w:rsidR="00D54312" w:rsidRDefault="00D54312" w:rsidP="00D5431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55EAB">
        <w:rPr>
          <w:rFonts w:ascii="Times New Roman" w:hAnsi="Times New Roman" w:cs="Times New Roman"/>
          <w:b/>
          <w:sz w:val="28"/>
          <w:szCs w:val="28"/>
        </w:rPr>
        <w:t>Атрибутика игр</w:t>
      </w:r>
      <w:r w:rsidRPr="00B35D24">
        <w:rPr>
          <w:rFonts w:ascii="Times New Roman" w:hAnsi="Times New Roman" w:cs="Times New Roman"/>
          <w:sz w:val="28"/>
          <w:szCs w:val="28"/>
        </w:rPr>
        <w:t xml:space="preserve"> для старших дошкольников более детализирована.</w:t>
      </w:r>
      <w:r w:rsidR="00C8404C">
        <w:rPr>
          <w:rFonts w:ascii="Times New Roman" w:hAnsi="Times New Roman" w:cs="Times New Roman"/>
          <w:sz w:val="28"/>
          <w:szCs w:val="28"/>
        </w:rPr>
        <w:t xml:space="preserve"> </w:t>
      </w:r>
      <w:r w:rsidRPr="00B35D24">
        <w:rPr>
          <w:rFonts w:ascii="Times New Roman" w:hAnsi="Times New Roman" w:cs="Times New Roman"/>
          <w:sz w:val="28"/>
          <w:szCs w:val="28"/>
        </w:rPr>
        <w:t>Большая часть оборудования хранится в коробках, на которых есть картинка и над</w:t>
      </w:r>
      <w:r>
        <w:rPr>
          <w:rFonts w:ascii="Times New Roman" w:hAnsi="Times New Roman" w:cs="Times New Roman"/>
          <w:sz w:val="28"/>
          <w:szCs w:val="28"/>
        </w:rPr>
        <w:t xml:space="preserve">пись, чтобы  дети </w:t>
      </w:r>
      <w:r w:rsidRPr="00B35D24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могли  выбрать игру</w:t>
      </w:r>
      <w:r w:rsidRPr="00B35D2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21659" w:rsidRPr="00D54312" w:rsidRDefault="00D54312" w:rsidP="00921659">
      <w:pPr>
        <w:pStyle w:val="a5"/>
        <w:rPr>
          <w:rFonts w:ascii="Times New Roman" w:hAnsi="Times New Roman" w:cs="Times New Roman"/>
          <w:sz w:val="28"/>
          <w:szCs w:val="28"/>
        </w:rPr>
        <w:sectPr w:rsidR="00921659" w:rsidRPr="00D54312" w:rsidSect="00946BC4">
          <w:type w:val="continuous"/>
          <w:pgSz w:w="11901" w:h="16842"/>
          <w:pgMar w:top="0" w:right="986" w:bottom="0" w:left="984" w:header="720" w:footer="720" w:gutter="9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space="720"/>
          <w:noEndnote/>
        </w:sectPr>
      </w:pPr>
      <w:r w:rsidRPr="00B35D24">
        <w:rPr>
          <w:rFonts w:ascii="Times New Roman" w:hAnsi="Times New Roman" w:cs="Times New Roman"/>
          <w:sz w:val="28"/>
          <w:szCs w:val="28"/>
        </w:rPr>
        <w:t xml:space="preserve">Развивающая среда должна включать коробку с бросовым материалом, пластиковой, пластиковой и картонной упаковкой, отходами бумаги, ткани, меха, кожи, картона и т.п. для изготовления недостающих атрибутов. </w:t>
      </w:r>
      <w:r w:rsidR="00921659" w:rsidRPr="0092165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Слайд 8</w:t>
      </w:r>
    </w:p>
    <w:p w:rsidR="00921659" w:rsidRDefault="00921659" w:rsidP="00921659">
      <w:pPr>
        <w:tabs>
          <w:tab w:val="left" w:pos="33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54312" w:rsidRPr="00921659" w:rsidRDefault="00D54312" w:rsidP="00921659">
      <w:pPr>
        <w:tabs>
          <w:tab w:val="left" w:pos="3390"/>
        </w:tabs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2165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Примерный перечень зон для организации РППС:</w:t>
      </w:r>
    </w:p>
    <w:p w:rsidR="009F1598" w:rsidRPr="00921659" w:rsidRDefault="00D54312" w:rsidP="009216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F1598">
        <w:rPr>
          <w:rFonts w:ascii="Times New Roman" w:hAnsi="Times New Roman" w:cs="Times New Roman"/>
          <w:sz w:val="28"/>
          <w:szCs w:val="28"/>
          <w:u w:val="single"/>
        </w:rPr>
        <w:t xml:space="preserve">– </w:t>
      </w:r>
      <w:r w:rsidRPr="009F1598">
        <w:rPr>
          <w:rFonts w:ascii="Times New Roman" w:hAnsi="Times New Roman" w:cs="Times New Roman"/>
          <w:b/>
          <w:i/>
          <w:sz w:val="28"/>
          <w:szCs w:val="28"/>
          <w:u w:val="single"/>
        </w:rPr>
        <w:t>для сюжетно-ролевых и режиссерских игр</w:t>
      </w:r>
      <w:r w:rsidRPr="00C430A6">
        <w:rPr>
          <w:rFonts w:ascii="Times New Roman" w:hAnsi="Times New Roman" w:cs="Times New Roman"/>
          <w:sz w:val="28"/>
          <w:szCs w:val="28"/>
        </w:rPr>
        <w:t xml:space="preserve"> (театрализованная деятельность, </w:t>
      </w:r>
      <w:proofErr w:type="spellStart"/>
      <w:r w:rsidRPr="00C430A6">
        <w:rPr>
          <w:rFonts w:ascii="Times New Roman" w:hAnsi="Times New Roman" w:cs="Times New Roman"/>
          <w:sz w:val="28"/>
          <w:szCs w:val="28"/>
        </w:rPr>
        <w:t>ряжение</w:t>
      </w:r>
      <w:proofErr w:type="spellEnd"/>
      <w:r w:rsidRPr="00C430A6">
        <w:rPr>
          <w:rFonts w:ascii="Times New Roman" w:hAnsi="Times New Roman" w:cs="Times New Roman"/>
          <w:sz w:val="28"/>
          <w:szCs w:val="28"/>
        </w:rPr>
        <w:t>, освоение социа</w:t>
      </w:r>
      <w:r w:rsidR="00B072A5">
        <w:rPr>
          <w:rFonts w:ascii="Times New Roman" w:hAnsi="Times New Roman" w:cs="Times New Roman"/>
          <w:sz w:val="28"/>
          <w:szCs w:val="28"/>
        </w:rPr>
        <w:t xml:space="preserve">льных ролей и профессий и пр.) </w:t>
      </w:r>
      <w:r w:rsidR="00B072A5" w:rsidRPr="00E55EAB">
        <w:rPr>
          <w:rFonts w:ascii="Times New Roman" w:hAnsi="Times New Roman" w:cs="Times New Roman"/>
          <w:b/>
          <w:sz w:val="28"/>
          <w:szCs w:val="28"/>
        </w:rPr>
        <w:t>Для становления режиссёрской игры</w:t>
      </w:r>
      <w:r w:rsidR="00B072A5" w:rsidRPr="00B35D24">
        <w:rPr>
          <w:rFonts w:ascii="Times New Roman" w:hAnsi="Times New Roman" w:cs="Times New Roman"/>
          <w:sz w:val="28"/>
          <w:szCs w:val="28"/>
        </w:rPr>
        <w:t xml:space="preserve"> необходимо место для разыгрывания сюжетов (его можно изготовить из большой коробки), набор игрушечных персонажей, бросовый материал и инструменты, а также схемы-образцы,</w:t>
      </w:r>
      <w:r w:rsidR="00B072A5">
        <w:rPr>
          <w:rFonts w:ascii="Times New Roman" w:hAnsi="Times New Roman" w:cs="Times New Roman"/>
          <w:sz w:val="28"/>
          <w:szCs w:val="28"/>
        </w:rPr>
        <w:t xml:space="preserve"> фотографии декораций и кукол и т.д</w:t>
      </w:r>
      <w:proofErr w:type="gramStart"/>
      <w:r w:rsidR="00B072A5">
        <w:rPr>
          <w:rFonts w:ascii="Times New Roman" w:hAnsi="Times New Roman" w:cs="Times New Roman"/>
          <w:sz w:val="28"/>
          <w:szCs w:val="28"/>
        </w:rPr>
        <w:t>.</w:t>
      </w:r>
      <w:r w:rsidR="009F15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9F1598" w:rsidRPr="00B35D24">
        <w:rPr>
          <w:rFonts w:ascii="Times New Roman" w:hAnsi="Times New Roman" w:cs="Times New Roman"/>
          <w:sz w:val="28"/>
          <w:szCs w:val="28"/>
        </w:rPr>
        <w:t xml:space="preserve">Привлекает старших дошкольников и возможность изменить внешний вид. Для этого </w:t>
      </w:r>
      <w:r w:rsidR="009F1598">
        <w:rPr>
          <w:rFonts w:ascii="Times New Roman" w:hAnsi="Times New Roman" w:cs="Times New Roman"/>
          <w:sz w:val="28"/>
          <w:szCs w:val="28"/>
        </w:rPr>
        <w:t xml:space="preserve">можно использовать </w:t>
      </w:r>
      <w:r w:rsidR="009F1598" w:rsidRPr="00B35D24">
        <w:rPr>
          <w:rFonts w:ascii="Times New Roman" w:hAnsi="Times New Roman" w:cs="Times New Roman"/>
          <w:sz w:val="28"/>
          <w:szCs w:val="28"/>
        </w:rPr>
        <w:t xml:space="preserve">краски для грима, парички из ниток, детали одежды для взрослых (шляпа, галстук, длинная юбка, солнце защитные очки, шаль, капитанская фуражка и т.п.).  </w:t>
      </w:r>
    </w:p>
    <w:p w:rsidR="001240ED" w:rsidRDefault="00D54312" w:rsidP="006B57A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F1598">
        <w:rPr>
          <w:rFonts w:ascii="Times New Roman" w:hAnsi="Times New Roman" w:cs="Times New Roman"/>
          <w:sz w:val="28"/>
          <w:szCs w:val="28"/>
          <w:u w:val="single"/>
        </w:rPr>
        <w:t xml:space="preserve">– </w:t>
      </w:r>
      <w:r w:rsidRPr="009F1598">
        <w:rPr>
          <w:rFonts w:ascii="Times New Roman" w:hAnsi="Times New Roman" w:cs="Times New Roman"/>
          <w:b/>
          <w:i/>
          <w:sz w:val="28"/>
          <w:szCs w:val="28"/>
          <w:u w:val="single"/>
        </w:rPr>
        <w:t>для познавательной активности</w:t>
      </w:r>
      <w:r w:rsidRPr="00C430A6">
        <w:rPr>
          <w:rFonts w:ascii="Times New Roman" w:hAnsi="Times New Roman" w:cs="Times New Roman"/>
          <w:sz w:val="28"/>
          <w:szCs w:val="28"/>
        </w:rPr>
        <w:t xml:space="preserve"> (</w:t>
      </w:r>
      <w:r w:rsidRPr="00B072A5">
        <w:rPr>
          <w:rFonts w:ascii="Times New Roman" w:hAnsi="Times New Roman" w:cs="Times New Roman"/>
          <w:sz w:val="28"/>
          <w:szCs w:val="28"/>
          <w:u w:val="single"/>
        </w:rPr>
        <w:t xml:space="preserve">экспериментирование </w:t>
      </w:r>
      <w:r w:rsidRPr="00C430A6">
        <w:rPr>
          <w:rFonts w:ascii="Times New Roman" w:hAnsi="Times New Roman" w:cs="Times New Roman"/>
          <w:sz w:val="28"/>
          <w:szCs w:val="28"/>
        </w:rPr>
        <w:t xml:space="preserve">с различными </w:t>
      </w:r>
      <w:r w:rsidR="00B072A5">
        <w:rPr>
          <w:rFonts w:ascii="Times New Roman" w:hAnsi="Times New Roman" w:cs="Times New Roman"/>
          <w:sz w:val="28"/>
          <w:szCs w:val="28"/>
        </w:rPr>
        <w:t>матери</w:t>
      </w:r>
      <w:r w:rsidRPr="00C430A6">
        <w:rPr>
          <w:rFonts w:ascii="Times New Roman" w:hAnsi="Times New Roman" w:cs="Times New Roman"/>
          <w:sz w:val="28"/>
          <w:szCs w:val="28"/>
        </w:rPr>
        <w:t>алами</w:t>
      </w:r>
      <w:r w:rsidR="00B072A5" w:rsidRPr="00B35D24">
        <w:rPr>
          <w:rFonts w:ascii="Times New Roman" w:hAnsi="Times New Roman" w:cs="Times New Roman"/>
          <w:sz w:val="28"/>
          <w:szCs w:val="28"/>
        </w:rPr>
        <w:t xml:space="preserve">, </w:t>
      </w:r>
      <w:r w:rsidRPr="00B072A5">
        <w:rPr>
          <w:rFonts w:ascii="Times New Roman" w:hAnsi="Times New Roman" w:cs="Times New Roman"/>
          <w:sz w:val="28"/>
          <w:szCs w:val="28"/>
          <w:u w:val="single"/>
        </w:rPr>
        <w:t>развитие речи</w:t>
      </w:r>
      <w:r w:rsidRPr="00C430A6">
        <w:rPr>
          <w:rFonts w:ascii="Times New Roman" w:hAnsi="Times New Roman" w:cs="Times New Roman"/>
          <w:sz w:val="28"/>
          <w:szCs w:val="28"/>
        </w:rPr>
        <w:t xml:space="preserve">, наблюдение за природными </w:t>
      </w:r>
      <w:r>
        <w:rPr>
          <w:rFonts w:ascii="Times New Roman" w:hAnsi="Times New Roman" w:cs="Times New Roman"/>
          <w:sz w:val="28"/>
          <w:szCs w:val="28"/>
        </w:rPr>
        <w:t>явлениями, развитие математиче</w:t>
      </w:r>
      <w:r w:rsidR="006B57A2">
        <w:rPr>
          <w:rFonts w:ascii="Times New Roman" w:hAnsi="Times New Roman" w:cs="Times New Roman"/>
          <w:sz w:val="28"/>
          <w:szCs w:val="28"/>
        </w:rPr>
        <w:t>ских представлений и д</w:t>
      </w:r>
      <w:r w:rsidRPr="00C430A6">
        <w:rPr>
          <w:rFonts w:ascii="Times New Roman" w:hAnsi="Times New Roman" w:cs="Times New Roman"/>
          <w:sz w:val="28"/>
          <w:szCs w:val="28"/>
        </w:rPr>
        <w:t>р.)</w:t>
      </w:r>
      <w:r w:rsidR="006B57A2">
        <w:rPr>
          <w:rFonts w:ascii="Times New Roman" w:hAnsi="Times New Roman" w:cs="Times New Roman"/>
          <w:sz w:val="28"/>
          <w:szCs w:val="28"/>
        </w:rPr>
        <w:t xml:space="preserve">. </w:t>
      </w:r>
      <w:r w:rsidR="00124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0ED" w:rsidRDefault="001240ED" w:rsidP="006B57A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240ED" w:rsidRDefault="001240ED" w:rsidP="006B57A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240ED" w:rsidRDefault="001240ED" w:rsidP="006B57A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240ED" w:rsidRDefault="001240ED" w:rsidP="006B57A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21659" w:rsidRPr="00921659" w:rsidRDefault="006B57A2" w:rsidP="001240E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Здесь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35D24">
        <w:rPr>
          <w:rFonts w:ascii="Times New Roman" w:hAnsi="Times New Roman" w:cs="Times New Roman"/>
          <w:sz w:val="28"/>
          <w:szCs w:val="28"/>
        </w:rPr>
        <w:t>аряду</w:t>
      </w:r>
      <w:r>
        <w:rPr>
          <w:rFonts w:ascii="Times New Roman" w:hAnsi="Times New Roman" w:cs="Times New Roman"/>
          <w:sz w:val="28"/>
          <w:szCs w:val="28"/>
        </w:rPr>
        <w:t xml:space="preserve"> с художественной литературой </w:t>
      </w:r>
      <w:r w:rsidRPr="00B35D24">
        <w:rPr>
          <w:rFonts w:ascii="Times New Roman" w:hAnsi="Times New Roman" w:cs="Times New Roman"/>
          <w:sz w:val="28"/>
          <w:szCs w:val="28"/>
        </w:rPr>
        <w:t xml:space="preserve"> должна быть представлена справочная, познавательная литература, общие и тематические энциклопедии для дошкольников.  </w:t>
      </w:r>
    </w:p>
    <w:p w:rsidR="009F1598" w:rsidRPr="00771323" w:rsidRDefault="006B57A2" w:rsidP="00771323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 w:rsidRPr="00B35D24">
        <w:rPr>
          <w:rFonts w:ascii="Times New Roman" w:hAnsi="Times New Roman" w:cs="Times New Roman"/>
          <w:sz w:val="28"/>
          <w:szCs w:val="28"/>
        </w:rPr>
        <w:t xml:space="preserve">Для поддержания у дошкольников интереса к школе целесообразно выделить </w:t>
      </w:r>
      <w:r w:rsidRPr="007D416B">
        <w:rPr>
          <w:rFonts w:ascii="Times New Roman" w:hAnsi="Times New Roman" w:cs="Times New Roman"/>
          <w:b/>
          <w:sz w:val="28"/>
          <w:szCs w:val="28"/>
        </w:rPr>
        <w:t>учебную зону.</w:t>
      </w:r>
      <w:r w:rsidRPr="00B35D24">
        <w:rPr>
          <w:rFonts w:ascii="Times New Roman" w:hAnsi="Times New Roman" w:cs="Times New Roman"/>
          <w:sz w:val="28"/>
          <w:szCs w:val="28"/>
        </w:rPr>
        <w:t xml:space="preserve"> Обстановка в ней должна быть приближена </w:t>
      </w:r>
      <w:proofErr w:type="gramStart"/>
      <w:r w:rsidRPr="00B35D2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35D24">
        <w:rPr>
          <w:rFonts w:ascii="Times New Roman" w:hAnsi="Times New Roman" w:cs="Times New Roman"/>
          <w:sz w:val="28"/>
          <w:szCs w:val="28"/>
        </w:rPr>
        <w:t xml:space="preserve"> </w:t>
      </w:r>
      <w:r w:rsidR="001240ED">
        <w:rPr>
          <w:rFonts w:ascii="Times New Roman" w:hAnsi="Times New Roman" w:cs="Times New Roman"/>
          <w:sz w:val="28"/>
          <w:szCs w:val="28"/>
        </w:rPr>
        <w:t xml:space="preserve"> </w:t>
      </w:r>
      <w:r w:rsidRPr="00B35D24">
        <w:rPr>
          <w:rFonts w:ascii="Times New Roman" w:hAnsi="Times New Roman" w:cs="Times New Roman"/>
          <w:sz w:val="28"/>
          <w:szCs w:val="28"/>
        </w:rPr>
        <w:t xml:space="preserve">учебной (столы, расставленные рядами, как парты, школьная доска).  </w:t>
      </w:r>
    </w:p>
    <w:p w:rsidR="006B57A2" w:rsidRDefault="00D54312" w:rsidP="00D54312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 w:rsidRPr="00B072A5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Pr="009F1598">
        <w:rPr>
          <w:rFonts w:ascii="Times New Roman" w:hAnsi="Times New Roman" w:cs="Times New Roman"/>
          <w:b/>
          <w:i/>
          <w:sz w:val="28"/>
          <w:szCs w:val="28"/>
          <w:u w:val="single"/>
        </w:rPr>
        <w:t>для самостоятельной деятельности детей</w:t>
      </w:r>
      <w:r w:rsidRPr="00C430A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конструирование из </w:t>
      </w:r>
      <w:r w:rsidR="002F54AC">
        <w:rPr>
          <w:rFonts w:ascii="Times New Roman" w:hAnsi="Times New Roman" w:cs="Times New Roman"/>
          <w:sz w:val="28"/>
          <w:szCs w:val="28"/>
        </w:rPr>
        <w:t>различных ма</w:t>
      </w:r>
      <w:r w:rsidRPr="00C430A6">
        <w:rPr>
          <w:rFonts w:ascii="Times New Roman" w:hAnsi="Times New Roman" w:cs="Times New Roman"/>
          <w:sz w:val="28"/>
          <w:szCs w:val="28"/>
        </w:rPr>
        <w:t>териалов, художественно-продуктивная деятельность, ознакомление с литературой, выставка детского творчества, центр патриотического воспитания и пр.);</w:t>
      </w:r>
    </w:p>
    <w:p w:rsidR="00D54312" w:rsidRDefault="00D54312" w:rsidP="00D54312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 w:rsidRPr="00082284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Pr="009F1598">
        <w:rPr>
          <w:rFonts w:ascii="Times New Roman" w:hAnsi="Times New Roman" w:cs="Times New Roman"/>
          <w:b/>
          <w:i/>
          <w:sz w:val="28"/>
          <w:szCs w:val="28"/>
          <w:u w:val="single"/>
        </w:rPr>
        <w:t>для двигательной активности</w:t>
      </w:r>
      <w:r w:rsidRPr="00C430A6">
        <w:rPr>
          <w:rFonts w:ascii="Times New Roman" w:hAnsi="Times New Roman" w:cs="Times New Roman"/>
          <w:sz w:val="28"/>
          <w:szCs w:val="28"/>
        </w:rPr>
        <w:t xml:space="preserve"> (спортивные игры, соревнования и пр.); </w:t>
      </w:r>
    </w:p>
    <w:p w:rsidR="009F1598" w:rsidRDefault="00D54312" w:rsidP="00D54312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 w:rsidRPr="00C430A6">
        <w:rPr>
          <w:rFonts w:ascii="Times New Roman" w:hAnsi="Times New Roman" w:cs="Times New Roman"/>
          <w:sz w:val="28"/>
          <w:szCs w:val="28"/>
        </w:rPr>
        <w:t xml:space="preserve">– </w:t>
      </w:r>
      <w:r w:rsidRPr="009F1598">
        <w:rPr>
          <w:rFonts w:ascii="Times New Roman" w:hAnsi="Times New Roman" w:cs="Times New Roman"/>
          <w:b/>
          <w:i/>
          <w:sz w:val="28"/>
          <w:szCs w:val="28"/>
          <w:u w:val="single"/>
        </w:rPr>
        <w:t>для настольно-печатных и развивающих игр</w:t>
      </w:r>
      <w:r w:rsidR="002F54AC">
        <w:rPr>
          <w:rFonts w:ascii="Times New Roman" w:hAnsi="Times New Roman" w:cs="Times New Roman"/>
          <w:sz w:val="28"/>
          <w:szCs w:val="28"/>
        </w:rPr>
        <w:t xml:space="preserve"> (рассматривание иллюстрирован</w:t>
      </w:r>
      <w:r w:rsidRPr="00C430A6">
        <w:rPr>
          <w:rFonts w:ascii="Times New Roman" w:hAnsi="Times New Roman" w:cs="Times New Roman"/>
          <w:sz w:val="28"/>
          <w:szCs w:val="28"/>
        </w:rPr>
        <w:t>ного материала, дидактические</w:t>
      </w:r>
      <w:r w:rsidR="009F1598">
        <w:rPr>
          <w:rFonts w:ascii="Times New Roman" w:hAnsi="Times New Roman" w:cs="Times New Roman"/>
          <w:sz w:val="28"/>
          <w:szCs w:val="28"/>
        </w:rPr>
        <w:t xml:space="preserve">, </w:t>
      </w:r>
      <w:r w:rsidR="009F1598" w:rsidRPr="00B35D24">
        <w:rPr>
          <w:rFonts w:ascii="Times New Roman" w:hAnsi="Times New Roman" w:cs="Times New Roman"/>
          <w:sz w:val="28"/>
          <w:szCs w:val="28"/>
        </w:rPr>
        <w:t>развивающие</w:t>
      </w:r>
      <w:r w:rsidR="009F1598">
        <w:rPr>
          <w:rFonts w:ascii="Times New Roman" w:hAnsi="Times New Roman" w:cs="Times New Roman"/>
          <w:sz w:val="28"/>
          <w:szCs w:val="28"/>
        </w:rPr>
        <w:t xml:space="preserve"> и логико-математические </w:t>
      </w:r>
      <w:r w:rsidRPr="00C430A6">
        <w:rPr>
          <w:rFonts w:ascii="Times New Roman" w:hAnsi="Times New Roman" w:cs="Times New Roman"/>
          <w:sz w:val="28"/>
          <w:szCs w:val="28"/>
        </w:rPr>
        <w:t xml:space="preserve"> игры и пр.)</w:t>
      </w:r>
      <w:r w:rsidR="00685C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1598" w:rsidRPr="00B35D24">
        <w:rPr>
          <w:rFonts w:ascii="Times New Roman" w:hAnsi="Times New Roman" w:cs="Times New Roman"/>
          <w:sz w:val="28"/>
          <w:szCs w:val="28"/>
        </w:rPr>
        <w:t xml:space="preserve">Неплохо иметь игры, в которых дети конструируют эмоциональные проявления людей, </w:t>
      </w:r>
      <w:r w:rsidR="009F1598" w:rsidRPr="009F1598">
        <w:rPr>
          <w:rFonts w:ascii="Times New Roman" w:hAnsi="Times New Roman" w:cs="Times New Roman"/>
          <w:i/>
          <w:sz w:val="28"/>
          <w:szCs w:val="28"/>
        </w:rPr>
        <w:t>например «Конструктор эмоций»</w:t>
      </w:r>
      <w:r w:rsidR="009F1598" w:rsidRPr="00B35D24">
        <w:rPr>
          <w:rFonts w:ascii="Times New Roman" w:hAnsi="Times New Roman" w:cs="Times New Roman"/>
          <w:sz w:val="28"/>
          <w:szCs w:val="28"/>
        </w:rPr>
        <w:t xml:space="preserve"> (набор деталей из которых составляется лицо человека.</w:t>
      </w:r>
      <w:proofErr w:type="gramEnd"/>
      <w:r w:rsidR="002F54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1598" w:rsidRPr="00B35D24">
        <w:rPr>
          <w:rFonts w:ascii="Times New Roman" w:hAnsi="Times New Roman" w:cs="Times New Roman"/>
          <w:sz w:val="28"/>
          <w:szCs w:val="28"/>
        </w:rPr>
        <w:t>Ребёнок «набирает» лицо человека и определяет его эмоциональное состояние, возраст, пол, характер, составляет творческий рассказ о полученном изображении.)</w:t>
      </w:r>
      <w:proofErr w:type="gramEnd"/>
    </w:p>
    <w:p w:rsidR="00D54312" w:rsidRDefault="00D54312" w:rsidP="00D54312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 w:rsidRPr="00C430A6">
        <w:rPr>
          <w:rFonts w:ascii="Times New Roman" w:hAnsi="Times New Roman" w:cs="Times New Roman"/>
          <w:sz w:val="28"/>
          <w:szCs w:val="28"/>
        </w:rPr>
        <w:t xml:space="preserve"> – </w:t>
      </w:r>
      <w:r w:rsidRPr="009F1598">
        <w:rPr>
          <w:rFonts w:ascii="Times New Roman" w:hAnsi="Times New Roman" w:cs="Times New Roman"/>
          <w:b/>
          <w:i/>
          <w:sz w:val="28"/>
          <w:szCs w:val="28"/>
          <w:u w:val="single"/>
        </w:rPr>
        <w:t>для экспериментирования и наблюдения за природными явлениями</w:t>
      </w:r>
      <w:r w:rsidRPr="00C430A6">
        <w:rPr>
          <w:rFonts w:ascii="Times New Roman" w:hAnsi="Times New Roman" w:cs="Times New Roman"/>
          <w:sz w:val="28"/>
          <w:szCs w:val="28"/>
        </w:rPr>
        <w:t xml:space="preserve"> (экспериментальные лаборатории, </w:t>
      </w:r>
      <w:r w:rsidR="00082284">
        <w:rPr>
          <w:rFonts w:ascii="Times New Roman" w:hAnsi="Times New Roman" w:cs="Times New Roman"/>
          <w:sz w:val="28"/>
          <w:szCs w:val="28"/>
        </w:rPr>
        <w:t xml:space="preserve">с наличием </w:t>
      </w:r>
      <w:r w:rsidR="00082284" w:rsidRPr="00B35D24">
        <w:rPr>
          <w:rFonts w:ascii="Times New Roman" w:hAnsi="Times New Roman" w:cs="Times New Roman"/>
          <w:sz w:val="28"/>
          <w:szCs w:val="28"/>
        </w:rPr>
        <w:t>технических средств (микроскоп</w:t>
      </w:r>
      <w:r w:rsidR="00082284">
        <w:rPr>
          <w:rFonts w:ascii="Times New Roman" w:hAnsi="Times New Roman" w:cs="Times New Roman"/>
          <w:sz w:val="28"/>
          <w:szCs w:val="28"/>
        </w:rPr>
        <w:t xml:space="preserve">), </w:t>
      </w:r>
      <w:r w:rsidRPr="00C430A6">
        <w:rPr>
          <w:rFonts w:ascii="Times New Roman" w:hAnsi="Times New Roman" w:cs="Times New Roman"/>
          <w:sz w:val="28"/>
          <w:szCs w:val="28"/>
        </w:rPr>
        <w:t>календарь природы, центры для организации различных проектов и пр.);</w:t>
      </w:r>
    </w:p>
    <w:p w:rsidR="00082284" w:rsidRDefault="00D54312" w:rsidP="00D54312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 w:rsidRPr="00C430A6">
        <w:rPr>
          <w:rFonts w:ascii="Times New Roman" w:hAnsi="Times New Roman" w:cs="Times New Roman"/>
          <w:sz w:val="28"/>
          <w:szCs w:val="28"/>
        </w:rPr>
        <w:t xml:space="preserve"> – </w:t>
      </w:r>
      <w:r w:rsidRPr="009F1598">
        <w:rPr>
          <w:rFonts w:ascii="Times New Roman" w:hAnsi="Times New Roman" w:cs="Times New Roman"/>
          <w:b/>
          <w:i/>
          <w:sz w:val="28"/>
          <w:szCs w:val="28"/>
          <w:u w:val="single"/>
        </w:rPr>
        <w:t>для отдыха</w:t>
      </w:r>
      <w:r w:rsidRPr="00C430A6">
        <w:rPr>
          <w:rFonts w:ascii="Times New Roman" w:hAnsi="Times New Roman" w:cs="Times New Roman"/>
          <w:sz w:val="28"/>
          <w:szCs w:val="28"/>
        </w:rPr>
        <w:t xml:space="preserve"> (уединение, общение и пр.).</w:t>
      </w:r>
    </w:p>
    <w:p w:rsidR="009F1598" w:rsidRDefault="009F1598" w:rsidP="009F1598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 w:rsidRPr="00B35D24">
        <w:rPr>
          <w:rFonts w:ascii="Times New Roman" w:hAnsi="Times New Roman" w:cs="Times New Roman"/>
          <w:sz w:val="28"/>
          <w:szCs w:val="28"/>
        </w:rPr>
        <w:t>У ребёнка</w:t>
      </w:r>
      <w:r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 </w:t>
      </w:r>
      <w:r w:rsidRPr="00B35D24">
        <w:rPr>
          <w:rFonts w:ascii="Times New Roman" w:hAnsi="Times New Roman" w:cs="Times New Roman"/>
          <w:sz w:val="28"/>
          <w:szCs w:val="28"/>
        </w:rPr>
        <w:t xml:space="preserve"> необходимо развивать представления о собственных возможностях и силах, учить познавать себя, используя самонаблюдения. Например – у каждого своя метка на стене – есть повод для обсуждения: на сколько сантиметров он вырос за месяц, за три месяца, кто растё</w:t>
      </w:r>
      <w:r>
        <w:rPr>
          <w:rFonts w:ascii="Times New Roman" w:hAnsi="Times New Roman" w:cs="Times New Roman"/>
          <w:sz w:val="28"/>
          <w:szCs w:val="28"/>
        </w:rPr>
        <w:t xml:space="preserve">т быстрее, кто медленнее.  Можно </w:t>
      </w:r>
      <w:r w:rsidRPr="00B35D24">
        <w:rPr>
          <w:rFonts w:ascii="Times New Roman" w:hAnsi="Times New Roman" w:cs="Times New Roman"/>
          <w:sz w:val="28"/>
          <w:szCs w:val="28"/>
        </w:rPr>
        <w:t xml:space="preserve"> записывать, зарисовывать, делать фотообзор тем, обсуждаемых каждый месяц: «Моя семья», «Что я люблю и не люблю», «Мои друзья», «Моя мечта» и др.  </w:t>
      </w:r>
    </w:p>
    <w:p w:rsidR="00D54312" w:rsidRPr="00C430A6" w:rsidRDefault="00D54312" w:rsidP="00D54312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 w:rsidRPr="00C430A6">
        <w:rPr>
          <w:rFonts w:ascii="Times New Roman" w:hAnsi="Times New Roman" w:cs="Times New Roman"/>
          <w:sz w:val="28"/>
          <w:szCs w:val="28"/>
        </w:rPr>
        <w:t>Наполняя или дополняя РППС необходимо помнить о том, что все ее элементы должны иметь единый эстетический стиль для обеспечения комфортной и уютной обстановки для детей.</w:t>
      </w:r>
    </w:p>
    <w:p w:rsidR="009F1598" w:rsidRDefault="009F1598" w:rsidP="009F1598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 w:rsidRPr="009F1598">
        <w:rPr>
          <w:rFonts w:ascii="Times New Roman" w:hAnsi="Times New Roman" w:cs="Times New Roman"/>
          <w:b/>
          <w:i/>
          <w:sz w:val="28"/>
          <w:szCs w:val="28"/>
        </w:rPr>
        <w:t>Таким образом, развивающая среда</w:t>
      </w:r>
      <w:r w:rsidRPr="001E1C67">
        <w:rPr>
          <w:rFonts w:ascii="Times New Roman" w:hAnsi="Times New Roman" w:cs="Times New Roman"/>
          <w:sz w:val="28"/>
          <w:szCs w:val="28"/>
        </w:rPr>
        <w:t xml:space="preserve"> – это организованное </w:t>
      </w:r>
      <w:proofErr w:type="spellStart"/>
      <w:r w:rsidRPr="001E1C67">
        <w:rPr>
          <w:rFonts w:ascii="Times New Roman" w:hAnsi="Times New Roman" w:cs="Times New Roman"/>
          <w:sz w:val="28"/>
          <w:szCs w:val="28"/>
        </w:rPr>
        <w:t>социокультурное</w:t>
      </w:r>
      <w:proofErr w:type="spellEnd"/>
      <w:r w:rsidRPr="001E1C67">
        <w:rPr>
          <w:rFonts w:ascii="Times New Roman" w:hAnsi="Times New Roman" w:cs="Times New Roman"/>
          <w:sz w:val="28"/>
          <w:szCs w:val="28"/>
        </w:rPr>
        <w:t xml:space="preserve"> и педагогическое пространство, в рамках которого структурируются несколько взаимосвязанных подпространств, создающих наиболее благоприятные условия для развития и самореализации каждого включенного в неё субъекта.</w:t>
      </w:r>
    </w:p>
    <w:p w:rsidR="009F1598" w:rsidRPr="00921659" w:rsidRDefault="00771323" w:rsidP="00771323">
      <w:pPr>
        <w:pStyle w:val="a3"/>
        <w:ind w:left="0" w:firstLine="708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92165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Слайд 9</w:t>
      </w:r>
    </w:p>
    <w:p w:rsidR="00D54312" w:rsidRDefault="00D54312" w:rsidP="00D54312">
      <w:pPr>
        <w:autoSpaceDE w:val="0"/>
        <w:autoSpaceDN w:val="0"/>
        <w:adjustRightInd w:val="0"/>
        <w:spacing w:line="369" w:lineRule="exact"/>
        <w:ind w:left="993"/>
        <w:rPr>
          <w:sz w:val="24"/>
          <w:szCs w:val="24"/>
        </w:rPr>
      </w:pPr>
    </w:p>
    <w:p w:rsidR="000829C6" w:rsidRPr="00A82023" w:rsidRDefault="000829C6" w:rsidP="000829C6">
      <w:pPr>
        <w:pStyle w:val="a5"/>
        <w:rPr>
          <w:rFonts w:ascii="Times New Roman" w:hAnsi="Times New Roman" w:cs="Times New Roman"/>
          <w:sz w:val="28"/>
          <w:szCs w:val="28"/>
        </w:rPr>
        <w:sectPr w:rsidR="000829C6" w:rsidRPr="00A82023" w:rsidSect="00946BC4">
          <w:type w:val="continuous"/>
          <w:pgSz w:w="11901" w:h="16842"/>
          <w:pgMar w:top="0" w:right="986" w:bottom="0" w:left="984" w:header="720" w:footer="720" w:gutter="9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space="720"/>
          <w:noEndnote/>
        </w:sectPr>
      </w:pPr>
    </w:p>
    <w:p w:rsidR="000829C6" w:rsidRPr="00A82023" w:rsidRDefault="000829C6" w:rsidP="000829C6">
      <w:pPr>
        <w:pStyle w:val="a5"/>
        <w:rPr>
          <w:rFonts w:ascii="Times New Roman" w:hAnsi="Times New Roman" w:cs="Times New Roman"/>
          <w:sz w:val="28"/>
          <w:szCs w:val="28"/>
        </w:rPr>
        <w:sectPr w:rsidR="000829C6" w:rsidRPr="00A82023" w:rsidSect="00946BC4">
          <w:type w:val="continuous"/>
          <w:pgSz w:w="11901" w:h="16842"/>
          <w:pgMar w:top="0" w:right="0" w:bottom="0" w:left="984" w:header="720" w:footer="720" w:gutter="9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space="720"/>
          <w:noEndnote/>
        </w:sectPr>
      </w:pPr>
    </w:p>
    <w:p w:rsidR="000343B5" w:rsidRPr="00A82023" w:rsidRDefault="000343B5" w:rsidP="000343B5">
      <w:pPr>
        <w:pStyle w:val="a5"/>
        <w:rPr>
          <w:rFonts w:ascii="Times New Roman" w:hAnsi="Times New Roman" w:cs="Times New Roman"/>
          <w:sz w:val="28"/>
          <w:szCs w:val="28"/>
        </w:rPr>
        <w:sectPr w:rsidR="000343B5" w:rsidRPr="00A82023" w:rsidSect="00946BC4">
          <w:type w:val="continuous"/>
          <w:pgSz w:w="11901" w:h="16842"/>
          <w:pgMar w:top="0" w:right="0" w:bottom="0" w:left="984" w:header="720" w:footer="720" w:gutter="9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space="720"/>
          <w:noEndnote/>
        </w:sectPr>
      </w:pPr>
    </w:p>
    <w:p w:rsidR="000829C6" w:rsidRPr="00A82023" w:rsidRDefault="000829C6" w:rsidP="000829C6">
      <w:pPr>
        <w:pStyle w:val="a5"/>
        <w:rPr>
          <w:rFonts w:ascii="Times New Roman" w:hAnsi="Times New Roman" w:cs="Times New Roman"/>
          <w:sz w:val="28"/>
          <w:szCs w:val="28"/>
        </w:rPr>
        <w:sectPr w:rsidR="000829C6" w:rsidRPr="00A82023" w:rsidSect="00946BC4">
          <w:type w:val="continuous"/>
          <w:pgSz w:w="11901" w:h="16842"/>
          <w:pgMar w:top="0" w:right="277" w:bottom="0" w:left="984" w:header="720" w:footer="720" w:gutter="9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space="720"/>
          <w:noEndnote/>
        </w:sectPr>
      </w:pPr>
    </w:p>
    <w:p w:rsidR="009F1598" w:rsidRDefault="009F1598" w:rsidP="009F159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4312" w:rsidRDefault="009F1598" w:rsidP="009F159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9F1598" w:rsidRPr="009F1598" w:rsidRDefault="009F1598" w:rsidP="009F1598">
      <w:pPr>
        <w:rPr>
          <w:rFonts w:ascii="Times New Roman" w:hAnsi="Times New Roman" w:cs="Times New Roman"/>
          <w:sz w:val="28"/>
          <w:szCs w:val="28"/>
        </w:rPr>
      </w:pPr>
    </w:p>
    <w:p w:rsidR="00862F4B" w:rsidRPr="006F5E32" w:rsidRDefault="0081198F" w:rsidP="009F1598">
      <w:pPr>
        <w:autoSpaceDE w:val="0"/>
        <w:autoSpaceDN w:val="0"/>
        <w:adjustRightInd w:val="0"/>
        <w:spacing w:line="252" w:lineRule="exact"/>
        <w:jc w:val="center"/>
        <w:rPr>
          <w:color w:val="FF0000"/>
          <w:sz w:val="24"/>
          <w:szCs w:val="24"/>
        </w:rPr>
      </w:pPr>
      <w:r w:rsidRPr="006F5E32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Советы педагогам по организации</w:t>
      </w:r>
      <w:r w:rsidR="00862F4B" w:rsidRPr="006F5E3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пространства</w:t>
      </w:r>
    </w:p>
    <w:p w:rsidR="00862F4B" w:rsidRPr="009F6CE2" w:rsidRDefault="00862F4B" w:rsidP="00862F4B">
      <w:pPr>
        <w:autoSpaceDE w:val="0"/>
        <w:autoSpaceDN w:val="0"/>
        <w:adjustRightInd w:val="0"/>
        <w:spacing w:line="252" w:lineRule="exact"/>
        <w:ind w:left="4284"/>
        <w:rPr>
          <w:sz w:val="24"/>
          <w:szCs w:val="24"/>
        </w:rPr>
        <w:sectPr w:rsidR="00862F4B" w:rsidRPr="009F6CE2" w:rsidSect="00946BC4">
          <w:pgSz w:w="11901" w:h="16842"/>
          <w:pgMar w:top="0" w:right="844" w:bottom="0" w:left="984" w:header="720" w:footer="720" w:gutter="9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space="720"/>
          <w:noEndnote/>
        </w:sectPr>
      </w:pPr>
    </w:p>
    <w:p w:rsidR="00862F4B" w:rsidRPr="00A82023" w:rsidRDefault="00862F4B" w:rsidP="00946BC4">
      <w:pPr>
        <w:pStyle w:val="a5"/>
        <w:tabs>
          <w:tab w:val="left" w:pos="9923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A82023">
        <w:rPr>
          <w:rFonts w:ascii="Times New Roman" w:hAnsi="Times New Roman" w:cs="Times New Roman"/>
          <w:sz w:val="28"/>
          <w:szCs w:val="28"/>
        </w:rPr>
        <w:lastRenderedPageBreak/>
        <w:t>К функциональным аспектам оборудования пространства ДОО</w:t>
      </w:r>
      <w:r w:rsidR="00A82023">
        <w:rPr>
          <w:rFonts w:ascii="Times New Roman" w:hAnsi="Times New Roman" w:cs="Times New Roman"/>
          <w:sz w:val="28"/>
          <w:szCs w:val="28"/>
        </w:rPr>
        <w:t xml:space="preserve"> т</w:t>
      </w:r>
      <w:r w:rsidR="00A82023" w:rsidRPr="00A82023">
        <w:rPr>
          <w:rFonts w:ascii="Times New Roman" w:hAnsi="Times New Roman" w:cs="Times New Roman"/>
          <w:sz w:val="28"/>
          <w:szCs w:val="28"/>
        </w:rPr>
        <w:t>акже</w:t>
      </w:r>
      <w:r w:rsidRPr="00A82023">
        <w:rPr>
          <w:rFonts w:ascii="Times New Roman" w:hAnsi="Times New Roman" w:cs="Times New Roman"/>
          <w:sz w:val="28"/>
          <w:szCs w:val="28"/>
        </w:rPr>
        <w:t xml:space="preserve"> относятся</w:t>
      </w:r>
    </w:p>
    <w:p w:rsidR="00862F4B" w:rsidRPr="00A82023" w:rsidRDefault="00862F4B" w:rsidP="00946BC4">
      <w:pPr>
        <w:pStyle w:val="a5"/>
        <w:tabs>
          <w:tab w:val="left" w:pos="9923"/>
        </w:tabs>
        <w:rPr>
          <w:rFonts w:ascii="Times New Roman" w:hAnsi="Times New Roman" w:cs="Times New Roman"/>
          <w:sz w:val="28"/>
          <w:szCs w:val="28"/>
        </w:rPr>
        <w:sectPr w:rsidR="00862F4B" w:rsidRPr="00A82023" w:rsidSect="00946BC4">
          <w:type w:val="continuous"/>
          <w:pgSz w:w="11901" w:h="16842"/>
          <w:pgMar w:top="0" w:right="0" w:bottom="0" w:left="984" w:header="720" w:footer="720" w:gutter="9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space="720"/>
          <w:noEndnote/>
        </w:sectPr>
      </w:pPr>
    </w:p>
    <w:p w:rsidR="00862F4B" w:rsidRPr="00A82023" w:rsidRDefault="00862F4B" w:rsidP="00946BC4">
      <w:pPr>
        <w:pStyle w:val="a5"/>
        <w:tabs>
          <w:tab w:val="left" w:pos="9923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A82023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акустическое оформление</w:t>
      </w:r>
      <w:r w:rsidRPr="00A82023">
        <w:rPr>
          <w:rFonts w:ascii="Times New Roman" w:hAnsi="Times New Roman" w:cs="Times New Roman"/>
          <w:b/>
          <w:i/>
          <w:sz w:val="28"/>
          <w:szCs w:val="28"/>
        </w:rPr>
        <w:t xml:space="preserve">, освещение, цветовая отделка помещения. </w:t>
      </w:r>
    </w:p>
    <w:p w:rsidR="00862F4B" w:rsidRPr="00A82023" w:rsidRDefault="00862F4B" w:rsidP="00946BC4">
      <w:pPr>
        <w:pStyle w:val="a5"/>
        <w:tabs>
          <w:tab w:val="left" w:pos="9923"/>
        </w:tabs>
        <w:rPr>
          <w:rFonts w:ascii="Times New Roman" w:hAnsi="Times New Roman" w:cs="Times New Roman"/>
          <w:sz w:val="28"/>
          <w:szCs w:val="28"/>
        </w:rPr>
        <w:sectPr w:rsidR="00862F4B" w:rsidRPr="00A82023" w:rsidSect="00946BC4">
          <w:type w:val="continuous"/>
          <w:pgSz w:w="11901" w:h="16842"/>
          <w:pgMar w:top="0" w:right="0" w:bottom="0" w:left="984" w:header="720" w:footer="720" w:gutter="9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space="720"/>
          <w:noEndnote/>
        </w:sectPr>
      </w:pPr>
    </w:p>
    <w:p w:rsidR="00862F4B" w:rsidRPr="00A82023" w:rsidRDefault="00862F4B" w:rsidP="00946BC4">
      <w:pPr>
        <w:pStyle w:val="a5"/>
        <w:tabs>
          <w:tab w:val="left" w:pos="9923"/>
        </w:tabs>
        <w:rPr>
          <w:rFonts w:ascii="Times New Roman" w:hAnsi="Times New Roman" w:cs="Times New Roman"/>
          <w:sz w:val="28"/>
          <w:szCs w:val="28"/>
        </w:rPr>
      </w:pPr>
      <w:r w:rsidRPr="00A82023">
        <w:rPr>
          <w:rFonts w:ascii="Times New Roman" w:hAnsi="Times New Roman" w:cs="Times New Roman"/>
          <w:sz w:val="28"/>
          <w:szCs w:val="28"/>
        </w:rPr>
        <w:lastRenderedPageBreak/>
        <w:t>Например,</w:t>
      </w:r>
      <w:r w:rsidRPr="00A82023">
        <w:rPr>
          <w:rFonts w:ascii="Times New Roman" w:hAnsi="Times New Roman" w:cs="Times New Roman"/>
          <w:sz w:val="28"/>
          <w:szCs w:val="28"/>
        </w:rPr>
        <w:br w:type="column"/>
      </w:r>
      <w:r w:rsidRPr="00A82023">
        <w:rPr>
          <w:rFonts w:ascii="Times New Roman" w:hAnsi="Times New Roman" w:cs="Times New Roman"/>
          <w:sz w:val="28"/>
          <w:szCs w:val="28"/>
        </w:rPr>
        <w:lastRenderedPageBreak/>
        <w:t xml:space="preserve">по-разному могут восприниматься предметы в зависимости </w:t>
      </w:r>
      <w:proofErr w:type="gramStart"/>
      <w:r w:rsidRPr="00A82023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862F4B" w:rsidRPr="00A82023" w:rsidRDefault="00862F4B" w:rsidP="00946BC4">
      <w:pPr>
        <w:pStyle w:val="a5"/>
        <w:tabs>
          <w:tab w:val="left" w:pos="9923"/>
        </w:tabs>
        <w:rPr>
          <w:rFonts w:ascii="Times New Roman" w:hAnsi="Times New Roman" w:cs="Times New Roman"/>
          <w:sz w:val="28"/>
          <w:szCs w:val="28"/>
        </w:rPr>
        <w:sectPr w:rsidR="00862F4B" w:rsidRPr="00A82023" w:rsidSect="00946BC4">
          <w:type w:val="continuous"/>
          <w:pgSz w:w="11901" w:h="16842"/>
          <w:pgMar w:top="0" w:right="0" w:bottom="0" w:left="984" w:header="720" w:footer="720" w:gutter="9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num="2" w:space="720" w:equalWidth="0">
            <w:col w:w="1706" w:space="-1"/>
            <w:col w:w="9200"/>
          </w:cols>
          <w:noEndnote/>
        </w:sectPr>
      </w:pPr>
    </w:p>
    <w:p w:rsidR="00862F4B" w:rsidRPr="00A82023" w:rsidRDefault="00862F4B" w:rsidP="00946BC4">
      <w:pPr>
        <w:pStyle w:val="a5"/>
        <w:tabs>
          <w:tab w:val="left" w:pos="9923"/>
        </w:tabs>
        <w:rPr>
          <w:rFonts w:ascii="Times New Roman" w:hAnsi="Times New Roman" w:cs="Times New Roman"/>
          <w:sz w:val="28"/>
          <w:szCs w:val="28"/>
        </w:rPr>
      </w:pPr>
      <w:r w:rsidRPr="00A82023">
        <w:rPr>
          <w:rFonts w:ascii="Times New Roman" w:hAnsi="Times New Roman" w:cs="Times New Roman"/>
          <w:sz w:val="28"/>
          <w:szCs w:val="28"/>
        </w:rPr>
        <w:lastRenderedPageBreak/>
        <w:t xml:space="preserve">факторов, влияющих на восприятие: светлое или темное время суток, </w:t>
      </w:r>
      <w:proofErr w:type="gramStart"/>
      <w:r w:rsidRPr="00A82023">
        <w:rPr>
          <w:rFonts w:ascii="Times New Roman" w:hAnsi="Times New Roman" w:cs="Times New Roman"/>
          <w:sz w:val="28"/>
          <w:szCs w:val="28"/>
        </w:rPr>
        <w:t>дождливый</w:t>
      </w:r>
      <w:proofErr w:type="gramEnd"/>
    </w:p>
    <w:p w:rsidR="00862F4B" w:rsidRPr="00A82023" w:rsidRDefault="00862F4B" w:rsidP="00946BC4">
      <w:pPr>
        <w:pStyle w:val="a5"/>
        <w:tabs>
          <w:tab w:val="left" w:pos="9923"/>
        </w:tabs>
        <w:rPr>
          <w:rFonts w:ascii="Times New Roman" w:hAnsi="Times New Roman" w:cs="Times New Roman"/>
          <w:sz w:val="28"/>
          <w:szCs w:val="28"/>
        </w:rPr>
        <w:sectPr w:rsidR="00862F4B" w:rsidRPr="00A82023" w:rsidSect="00946BC4">
          <w:type w:val="continuous"/>
          <w:pgSz w:w="11901" w:h="16842"/>
          <w:pgMar w:top="0" w:right="0" w:bottom="0" w:left="984" w:header="720" w:footer="720" w:gutter="9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space="720"/>
          <w:noEndnote/>
        </w:sectPr>
      </w:pPr>
    </w:p>
    <w:p w:rsidR="00862F4B" w:rsidRPr="00A82023" w:rsidRDefault="00862F4B" w:rsidP="00946BC4">
      <w:pPr>
        <w:pStyle w:val="a5"/>
        <w:tabs>
          <w:tab w:val="left" w:pos="9923"/>
        </w:tabs>
        <w:rPr>
          <w:rFonts w:ascii="Times New Roman" w:hAnsi="Times New Roman" w:cs="Times New Roman"/>
          <w:sz w:val="28"/>
          <w:szCs w:val="28"/>
        </w:rPr>
      </w:pPr>
      <w:r w:rsidRPr="00A82023">
        <w:rPr>
          <w:rFonts w:ascii="Times New Roman" w:hAnsi="Times New Roman" w:cs="Times New Roman"/>
          <w:sz w:val="28"/>
          <w:szCs w:val="28"/>
        </w:rPr>
        <w:lastRenderedPageBreak/>
        <w:t xml:space="preserve">или солнечный день и пр. </w:t>
      </w:r>
    </w:p>
    <w:p w:rsidR="00862F4B" w:rsidRDefault="00862F4B" w:rsidP="00946BC4">
      <w:pPr>
        <w:pStyle w:val="a5"/>
        <w:tabs>
          <w:tab w:val="left" w:pos="9923"/>
        </w:tabs>
        <w:rPr>
          <w:rFonts w:ascii="Times New Roman" w:hAnsi="Times New Roman" w:cs="Times New Roman"/>
          <w:sz w:val="28"/>
          <w:szCs w:val="28"/>
        </w:rPr>
      </w:pPr>
    </w:p>
    <w:p w:rsidR="0081198F" w:rsidRPr="00A82023" w:rsidRDefault="0081198F" w:rsidP="00946BC4">
      <w:pPr>
        <w:pStyle w:val="a5"/>
        <w:tabs>
          <w:tab w:val="left" w:pos="9923"/>
        </w:tabs>
        <w:rPr>
          <w:rFonts w:ascii="Times New Roman" w:hAnsi="Times New Roman" w:cs="Times New Roman"/>
          <w:sz w:val="28"/>
          <w:szCs w:val="28"/>
        </w:rPr>
        <w:sectPr w:rsidR="0081198F" w:rsidRPr="00A82023" w:rsidSect="00946BC4">
          <w:type w:val="continuous"/>
          <w:pgSz w:w="11901" w:h="16842"/>
          <w:pgMar w:top="0" w:right="0" w:bottom="0" w:left="984" w:header="720" w:footer="720" w:gutter="9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space="720"/>
          <w:noEndnote/>
        </w:sectPr>
      </w:pPr>
    </w:p>
    <w:p w:rsidR="00862F4B" w:rsidRPr="00A82023" w:rsidRDefault="00625D9E" w:rsidP="00946BC4">
      <w:pPr>
        <w:pStyle w:val="a5"/>
        <w:tabs>
          <w:tab w:val="left" w:pos="9923"/>
        </w:tabs>
        <w:rPr>
          <w:rFonts w:ascii="Times New Roman" w:hAnsi="Times New Roman" w:cs="Times New Roman"/>
          <w:sz w:val="28"/>
          <w:szCs w:val="28"/>
        </w:rPr>
        <w:sectPr w:rsidR="00862F4B" w:rsidRPr="00A82023" w:rsidSect="00946BC4">
          <w:type w:val="continuous"/>
          <w:pgSz w:w="11901" w:h="16842"/>
          <w:pgMar w:top="0" w:right="0" w:bottom="0" w:left="984" w:header="720" w:footer="720" w:gutter="9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62F4B" w:rsidRPr="00A82023">
        <w:rPr>
          <w:rFonts w:ascii="Times New Roman" w:hAnsi="Times New Roman" w:cs="Times New Roman"/>
          <w:sz w:val="28"/>
          <w:szCs w:val="28"/>
        </w:rPr>
        <w:t xml:space="preserve">В связи с этим, </w:t>
      </w:r>
      <w:r w:rsidR="00862F4B" w:rsidRPr="00A82023">
        <w:rPr>
          <w:rFonts w:ascii="Times New Roman" w:hAnsi="Times New Roman" w:cs="Times New Roman"/>
          <w:i/>
          <w:iCs/>
          <w:sz w:val="28"/>
          <w:szCs w:val="28"/>
        </w:rPr>
        <w:t>система освещения должна быть распределена</w:t>
      </w:r>
      <w:r w:rsidR="00C8404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82023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="00A82023" w:rsidRPr="00A82023">
        <w:rPr>
          <w:rFonts w:ascii="Times New Roman" w:hAnsi="Times New Roman" w:cs="Times New Roman"/>
          <w:i/>
          <w:iCs/>
          <w:sz w:val="28"/>
          <w:szCs w:val="28"/>
        </w:rPr>
        <w:t>авномерно и вдоль</w:t>
      </w:r>
    </w:p>
    <w:p w:rsidR="00862F4B" w:rsidRPr="00A82023" w:rsidRDefault="00862F4B" w:rsidP="00946BC4">
      <w:pPr>
        <w:pStyle w:val="a5"/>
        <w:tabs>
          <w:tab w:val="left" w:pos="9923"/>
        </w:tabs>
        <w:rPr>
          <w:rFonts w:ascii="Times New Roman" w:hAnsi="Times New Roman" w:cs="Times New Roman"/>
          <w:sz w:val="28"/>
          <w:szCs w:val="28"/>
        </w:rPr>
      </w:pPr>
      <w:r w:rsidRPr="00A82023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светонесущей стены</w:t>
      </w:r>
      <w:r w:rsidRPr="00A820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198F" w:rsidRDefault="0081198F" w:rsidP="00946BC4">
      <w:pPr>
        <w:pStyle w:val="a5"/>
        <w:tabs>
          <w:tab w:val="left" w:pos="9923"/>
        </w:tabs>
        <w:rPr>
          <w:rFonts w:ascii="Times New Roman" w:hAnsi="Times New Roman" w:cs="Times New Roman"/>
          <w:sz w:val="28"/>
          <w:szCs w:val="28"/>
        </w:rPr>
      </w:pPr>
    </w:p>
    <w:p w:rsidR="00625D9E" w:rsidRPr="00A82023" w:rsidRDefault="00625D9E" w:rsidP="006D5A17">
      <w:pPr>
        <w:pStyle w:val="1"/>
        <w:sectPr w:rsidR="00625D9E" w:rsidRPr="00A82023" w:rsidSect="00946BC4">
          <w:type w:val="continuous"/>
          <w:pgSz w:w="11901" w:h="16842"/>
          <w:pgMar w:top="0" w:right="0" w:bottom="0" w:left="984" w:header="720" w:footer="720" w:gutter="9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space="720"/>
          <w:noEndnote/>
        </w:sectPr>
      </w:pPr>
    </w:p>
    <w:p w:rsidR="00862F4B" w:rsidRPr="00A82023" w:rsidRDefault="00862F4B" w:rsidP="00946BC4">
      <w:pPr>
        <w:pStyle w:val="a5"/>
        <w:tabs>
          <w:tab w:val="left" w:pos="9923"/>
        </w:tabs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82023">
        <w:rPr>
          <w:rFonts w:ascii="Times New Roman" w:hAnsi="Times New Roman" w:cs="Times New Roman"/>
          <w:sz w:val="28"/>
          <w:szCs w:val="28"/>
        </w:rPr>
        <w:lastRenderedPageBreak/>
        <w:t xml:space="preserve">Немаловажную </w:t>
      </w:r>
      <w:r w:rsidR="00625D9E">
        <w:rPr>
          <w:rFonts w:ascii="Times New Roman" w:hAnsi="Times New Roman" w:cs="Times New Roman"/>
          <w:sz w:val="28"/>
          <w:szCs w:val="28"/>
        </w:rPr>
        <w:t xml:space="preserve"> роль,</w:t>
      </w:r>
      <w:r w:rsidR="00963CFB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при организации РППС</w:t>
      </w:r>
      <w:r w:rsidR="00625D9E">
        <w:rPr>
          <w:rFonts w:ascii="Times New Roman" w:hAnsi="Times New Roman" w:cs="Times New Roman"/>
          <w:sz w:val="28"/>
          <w:szCs w:val="28"/>
        </w:rPr>
        <w:t xml:space="preserve">,  </w:t>
      </w:r>
      <w:r w:rsidRPr="00A82023">
        <w:rPr>
          <w:rFonts w:ascii="Times New Roman" w:hAnsi="Times New Roman" w:cs="Times New Roman"/>
          <w:sz w:val="28"/>
          <w:szCs w:val="28"/>
        </w:rPr>
        <w:t xml:space="preserve"> приобретают и</w:t>
      </w:r>
      <w:r w:rsidR="006D5A17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i/>
          <w:iCs/>
          <w:sz w:val="28"/>
          <w:szCs w:val="28"/>
        </w:rPr>
        <w:t>цветовые</w:t>
      </w:r>
      <w:proofErr w:type="gramEnd"/>
    </w:p>
    <w:p w:rsidR="00862F4B" w:rsidRPr="00A82023" w:rsidRDefault="00862F4B" w:rsidP="00946BC4">
      <w:pPr>
        <w:pStyle w:val="a5"/>
        <w:tabs>
          <w:tab w:val="left" w:pos="9923"/>
        </w:tabs>
        <w:rPr>
          <w:rFonts w:ascii="Times New Roman" w:hAnsi="Times New Roman" w:cs="Times New Roman"/>
          <w:sz w:val="28"/>
          <w:szCs w:val="28"/>
        </w:rPr>
        <w:sectPr w:rsidR="00862F4B" w:rsidRPr="00A82023" w:rsidSect="00946BC4">
          <w:type w:val="continuous"/>
          <w:pgSz w:w="11901" w:h="16842"/>
          <w:pgMar w:top="0" w:right="0" w:bottom="0" w:left="984" w:header="720" w:footer="720" w:gutter="9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space="720"/>
          <w:noEndnote/>
        </w:sectPr>
      </w:pPr>
    </w:p>
    <w:p w:rsidR="00862F4B" w:rsidRPr="00A82023" w:rsidRDefault="00862F4B" w:rsidP="00946BC4">
      <w:pPr>
        <w:pStyle w:val="a5"/>
        <w:tabs>
          <w:tab w:val="left" w:pos="9923"/>
        </w:tabs>
        <w:rPr>
          <w:rFonts w:ascii="Times New Roman" w:hAnsi="Times New Roman" w:cs="Times New Roman"/>
          <w:sz w:val="28"/>
          <w:szCs w:val="28"/>
        </w:rPr>
      </w:pPr>
      <w:r w:rsidRPr="00A82023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характеристики. </w:t>
      </w:r>
      <w:r w:rsidRPr="00A82023">
        <w:rPr>
          <w:rFonts w:ascii="Times New Roman" w:hAnsi="Times New Roman" w:cs="Times New Roman"/>
          <w:sz w:val="28"/>
          <w:szCs w:val="28"/>
        </w:rPr>
        <w:t>Цвет в помещении, оборудования и различных материалов</w:t>
      </w:r>
    </w:p>
    <w:p w:rsidR="00862F4B" w:rsidRPr="00A82023" w:rsidRDefault="00862F4B" w:rsidP="00946BC4">
      <w:pPr>
        <w:pStyle w:val="a5"/>
        <w:tabs>
          <w:tab w:val="left" w:pos="9923"/>
        </w:tabs>
        <w:rPr>
          <w:rFonts w:ascii="Times New Roman" w:hAnsi="Times New Roman" w:cs="Times New Roman"/>
          <w:sz w:val="28"/>
          <w:szCs w:val="28"/>
        </w:rPr>
        <w:sectPr w:rsidR="00862F4B" w:rsidRPr="00A82023" w:rsidSect="00946BC4">
          <w:type w:val="continuous"/>
          <w:pgSz w:w="11901" w:h="16842"/>
          <w:pgMar w:top="0" w:right="0" w:bottom="0" w:left="984" w:header="720" w:footer="720" w:gutter="9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space="720"/>
          <w:noEndnote/>
        </w:sectPr>
      </w:pPr>
    </w:p>
    <w:p w:rsidR="00862F4B" w:rsidRPr="00A82023" w:rsidRDefault="00862F4B" w:rsidP="00946BC4">
      <w:pPr>
        <w:pStyle w:val="a5"/>
        <w:tabs>
          <w:tab w:val="left" w:pos="9923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A82023">
        <w:rPr>
          <w:rFonts w:ascii="Times New Roman" w:hAnsi="Times New Roman" w:cs="Times New Roman"/>
          <w:sz w:val="28"/>
          <w:szCs w:val="28"/>
        </w:rPr>
        <w:lastRenderedPageBreak/>
        <w:t>способен</w:t>
      </w:r>
      <w:proofErr w:type="gramEnd"/>
      <w:r w:rsidRPr="00A82023">
        <w:rPr>
          <w:rFonts w:ascii="Times New Roman" w:hAnsi="Times New Roman" w:cs="Times New Roman"/>
          <w:sz w:val="28"/>
          <w:szCs w:val="28"/>
        </w:rPr>
        <w:t xml:space="preserve"> </w:t>
      </w:r>
      <w:r w:rsidR="00625D9E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зрительно изменить восприятие предметов, ограничить или</w:t>
      </w:r>
      <w:r w:rsidR="00625D9E">
        <w:rPr>
          <w:rFonts w:ascii="Times New Roman" w:hAnsi="Times New Roman" w:cs="Times New Roman"/>
          <w:sz w:val="28"/>
          <w:szCs w:val="28"/>
        </w:rPr>
        <w:t xml:space="preserve"> </w:t>
      </w:r>
      <w:r w:rsidR="00A82023" w:rsidRPr="00A82023">
        <w:rPr>
          <w:rFonts w:ascii="Times New Roman" w:hAnsi="Times New Roman" w:cs="Times New Roman"/>
          <w:sz w:val="28"/>
          <w:szCs w:val="28"/>
        </w:rPr>
        <w:t>увеличить</w:t>
      </w:r>
    </w:p>
    <w:p w:rsidR="00862F4B" w:rsidRPr="00A82023" w:rsidRDefault="00862F4B" w:rsidP="00946BC4">
      <w:pPr>
        <w:pStyle w:val="a5"/>
        <w:tabs>
          <w:tab w:val="left" w:pos="9923"/>
        </w:tabs>
        <w:rPr>
          <w:rFonts w:ascii="Times New Roman" w:hAnsi="Times New Roman" w:cs="Times New Roman"/>
          <w:sz w:val="28"/>
          <w:szCs w:val="28"/>
        </w:rPr>
        <w:sectPr w:rsidR="00862F4B" w:rsidRPr="00A82023" w:rsidSect="00946BC4">
          <w:type w:val="continuous"/>
          <w:pgSz w:w="11901" w:h="16842"/>
          <w:pgMar w:top="0" w:right="0" w:bottom="0" w:left="984" w:header="720" w:footer="720" w:gutter="9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space="720"/>
          <w:noEndnote/>
        </w:sectPr>
      </w:pPr>
    </w:p>
    <w:p w:rsidR="00862F4B" w:rsidRPr="00A82023" w:rsidRDefault="00862F4B" w:rsidP="00946BC4">
      <w:pPr>
        <w:pStyle w:val="a5"/>
        <w:tabs>
          <w:tab w:val="left" w:pos="9923"/>
        </w:tabs>
        <w:rPr>
          <w:rFonts w:ascii="Times New Roman" w:hAnsi="Times New Roman" w:cs="Times New Roman"/>
          <w:sz w:val="28"/>
          <w:szCs w:val="28"/>
        </w:rPr>
        <w:sectPr w:rsidR="00862F4B" w:rsidRPr="00A82023" w:rsidSect="00946BC4">
          <w:type w:val="continuous"/>
          <w:pgSz w:w="11901" w:h="16842"/>
          <w:pgMar w:top="0" w:right="0" w:bottom="0" w:left="984" w:header="720" w:footer="720" w:gutter="9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space="720"/>
          <w:noEndnote/>
        </w:sectPr>
      </w:pPr>
      <w:r w:rsidRPr="00A82023">
        <w:rPr>
          <w:rFonts w:ascii="Times New Roman" w:hAnsi="Times New Roman" w:cs="Times New Roman"/>
          <w:sz w:val="28"/>
          <w:szCs w:val="28"/>
        </w:rPr>
        <w:lastRenderedPageBreak/>
        <w:t>пространство.</w:t>
      </w:r>
    </w:p>
    <w:p w:rsidR="00862F4B" w:rsidRPr="00A82023" w:rsidRDefault="00862F4B" w:rsidP="00946BC4">
      <w:pPr>
        <w:pStyle w:val="a5"/>
        <w:tabs>
          <w:tab w:val="left" w:pos="9923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A82023">
        <w:rPr>
          <w:rFonts w:ascii="Times New Roman" w:hAnsi="Times New Roman" w:cs="Times New Roman"/>
          <w:sz w:val="28"/>
          <w:szCs w:val="28"/>
        </w:rPr>
        <w:lastRenderedPageBreak/>
        <w:t>Эмоциональное воздействие цвета может более увеличиться в</w:t>
      </w:r>
      <w:r w:rsidR="00625D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2023">
        <w:rPr>
          <w:rFonts w:ascii="Times New Roman" w:hAnsi="Times New Roman" w:cs="Times New Roman"/>
          <w:sz w:val="28"/>
          <w:szCs w:val="28"/>
        </w:rPr>
        <w:t>о</w:t>
      </w:r>
      <w:r w:rsidR="00A82023" w:rsidRPr="00A82023">
        <w:rPr>
          <w:rFonts w:ascii="Times New Roman" w:hAnsi="Times New Roman" w:cs="Times New Roman"/>
          <w:sz w:val="28"/>
          <w:szCs w:val="28"/>
        </w:rPr>
        <w:t>граниченном</w:t>
      </w:r>
      <w:proofErr w:type="gramEnd"/>
    </w:p>
    <w:p w:rsidR="00862F4B" w:rsidRPr="00A82023" w:rsidRDefault="00862F4B" w:rsidP="00946BC4">
      <w:pPr>
        <w:pStyle w:val="a5"/>
        <w:tabs>
          <w:tab w:val="left" w:pos="9923"/>
        </w:tabs>
        <w:rPr>
          <w:rFonts w:ascii="Times New Roman" w:hAnsi="Times New Roman" w:cs="Times New Roman"/>
          <w:sz w:val="28"/>
          <w:szCs w:val="28"/>
        </w:rPr>
        <w:sectPr w:rsidR="00862F4B" w:rsidRPr="00A82023" w:rsidSect="00946BC4">
          <w:type w:val="continuous"/>
          <w:pgSz w:w="11901" w:h="16842"/>
          <w:pgMar w:top="0" w:right="0" w:bottom="851" w:left="984" w:header="720" w:footer="720" w:gutter="9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space="720"/>
          <w:noEndnote/>
        </w:sectPr>
      </w:pPr>
    </w:p>
    <w:p w:rsidR="00A82023" w:rsidRDefault="00862F4B" w:rsidP="00946BC4">
      <w:pPr>
        <w:pStyle w:val="a5"/>
        <w:tabs>
          <w:tab w:val="left" w:pos="9923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A82023">
        <w:rPr>
          <w:rFonts w:ascii="Times New Roman" w:hAnsi="Times New Roman" w:cs="Times New Roman"/>
          <w:sz w:val="28"/>
          <w:szCs w:val="28"/>
        </w:rPr>
        <w:lastRenderedPageBreak/>
        <w:t>пространстве</w:t>
      </w:r>
      <w:proofErr w:type="gramEnd"/>
      <w:r w:rsidRPr="00A820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198F" w:rsidRDefault="0081198F" w:rsidP="00946BC4">
      <w:pPr>
        <w:pStyle w:val="a5"/>
        <w:tabs>
          <w:tab w:val="left" w:pos="9923"/>
        </w:tabs>
        <w:rPr>
          <w:rFonts w:ascii="Times New Roman" w:hAnsi="Times New Roman" w:cs="Times New Roman"/>
          <w:sz w:val="28"/>
          <w:szCs w:val="28"/>
        </w:rPr>
      </w:pPr>
    </w:p>
    <w:p w:rsidR="00C206B7" w:rsidRDefault="00862F4B" w:rsidP="00946BC4">
      <w:pPr>
        <w:pStyle w:val="a5"/>
        <w:tabs>
          <w:tab w:val="left" w:pos="9923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A82023">
        <w:rPr>
          <w:rFonts w:ascii="Times New Roman" w:hAnsi="Times New Roman" w:cs="Times New Roman"/>
          <w:sz w:val="28"/>
          <w:szCs w:val="28"/>
        </w:rPr>
        <w:t>Таким образом, в соответствии с действующими</w:t>
      </w:r>
      <w:r w:rsidR="00625D9E">
        <w:rPr>
          <w:rFonts w:ascii="Times New Roman" w:hAnsi="Times New Roman" w:cs="Times New Roman"/>
          <w:sz w:val="28"/>
          <w:szCs w:val="28"/>
        </w:rPr>
        <w:t xml:space="preserve"> </w:t>
      </w:r>
      <w:r w:rsidR="00A82023" w:rsidRPr="00A82023">
        <w:rPr>
          <w:rFonts w:ascii="Times New Roman" w:hAnsi="Times New Roman" w:cs="Times New Roman"/>
          <w:sz w:val="28"/>
          <w:szCs w:val="28"/>
        </w:rPr>
        <w:t>нормами:</w:t>
      </w:r>
      <w:r w:rsidR="00625D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2023" w:rsidRPr="00A82023">
        <w:rPr>
          <w:rFonts w:ascii="Times New Roman" w:hAnsi="Times New Roman" w:cs="Times New Roman"/>
          <w:sz w:val="28"/>
          <w:szCs w:val="28"/>
        </w:rPr>
        <w:t>«В помещениях, ориентированных на южные румбы горизонта,</w:t>
      </w:r>
      <w:r w:rsidR="00625D9E">
        <w:rPr>
          <w:rFonts w:ascii="Times New Roman" w:hAnsi="Times New Roman" w:cs="Times New Roman"/>
          <w:sz w:val="28"/>
          <w:szCs w:val="28"/>
        </w:rPr>
        <w:t xml:space="preserve"> </w:t>
      </w:r>
      <w:r w:rsidR="00A82023" w:rsidRPr="00A82023">
        <w:rPr>
          <w:rFonts w:ascii="Times New Roman" w:hAnsi="Times New Roman" w:cs="Times New Roman"/>
          <w:sz w:val="28"/>
          <w:szCs w:val="28"/>
        </w:rPr>
        <w:t>применяют отделочные материалы и краски неярких холодных тонов</w:t>
      </w:r>
      <w:r w:rsidR="00C8404C">
        <w:rPr>
          <w:rFonts w:ascii="Times New Roman" w:hAnsi="Times New Roman" w:cs="Times New Roman"/>
          <w:sz w:val="28"/>
          <w:szCs w:val="28"/>
        </w:rPr>
        <w:t xml:space="preserve">: </w:t>
      </w:r>
      <w:r w:rsidR="00625D9E">
        <w:rPr>
          <w:rFonts w:ascii="Times New Roman" w:hAnsi="Times New Roman" w:cs="Times New Roman"/>
          <w:sz w:val="28"/>
          <w:szCs w:val="28"/>
        </w:rPr>
        <w:t xml:space="preserve"> </w:t>
      </w:r>
      <w:r w:rsidR="00A82023" w:rsidRPr="00A82023">
        <w:rPr>
          <w:rFonts w:ascii="Times New Roman" w:hAnsi="Times New Roman" w:cs="Times New Roman"/>
          <w:sz w:val="28"/>
          <w:szCs w:val="28"/>
        </w:rPr>
        <w:t>бледно-голубой, бледно-зеленый), на северные</w:t>
      </w:r>
      <w:proofErr w:type="gramEnd"/>
    </w:p>
    <w:p w:rsidR="00A82023" w:rsidRPr="00A82023" w:rsidRDefault="00625D9E" w:rsidP="00946BC4">
      <w:pPr>
        <w:pStyle w:val="a5"/>
        <w:tabs>
          <w:tab w:val="left" w:pos="99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206B7" w:rsidRPr="00A82023">
        <w:rPr>
          <w:rFonts w:ascii="Times New Roman" w:hAnsi="Times New Roman" w:cs="Times New Roman"/>
          <w:sz w:val="28"/>
          <w:szCs w:val="28"/>
        </w:rPr>
        <w:t>умбы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6B7" w:rsidRPr="00A8202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6B7">
        <w:rPr>
          <w:rFonts w:ascii="Times New Roman" w:hAnsi="Times New Roman" w:cs="Times New Roman"/>
          <w:sz w:val="28"/>
          <w:szCs w:val="28"/>
        </w:rPr>
        <w:t xml:space="preserve">тёплые тона </w:t>
      </w:r>
      <w:r w:rsidR="00C206B7" w:rsidRPr="00A82023">
        <w:rPr>
          <w:rFonts w:ascii="Times New Roman" w:hAnsi="Times New Roman" w:cs="Times New Roman"/>
          <w:sz w:val="28"/>
          <w:szCs w:val="28"/>
        </w:rPr>
        <w:t>(бледно-желтый, бледно-розовый</w:t>
      </w:r>
      <w:r w:rsidR="00C206B7">
        <w:rPr>
          <w:rFonts w:ascii="Times New Roman" w:hAnsi="Times New Roman" w:cs="Times New Roman"/>
          <w:sz w:val="28"/>
          <w:szCs w:val="28"/>
        </w:rPr>
        <w:t xml:space="preserve">, </w:t>
      </w:r>
      <w:r w:rsidR="00C206B7" w:rsidRPr="00A82023">
        <w:rPr>
          <w:rFonts w:ascii="Times New Roman" w:hAnsi="Times New Roman" w:cs="Times New Roman"/>
          <w:sz w:val="28"/>
          <w:szCs w:val="28"/>
        </w:rPr>
        <w:t>бежевый)</w:t>
      </w:r>
      <w:r w:rsidR="00C206B7">
        <w:rPr>
          <w:rFonts w:ascii="Times New Roman" w:hAnsi="Times New Roman" w:cs="Times New Roman"/>
          <w:sz w:val="28"/>
          <w:szCs w:val="28"/>
        </w:rPr>
        <w:t xml:space="preserve">. </w:t>
      </w:r>
      <w:r w:rsidR="00C206B7" w:rsidRPr="00A82023">
        <w:rPr>
          <w:rFonts w:ascii="Times New Roman" w:hAnsi="Times New Roman" w:cs="Times New Roman"/>
          <w:sz w:val="28"/>
          <w:szCs w:val="28"/>
        </w:rPr>
        <w:t>Отдельные</w:t>
      </w:r>
    </w:p>
    <w:p w:rsidR="00862F4B" w:rsidRPr="00A82023" w:rsidRDefault="00862F4B" w:rsidP="00946BC4">
      <w:pPr>
        <w:pStyle w:val="a5"/>
        <w:tabs>
          <w:tab w:val="left" w:pos="9923"/>
        </w:tabs>
        <w:rPr>
          <w:rFonts w:ascii="Times New Roman" w:hAnsi="Times New Roman" w:cs="Times New Roman"/>
          <w:sz w:val="28"/>
          <w:szCs w:val="28"/>
        </w:rPr>
        <w:sectPr w:rsidR="00862F4B" w:rsidRPr="00A82023" w:rsidSect="00946BC4">
          <w:type w:val="continuous"/>
          <w:pgSz w:w="11901" w:h="16842"/>
          <w:pgMar w:top="567" w:right="0" w:bottom="0" w:left="984" w:header="720" w:footer="720" w:gutter="9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space="720"/>
          <w:noEndnote/>
        </w:sectPr>
      </w:pPr>
    </w:p>
    <w:p w:rsidR="00862F4B" w:rsidRPr="00A82023" w:rsidRDefault="00C206B7" w:rsidP="00946BC4">
      <w:pPr>
        <w:pStyle w:val="a5"/>
        <w:tabs>
          <w:tab w:val="left" w:pos="9923"/>
        </w:tabs>
        <w:rPr>
          <w:rFonts w:ascii="Times New Roman" w:hAnsi="Times New Roman" w:cs="Times New Roman"/>
          <w:sz w:val="28"/>
          <w:szCs w:val="28"/>
        </w:rPr>
        <w:sectPr w:rsidR="00862F4B" w:rsidRPr="00A82023" w:rsidSect="00946BC4">
          <w:type w:val="continuous"/>
          <w:pgSz w:w="11901" w:h="16842"/>
          <w:pgMar w:top="0" w:right="0" w:bottom="0" w:left="984" w:header="720" w:footer="720" w:gutter="9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space="720"/>
          <w:noEndnote/>
        </w:sectPr>
      </w:pPr>
      <w:r w:rsidRPr="00A82023">
        <w:rPr>
          <w:rFonts w:ascii="Times New Roman" w:hAnsi="Times New Roman" w:cs="Times New Roman"/>
          <w:sz w:val="28"/>
          <w:szCs w:val="28"/>
        </w:rPr>
        <w:lastRenderedPageBreak/>
        <w:t>элементы допускается</w:t>
      </w:r>
      <w:r w:rsidR="00C8404C">
        <w:rPr>
          <w:rFonts w:ascii="Times New Roman" w:hAnsi="Times New Roman" w:cs="Times New Roman"/>
          <w:sz w:val="28"/>
          <w:szCs w:val="28"/>
        </w:rPr>
        <w:t xml:space="preserve"> </w:t>
      </w:r>
      <w:r w:rsidRPr="00A82023">
        <w:rPr>
          <w:rFonts w:ascii="Times New Roman" w:hAnsi="Times New Roman" w:cs="Times New Roman"/>
          <w:sz w:val="28"/>
          <w:szCs w:val="28"/>
        </w:rPr>
        <w:t>окрашивать в более яркие цвета, н</w:t>
      </w:r>
      <w:r>
        <w:rPr>
          <w:rFonts w:ascii="Times New Roman" w:hAnsi="Times New Roman" w:cs="Times New Roman"/>
          <w:sz w:val="28"/>
          <w:szCs w:val="28"/>
        </w:rPr>
        <w:t>о н</w:t>
      </w:r>
      <w:r w:rsidRPr="00A82023">
        <w:rPr>
          <w:rFonts w:ascii="Times New Roman" w:hAnsi="Times New Roman" w:cs="Times New Roman"/>
          <w:sz w:val="28"/>
          <w:szCs w:val="28"/>
        </w:rPr>
        <w:t xml:space="preserve">еболее25% всей площади </w:t>
      </w:r>
      <w:r w:rsidR="004F7C85">
        <w:rPr>
          <w:rFonts w:ascii="Times New Roman" w:hAnsi="Times New Roman" w:cs="Times New Roman"/>
          <w:sz w:val="28"/>
          <w:szCs w:val="28"/>
        </w:rPr>
        <w:t>помещения».</w:t>
      </w:r>
    </w:p>
    <w:p w:rsidR="00862F4B" w:rsidRPr="00A82023" w:rsidRDefault="00862F4B" w:rsidP="00946BC4">
      <w:pPr>
        <w:pStyle w:val="a5"/>
        <w:tabs>
          <w:tab w:val="left" w:pos="9923"/>
        </w:tabs>
        <w:rPr>
          <w:rFonts w:ascii="Times New Roman" w:hAnsi="Times New Roman" w:cs="Times New Roman"/>
          <w:sz w:val="28"/>
          <w:szCs w:val="28"/>
        </w:rPr>
        <w:sectPr w:rsidR="00862F4B" w:rsidRPr="00A82023" w:rsidSect="00946BC4">
          <w:type w:val="continuous"/>
          <w:pgSz w:w="11901" w:h="16842"/>
          <w:pgMar w:top="0" w:right="0" w:bottom="0" w:left="984" w:header="720" w:footer="720" w:gutter="9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space="720"/>
          <w:noEndnote/>
        </w:sectPr>
      </w:pPr>
    </w:p>
    <w:p w:rsidR="00862F4B" w:rsidRPr="00A82023" w:rsidRDefault="00862F4B" w:rsidP="00946BC4">
      <w:pPr>
        <w:pStyle w:val="a5"/>
        <w:tabs>
          <w:tab w:val="left" w:pos="9923"/>
        </w:tabs>
        <w:rPr>
          <w:rFonts w:ascii="Times New Roman" w:hAnsi="Times New Roman" w:cs="Times New Roman"/>
          <w:sz w:val="28"/>
          <w:szCs w:val="28"/>
        </w:rPr>
        <w:sectPr w:rsidR="00862F4B" w:rsidRPr="00A82023" w:rsidSect="00946BC4">
          <w:type w:val="continuous"/>
          <w:pgSz w:w="11901" w:h="16842"/>
          <w:pgMar w:top="0" w:right="0" w:bottom="0" w:left="984" w:header="720" w:footer="720" w:gutter="9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num="4" w:space="720" w:equalWidth="0">
            <w:col w:w="2373" w:space="-1"/>
            <w:col w:w="3086" w:space="-1"/>
            <w:col w:w="1773" w:space="-1"/>
            <w:col w:w="3672"/>
          </w:cols>
          <w:noEndnote/>
        </w:sectPr>
      </w:pPr>
    </w:p>
    <w:p w:rsidR="00862F4B" w:rsidRPr="00A82023" w:rsidRDefault="00862F4B" w:rsidP="00946BC4">
      <w:pPr>
        <w:pStyle w:val="a5"/>
        <w:tabs>
          <w:tab w:val="left" w:pos="9923"/>
        </w:tabs>
        <w:rPr>
          <w:rFonts w:ascii="Times New Roman" w:hAnsi="Times New Roman" w:cs="Times New Roman"/>
          <w:sz w:val="28"/>
          <w:szCs w:val="28"/>
        </w:rPr>
        <w:sectPr w:rsidR="00862F4B" w:rsidRPr="00A82023" w:rsidSect="00946BC4">
          <w:type w:val="continuous"/>
          <w:pgSz w:w="11901" w:h="16842"/>
          <w:pgMar w:top="0" w:right="0" w:bottom="0" w:left="984" w:header="720" w:footer="720" w:gutter="9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space="720"/>
          <w:noEndnote/>
        </w:sectPr>
      </w:pPr>
    </w:p>
    <w:p w:rsidR="00862F4B" w:rsidRPr="00A82023" w:rsidRDefault="00862F4B" w:rsidP="00946BC4">
      <w:pPr>
        <w:pStyle w:val="a5"/>
        <w:tabs>
          <w:tab w:val="left" w:pos="9923"/>
        </w:tabs>
        <w:rPr>
          <w:rFonts w:ascii="Times New Roman" w:hAnsi="Times New Roman" w:cs="Times New Roman"/>
          <w:sz w:val="28"/>
          <w:szCs w:val="28"/>
        </w:rPr>
        <w:sectPr w:rsidR="00862F4B" w:rsidRPr="00A82023" w:rsidSect="00946BC4">
          <w:type w:val="continuous"/>
          <w:pgSz w:w="11901" w:h="16842"/>
          <w:pgMar w:top="0" w:right="0" w:bottom="0" w:left="984" w:header="720" w:footer="720" w:gutter="9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space="720"/>
          <w:noEndnote/>
        </w:sectPr>
      </w:pPr>
    </w:p>
    <w:p w:rsidR="00862F4B" w:rsidRPr="00A82023" w:rsidRDefault="00862F4B" w:rsidP="00946BC4">
      <w:pPr>
        <w:pStyle w:val="a5"/>
        <w:tabs>
          <w:tab w:val="left" w:pos="9923"/>
        </w:tabs>
        <w:rPr>
          <w:rFonts w:ascii="Times New Roman" w:hAnsi="Times New Roman" w:cs="Times New Roman"/>
          <w:sz w:val="28"/>
          <w:szCs w:val="28"/>
        </w:rPr>
        <w:sectPr w:rsidR="00862F4B" w:rsidRPr="00A82023" w:rsidSect="00946BC4">
          <w:type w:val="continuous"/>
          <w:pgSz w:w="11901" w:h="16842"/>
          <w:pgMar w:top="0" w:right="0" w:bottom="0" w:left="984" w:header="720" w:footer="720" w:gutter="9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num="2" w:space="720" w:equalWidth="0">
            <w:col w:w="9950" w:space="-1"/>
            <w:col w:w="956"/>
          </w:cols>
          <w:noEndnote/>
        </w:sectPr>
      </w:pPr>
      <w:r w:rsidRPr="00A8202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1079500</wp:posOffset>
            </wp:positionH>
            <wp:positionV relativeFrom="page">
              <wp:posOffset>1600200</wp:posOffset>
            </wp:positionV>
            <wp:extent cx="1587500" cy="12700"/>
            <wp:effectExtent l="0" t="0" r="0" b="0"/>
            <wp:wrapNone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8202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1155700</wp:posOffset>
            </wp:positionH>
            <wp:positionV relativeFrom="page">
              <wp:posOffset>3479800</wp:posOffset>
            </wp:positionV>
            <wp:extent cx="5855335" cy="127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33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2F4B" w:rsidRPr="00A82023" w:rsidRDefault="00862F4B" w:rsidP="00625D9E">
      <w:pPr>
        <w:pStyle w:val="a5"/>
        <w:rPr>
          <w:rFonts w:ascii="Times New Roman" w:hAnsi="Times New Roman" w:cs="Times New Roman"/>
          <w:sz w:val="28"/>
          <w:szCs w:val="28"/>
        </w:rPr>
        <w:sectPr w:rsidR="00862F4B" w:rsidRPr="00A82023" w:rsidSect="00946BC4">
          <w:pgSz w:w="11901" w:h="16842"/>
          <w:pgMar w:top="0" w:right="0" w:bottom="0" w:left="984" w:header="720" w:footer="720" w:gutter="9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space="720"/>
          <w:noEndnote/>
        </w:sectPr>
      </w:pPr>
      <w:bookmarkStart w:id="0" w:name="_GoBack"/>
      <w:bookmarkEnd w:id="0"/>
    </w:p>
    <w:p w:rsidR="00197720" w:rsidRPr="004F7C85" w:rsidRDefault="00197720" w:rsidP="004F7C85">
      <w:pPr>
        <w:tabs>
          <w:tab w:val="left" w:pos="2205"/>
        </w:tabs>
      </w:pPr>
    </w:p>
    <w:sectPr w:rsidR="00197720" w:rsidRPr="004F7C85" w:rsidSect="00946BC4">
      <w:type w:val="continuous"/>
      <w:pgSz w:w="11901" w:h="16842"/>
      <w:pgMar w:top="0" w:right="702" w:bottom="0" w:left="984" w:header="720" w:footer="720" w:gutter="9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9B9" w:rsidRDefault="005529B9" w:rsidP="00CE755C">
      <w:pPr>
        <w:spacing w:after="0" w:line="240" w:lineRule="auto"/>
      </w:pPr>
      <w:r>
        <w:separator/>
      </w:r>
    </w:p>
  </w:endnote>
  <w:endnote w:type="continuationSeparator" w:id="1">
    <w:p w:rsidR="005529B9" w:rsidRDefault="005529B9" w:rsidP="00CE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9B9" w:rsidRDefault="005529B9" w:rsidP="00CE755C">
      <w:pPr>
        <w:spacing w:after="0" w:line="240" w:lineRule="auto"/>
      </w:pPr>
      <w:r>
        <w:separator/>
      </w:r>
    </w:p>
  </w:footnote>
  <w:footnote w:type="continuationSeparator" w:id="1">
    <w:p w:rsidR="005529B9" w:rsidRDefault="005529B9" w:rsidP="00CE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62FD"/>
    <w:multiLevelType w:val="hybridMultilevel"/>
    <w:tmpl w:val="25FC8CD6"/>
    <w:lvl w:ilvl="0" w:tplc="2342DF5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0BE0F0B"/>
    <w:multiLevelType w:val="hybridMultilevel"/>
    <w:tmpl w:val="6DF81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37FAE"/>
    <w:multiLevelType w:val="hybridMultilevel"/>
    <w:tmpl w:val="57C69C80"/>
    <w:lvl w:ilvl="0" w:tplc="5F48D2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71608D"/>
    <w:multiLevelType w:val="hybridMultilevel"/>
    <w:tmpl w:val="9C12EF72"/>
    <w:lvl w:ilvl="0" w:tplc="2342DF5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8855C65"/>
    <w:multiLevelType w:val="hybridMultilevel"/>
    <w:tmpl w:val="7A82705C"/>
    <w:lvl w:ilvl="0" w:tplc="E4A66B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C7F12"/>
    <w:multiLevelType w:val="hybridMultilevel"/>
    <w:tmpl w:val="A8264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FF569A"/>
    <w:multiLevelType w:val="hybridMultilevel"/>
    <w:tmpl w:val="27A42B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7B1B"/>
    <w:rsid w:val="000343B5"/>
    <w:rsid w:val="00044275"/>
    <w:rsid w:val="00045E82"/>
    <w:rsid w:val="00057B1B"/>
    <w:rsid w:val="00067097"/>
    <w:rsid w:val="00081D0A"/>
    <w:rsid w:val="00082284"/>
    <w:rsid w:val="000829C6"/>
    <w:rsid w:val="00116EAE"/>
    <w:rsid w:val="001240ED"/>
    <w:rsid w:val="0013695D"/>
    <w:rsid w:val="0014356E"/>
    <w:rsid w:val="00154252"/>
    <w:rsid w:val="00190D53"/>
    <w:rsid w:val="00197720"/>
    <w:rsid w:val="001E1C67"/>
    <w:rsid w:val="00252BEB"/>
    <w:rsid w:val="002941C4"/>
    <w:rsid w:val="002F54AC"/>
    <w:rsid w:val="00305D30"/>
    <w:rsid w:val="00342C01"/>
    <w:rsid w:val="00367B5B"/>
    <w:rsid w:val="003B6242"/>
    <w:rsid w:val="003F642F"/>
    <w:rsid w:val="004315A5"/>
    <w:rsid w:val="00471574"/>
    <w:rsid w:val="004F7C85"/>
    <w:rsid w:val="0054379D"/>
    <w:rsid w:val="005529B9"/>
    <w:rsid w:val="00625D9E"/>
    <w:rsid w:val="00631ABC"/>
    <w:rsid w:val="0064429A"/>
    <w:rsid w:val="00664997"/>
    <w:rsid w:val="006649FA"/>
    <w:rsid w:val="00685CD2"/>
    <w:rsid w:val="00697940"/>
    <w:rsid w:val="006B2F41"/>
    <w:rsid w:val="006B57A2"/>
    <w:rsid w:val="006D5A17"/>
    <w:rsid w:val="006F5E32"/>
    <w:rsid w:val="00757082"/>
    <w:rsid w:val="00764988"/>
    <w:rsid w:val="00771323"/>
    <w:rsid w:val="0078793E"/>
    <w:rsid w:val="007D416B"/>
    <w:rsid w:val="008041E1"/>
    <w:rsid w:val="00810F27"/>
    <w:rsid w:val="0081198F"/>
    <w:rsid w:val="00843791"/>
    <w:rsid w:val="0086089F"/>
    <w:rsid w:val="00862F4B"/>
    <w:rsid w:val="008664B6"/>
    <w:rsid w:val="008B74DA"/>
    <w:rsid w:val="008B7919"/>
    <w:rsid w:val="0092040F"/>
    <w:rsid w:val="00921659"/>
    <w:rsid w:val="00946BC4"/>
    <w:rsid w:val="00963CFB"/>
    <w:rsid w:val="00971E4F"/>
    <w:rsid w:val="00993B31"/>
    <w:rsid w:val="009A4EAB"/>
    <w:rsid w:val="009B611A"/>
    <w:rsid w:val="009F1598"/>
    <w:rsid w:val="009F551D"/>
    <w:rsid w:val="00A00CEA"/>
    <w:rsid w:val="00A4283F"/>
    <w:rsid w:val="00A46758"/>
    <w:rsid w:val="00A564DA"/>
    <w:rsid w:val="00A82023"/>
    <w:rsid w:val="00A96A6B"/>
    <w:rsid w:val="00B072A5"/>
    <w:rsid w:val="00B17BBE"/>
    <w:rsid w:val="00B35D24"/>
    <w:rsid w:val="00B37484"/>
    <w:rsid w:val="00B71313"/>
    <w:rsid w:val="00B8157D"/>
    <w:rsid w:val="00C206B7"/>
    <w:rsid w:val="00C430A6"/>
    <w:rsid w:val="00C70494"/>
    <w:rsid w:val="00C8396C"/>
    <w:rsid w:val="00C8404C"/>
    <w:rsid w:val="00CA659F"/>
    <w:rsid w:val="00CE755C"/>
    <w:rsid w:val="00D30519"/>
    <w:rsid w:val="00D51748"/>
    <w:rsid w:val="00D54312"/>
    <w:rsid w:val="00D837BC"/>
    <w:rsid w:val="00D847AC"/>
    <w:rsid w:val="00DB5FB2"/>
    <w:rsid w:val="00DC5F38"/>
    <w:rsid w:val="00E26F82"/>
    <w:rsid w:val="00E55EAB"/>
    <w:rsid w:val="00E902F6"/>
    <w:rsid w:val="00E97791"/>
    <w:rsid w:val="00ED791D"/>
    <w:rsid w:val="00F07683"/>
    <w:rsid w:val="00FB50EE"/>
    <w:rsid w:val="00FE6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9D"/>
  </w:style>
  <w:style w:type="paragraph" w:styleId="1">
    <w:name w:val="heading 1"/>
    <w:basedOn w:val="a"/>
    <w:link w:val="10"/>
    <w:uiPriority w:val="9"/>
    <w:qFormat/>
    <w:rsid w:val="00F076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49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76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F0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0768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9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794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E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E755C"/>
  </w:style>
  <w:style w:type="paragraph" w:styleId="aa">
    <w:name w:val="footer"/>
    <w:basedOn w:val="a"/>
    <w:link w:val="ab"/>
    <w:uiPriority w:val="99"/>
    <w:semiHidden/>
    <w:unhideWhenUsed/>
    <w:rsid w:val="00CE7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E7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6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Чепелева</dc:creator>
  <cp:keywords/>
  <dc:description/>
  <cp:lastModifiedBy>Чепелева</cp:lastModifiedBy>
  <cp:revision>35</cp:revision>
  <cp:lastPrinted>2015-03-31T02:28:00Z</cp:lastPrinted>
  <dcterms:created xsi:type="dcterms:W3CDTF">2015-03-18T10:42:00Z</dcterms:created>
  <dcterms:modified xsi:type="dcterms:W3CDTF">2017-03-29T06:46:00Z</dcterms:modified>
</cp:coreProperties>
</file>