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50" w:rsidRPr="00F10168" w:rsidRDefault="00B82552">
      <w:pPr>
        <w:pStyle w:val="a0"/>
        <w:jc w:val="center"/>
        <w:rPr>
          <w:rFonts w:ascii="Monotype Corsiva" w:hAnsi="Monotype Corsiva"/>
          <w:b/>
          <w:sz w:val="28"/>
          <w:szCs w:val="28"/>
        </w:rPr>
      </w:pPr>
      <w:r w:rsidRPr="00F10168">
        <w:rPr>
          <w:rFonts w:ascii="Monotype Corsiva" w:hAnsi="Monotype Corsiva"/>
          <w:b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7 «Ивушка» города Белореченска Муниципального образования Белореченский район</w:t>
      </w:r>
    </w:p>
    <w:p w:rsidR="000F3C50" w:rsidRDefault="000F3C50">
      <w:pPr>
        <w:pStyle w:val="a0"/>
        <w:jc w:val="right"/>
      </w:pPr>
    </w:p>
    <w:p w:rsidR="000F3C50" w:rsidRDefault="000F3C50" w:rsidP="00AC6B94">
      <w:pPr>
        <w:pStyle w:val="a0"/>
      </w:pPr>
    </w:p>
    <w:p w:rsidR="000F3C50" w:rsidRDefault="000F3C50">
      <w:pPr>
        <w:pStyle w:val="a0"/>
        <w:jc w:val="center"/>
      </w:pPr>
    </w:p>
    <w:p w:rsidR="000F3C50" w:rsidRDefault="000F3C50">
      <w:pPr>
        <w:pStyle w:val="a0"/>
        <w:jc w:val="center"/>
      </w:pPr>
    </w:p>
    <w:p w:rsidR="00CA1A89" w:rsidRDefault="00CA1A89">
      <w:pPr>
        <w:pStyle w:val="a0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Образовательная п</w:t>
      </w:r>
      <w:r w:rsidR="001C109E" w:rsidRPr="00F10168">
        <w:rPr>
          <w:b/>
          <w:color w:val="FF0000"/>
          <w:sz w:val="56"/>
          <w:szCs w:val="56"/>
        </w:rPr>
        <w:t xml:space="preserve">рограмма </w:t>
      </w:r>
    </w:p>
    <w:p w:rsidR="000F3C50" w:rsidRPr="00F10168" w:rsidRDefault="001C109E">
      <w:pPr>
        <w:pStyle w:val="a0"/>
        <w:jc w:val="center"/>
        <w:rPr>
          <w:color w:val="FF0000"/>
        </w:rPr>
      </w:pPr>
      <w:r w:rsidRPr="00F10168">
        <w:rPr>
          <w:b/>
          <w:color w:val="FF0000"/>
          <w:sz w:val="56"/>
          <w:szCs w:val="56"/>
        </w:rPr>
        <w:t>по приобщению детей старшего дошкольного возраста к правилам пожарной безопасности</w:t>
      </w:r>
    </w:p>
    <w:p w:rsidR="000F3C50" w:rsidRPr="00F10168" w:rsidRDefault="00936D25">
      <w:pPr>
        <w:pStyle w:val="a0"/>
        <w:jc w:val="center"/>
        <w:rPr>
          <w:color w:val="FF0000"/>
        </w:rPr>
      </w:pPr>
      <w:r w:rsidRPr="00F10168">
        <w:rPr>
          <w:b/>
          <w:color w:val="FF0000"/>
          <w:sz w:val="56"/>
          <w:szCs w:val="56"/>
        </w:rPr>
        <w:t>«Дружина юных пожарных»</w:t>
      </w:r>
    </w:p>
    <w:p w:rsidR="000F3C50" w:rsidRDefault="000F3C50">
      <w:pPr>
        <w:pStyle w:val="a0"/>
        <w:jc w:val="center"/>
      </w:pPr>
    </w:p>
    <w:p w:rsidR="000F3C50" w:rsidRDefault="00F10168">
      <w:pPr>
        <w:pStyle w:val="a0"/>
        <w:jc w:val="center"/>
      </w:pPr>
      <w:r>
        <w:rPr>
          <w:noProof/>
        </w:rPr>
        <w:drawing>
          <wp:inline distT="0" distB="0" distL="0" distR="0">
            <wp:extent cx="4557115" cy="4210050"/>
            <wp:effectExtent l="0" t="0" r="0" b="0"/>
            <wp:docPr id="1" name="Рисунок 1" descr="Картинки по запросу картинка юный пожар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юный пожар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11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50" w:rsidRDefault="000F3C50" w:rsidP="00AC6B94">
      <w:pPr>
        <w:pStyle w:val="a0"/>
      </w:pPr>
    </w:p>
    <w:p w:rsidR="000F3C50" w:rsidRDefault="00936D25">
      <w:pPr>
        <w:pStyle w:val="a0"/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Составитель:</w:t>
      </w:r>
    </w:p>
    <w:p w:rsidR="001C109E" w:rsidRDefault="001C109E" w:rsidP="001C109E">
      <w:pPr>
        <w:pStyle w:val="a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 МБДОУ Д/С № 7</w:t>
      </w:r>
    </w:p>
    <w:p w:rsidR="000F3C50" w:rsidRDefault="001C109E" w:rsidP="00F10168">
      <w:pPr>
        <w:pStyle w:val="a0"/>
        <w:jc w:val="right"/>
      </w:pPr>
      <w:r>
        <w:rPr>
          <w:b/>
          <w:sz w:val="24"/>
          <w:szCs w:val="24"/>
        </w:rPr>
        <w:t xml:space="preserve">Романова М.А. </w:t>
      </w:r>
    </w:p>
    <w:p w:rsidR="000F3C50" w:rsidRDefault="000F3C50">
      <w:pPr>
        <w:pStyle w:val="a0"/>
        <w:spacing w:before="28" w:after="28"/>
        <w:ind w:left="720"/>
      </w:pPr>
    </w:p>
    <w:p w:rsidR="000F3C50" w:rsidRDefault="000F3C50">
      <w:pPr>
        <w:pStyle w:val="a0"/>
        <w:spacing w:before="28" w:after="28"/>
        <w:ind w:left="720"/>
      </w:pPr>
    </w:p>
    <w:p w:rsidR="000F3C50" w:rsidRDefault="000F3C50">
      <w:pPr>
        <w:pStyle w:val="a0"/>
        <w:spacing w:before="28" w:after="28"/>
        <w:ind w:left="720"/>
      </w:pPr>
    </w:p>
    <w:p w:rsidR="00AC6B94" w:rsidRDefault="00AC6B94">
      <w:pPr>
        <w:pStyle w:val="a0"/>
        <w:spacing w:before="28" w:after="28"/>
        <w:ind w:left="720"/>
      </w:pPr>
    </w:p>
    <w:p w:rsidR="00AC6B94" w:rsidRPr="00AC6B94" w:rsidRDefault="00AC6B94" w:rsidP="00AC6B94">
      <w:pPr>
        <w:pStyle w:val="a0"/>
        <w:spacing w:before="28" w:after="28"/>
        <w:ind w:left="720"/>
        <w:jc w:val="center"/>
        <w:rPr>
          <w:b/>
        </w:rPr>
      </w:pPr>
      <w:r w:rsidRPr="00AC6B94">
        <w:rPr>
          <w:b/>
        </w:rPr>
        <w:t xml:space="preserve">г. Белореченск, 2016-2017 </w:t>
      </w:r>
      <w:proofErr w:type="spellStart"/>
      <w:r w:rsidRPr="00AC6B94">
        <w:rPr>
          <w:b/>
        </w:rPr>
        <w:t>уч.гг</w:t>
      </w:r>
      <w:proofErr w:type="spellEnd"/>
      <w:r w:rsidRPr="00AC6B94">
        <w:rPr>
          <w:b/>
        </w:rPr>
        <w:t>.</w:t>
      </w:r>
    </w:p>
    <w:p w:rsidR="00643686" w:rsidRPr="00B82552" w:rsidRDefault="00643686" w:rsidP="00B8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Методологическое обоснование программы</w:t>
      </w:r>
    </w:p>
    <w:p w:rsidR="00643686" w:rsidRPr="00B82552" w:rsidRDefault="00643686" w:rsidP="00F101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- одна из обязательных составляющих среды, в которой растёт и воспитывается ребёнок. Она включает в себя требования к устройству помещения и противопожарную грамотность взрослых - поведение, снижающее риск возникновения пожаров, и навыки, необходимые для действий в экстремальных ситуациях.</w:t>
      </w:r>
    </w:p>
    <w:p w:rsidR="00643686" w:rsidRPr="00B82552" w:rsidRDefault="00643686" w:rsidP="00F101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Правильное поведение в экстремальных ситуациях, например при пожаре, является основным условием спасения. Испытывая чувство страха, человек следует не голосу разума, а инстинктам. Взрослый может впасть в панику, а первая реакция ребёнка - спрятаться от опасности, не видеть её. Дети прячутся под кровати, в шкафы и т.п. - места, откуда их трудно спасти. Поэтому важно не просто рассказать о противопожарной безопасности, но отработать до автоматизма правила поведения при пожаре. Только конкретные эмоционально окрашенные занятия и игровые упражнения способны оставить след в сознании ребёнка.</w:t>
      </w:r>
    </w:p>
    <w:p w:rsidR="00643686" w:rsidRPr="00B82552" w:rsidRDefault="00643686" w:rsidP="00F101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Успехов в работе по обеспечению безопасности детей можно ожидать только в том случае, если сам педагог обладает достаточной информацией о мерах по предупреждению пожаров и борьбе с ними, а родители подходят к этой проблеме с полной ответственностью и убеждены в необходимости проводимых мероприятий по пожарной безопасности.</w:t>
      </w:r>
    </w:p>
    <w:p w:rsidR="00643686" w:rsidRPr="00B82552" w:rsidRDefault="00643686" w:rsidP="00F101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 xml:space="preserve">Забота о сохранности детской жизни - важнейшая задача дошкольного учреждения, семьи и государства. </w:t>
      </w:r>
      <w:proofErr w:type="gramStart"/>
      <w:r w:rsidRPr="00B82552">
        <w:rPr>
          <w:rFonts w:ascii="Times New Roman" w:eastAsia="Times New Roman" w:hAnsi="Times New Roman" w:cs="Times New Roman"/>
          <w:sz w:val="28"/>
          <w:szCs w:val="28"/>
        </w:rPr>
        <w:t>Участившиеся в последнее время трагические случаи пожаров в детских учреждениях и анализ причин их возникновения убеждают в систематической работы с педагогами, детьми и родителями.</w:t>
      </w:r>
      <w:proofErr w:type="gramEnd"/>
      <w:r w:rsidRPr="00B82552">
        <w:rPr>
          <w:rFonts w:ascii="Times New Roman" w:eastAsia="Times New Roman" w:hAnsi="Times New Roman" w:cs="Times New Roman"/>
          <w:sz w:val="28"/>
          <w:szCs w:val="28"/>
        </w:rPr>
        <w:t xml:space="preserve"> Подсчитано: на тысячу пожаров сто вспыхивает по вине детей, которые становятся жертвами своего незнания и легкомыслия.</w:t>
      </w:r>
    </w:p>
    <w:p w:rsidR="000F3C50" w:rsidRPr="00B82552" w:rsidRDefault="000F3C50" w:rsidP="00F10168">
      <w:pPr>
        <w:pStyle w:val="1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C50" w:rsidRDefault="00643686" w:rsidP="00F10168">
      <w:pPr>
        <w:pStyle w:val="11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82552">
        <w:rPr>
          <w:rFonts w:ascii="Times New Roman" w:hAnsi="Times New Roman" w:cs="Times New Roman"/>
          <w:b/>
          <w:spacing w:val="-20"/>
          <w:sz w:val="28"/>
          <w:szCs w:val="28"/>
        </w:rPr>
        <w:t>Актуальность программы</w:t>
      </w:r>
    </w:p>
    <w:p w:rsidR="00B82552" w:rsidRPr="00B82552" w:rsidRDefault="00B82552" w:rsidP="00F10168">
      <w:pPr>
        <w:pStyle w:val="11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0F3C50" w:rsidRPr="00B82552" w:rsidRDefault="00936D25" w:rsidP="00F10168">
      <w:pPr>
        <w:pStyle w:val="11"/>
        <w:shd w:val="clear" w:color="auto" w:fill="FFFFFF"/>
        <w:spacing w:after="0" w:line="240" w:lineRule="auto"/>
        <w:ind w:left="7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82552">
        <w:rPr>
          <w:rFonts w:ascii="Times New Roman" w:hAnsi="Times New Roman" w:cs="Times New Roman"/>
          <w:spacing w:val="-8"/>
          <w:sz w:val="28"/>
          <w:szCs w:val="28"/>
        </w:rPr>
        <w:t xml:space="preserve">Данная программа разработана для детей - членов Дружины юных пожарных </w:t>
      </w:r>
      <w:r w:rsidRPr="00B82552">
        <w:rPr>
          <w:rFonts w:ascii="Times New Roman" w:hAnsi="Times New Roman" w:cs="Times New Roman"/>
          <w:spacing w:val="-5"/>
          <w:sz w:val="28"/>
          <w:szCs w:val="28"/>
        </w:rPr>
        <w:t>образовательных учреждений по изучению основ пожарной безопасности</w:t>
      </w:r>
      <w:r w:rsidR="001C109E" w:rsidRPr="00B82552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0F3C50" w:rsidRPr="00B82552" w:rsidRDefault="00936D25" w:rsidP="00F10168">
      <w:pPr>
        <w:pStyle w:val="11"/>
        <w:shd w:val="clear" w:color="auto" w:fill="FFFFFF"/>
        <w:spacing w:after="0" w:line="240" w:lineRule="auto"/>
        <w:ind w:left="72" w:right="5" w:firstLine="787"/>
        <w:jc w:val="both"/>
        <w:rPr>
          <w:rFonts w:ascii="Times New Roman" w:hAnsi="Times New Roman" w:cs="Times New Roman"/>
          <w:sz w:val="28"/>
          <w:szCs w:val="28"/>
        </w:rPr>
      </w:pPr>
      <w:r w:rsidRPr="00B82552">
        <w:rPr>
          <w:rFonts w:ascii="Times New Roman" w:hAnsi="Times New Roman" w:cs="Times New Roman"/>
          <w:spacing w:val="-10"/>
          <w:sz w:val="28"/>
          <w:szCs w:val="28"/>
        </w:rPr>
        <w:t xml:space="preserve">Ежегодно на территории страны происходит огромное количество пожаров от </w:t>
      </w:r>
      <w:r w:rsidRPr="00B82552">
        <w:rPr>
          <w:rFonts w:ascii="Times New Roman" w:hAnsi="Times New Roman" w:cs="Times New Roman"/>
          <w:sz w:val="28"/>
          <w:szCs w:val="28"/>
        </w:rPr>
        <w:t xml:space="preserve">детской шалости с огнём, неумелого, неосторожного обращения с ним. Самое </w:t>
      </w:r>
      <w:r w:rsidRPr="00B82552">
        <w:rPr>
          <w:rFonts w:ascii="Times New Roman" w:hAnsi="Times New Roman" w:cs="Times New Roman"/>
          <w:spacing w:val="-9"/>
          <w:sz w:val="28"/>
          <w:szCs w:val="28"/>
        </w:rPr>
        <w:t>страшное при пожаре - это гибель детей.</w:t>
      </w:r>
    </w:p>
    <w:p w:rsidR="000F3C50" w:rsidRPr="00B82552" w:rsidRDefault="00936D25" w:rsidP="00F10168">
      <w:pPr>
        <w:pStyle w:val="11"/>
        <w:shd w:val="clear" w:color="auto" w:fill="FFFFFF"/>
        <w:spacing w:after="0" w:line="240" w:lineRule="auto"/>
        <w:ind w:left="67" w:right="19" w:firstLine="787"/>
        <w:jc w:val="both"/>
        <w:rPr>
          <w:rFonts w:ascii="Times New Roman" w:hAnsi="Times New Roman" w:cs="Times New Roman"/>
          <w:sz w:val="28"/>
          <w:szCs w:val="28"/>
        </w:rPr>
      </w:pPr>
      <w:r w:rsidRPr="00B82552">
        <w:rPr>
          <w:rFonts w:ascii="Times New Roman" w:hAnsi="Times New Roman" w:cs="Times New Roman"/>
          <w:spacing w:val="-8"/>
          <w:sz w:val="28"/>
          <w:szCs w:val="28"/>
        </w:rPr>
        <w:t xml:space="preserve">Статистика пожаров показывает, что причиной пожаров </w:t>
      </w:r>
      <w:proofErr w:type="gramStart"/>
      <w:r w:rsidRPr="00B82552">
        <w:rPr>
          <w:rFonts w:ascii="Times New Roman" w:hAnsi="Times New Roman" w:cs="Times New Roman"/>
          <w:spacing w:val="-8"/>
          <w:sz w:val="28"/>
          <w:szCs w:val="28"/>
        </w:rPr>
        <w:t>становятся</w:t>
      </w:r>
      <w:proofErr w:type="gramEnd"/>
      <w:r w:rsidRPr="00B82552">
        <w:rPr>
          <w:rFonts w:ascii="Times New Roman" w:hAnsi="Times New Roman" w:cs="Times New Roman"/>
          <w:spacing w:val="-8"/>
          <w:sz w:val="28"/>
          <w:szCs w:val="28"/>
        </w:rPr>
        <w:t xml:space="preserve"> незнание </w:t>
      </w:r>
      <w:r w:rsidRPr="00B82552">
        <w:rPr>
          <w:rFonts w:ascii="Times New Roman" w:hAnsi="Times New Roman" w:cs="Times New Roman"/>
          <w:spacing w:val="-10"/>
          <w:sz w:val="28"/>
          <w:szCs w:val="28"/>
        </w:rPr>
        <w:t xml:space="preserve">ими элементарных правил поведения при пожаре и отсутствие навыков обращения с </w:t>
      </w:r>
      <w:r w:rsidRPr="00B82552">
        <w:rPr>
          <w:rFonts w:ascii="Times New Roman" w:hAnsi="Times New Roman" w:cs="Times New Roman"/>
          <w:spacing w:val="-8"/>
          <w:sz w:val="28"/>
          <w:szCs w:val="28"/>
        </w:rPr>
        <w:t xml:space="preserve">огнём, огнеопасными предметами и материалами, которые могут явиться </w:t>
      </w:r>
      <w:r w:rsidRPr="00B82552">
        <w:rPr>
          <w:rFonts w:ascii="Times New Roman" w:hAnsi="Times New Roman" w:cs="Times New Roman"/>
          <w:spacing w:val="-4"/>
          <w:sz w:val="28"/>
          <w:szCs w:val="28"/>
        </w:rPr>
        <w:t xml:space="preserve">источником загорания. Это свидетельствует о том, что детям мало уделяется </w:t>
      </w:r>
      <w:r w:rsidRPr="00B82552">
        <w:rPr>
          <w:rFonts w:ascii="Times New Roman" w:hAnsi="Times New Roman" w:cs="Times New Roman"/>
          <w:spacing w:val="-1"/>
          <w:sz w:val="28"/>
          <w:szCs w:val="28"/>
        </w:rPr>
        <w:t xml:space="preserve">времени для формирования у них чувства опасности огня, привития навыков </w:t>
      </w:r>
      <w:r w:rsidRPr="00B82552">
        <w:rPr>
          <w:rFonts w:ascii="Times New Roman" w:hAnsi="Times New Roman" w:cs="Times New Roman"/>
          <w:spacing w:val="-5"/>
          <w:sz w:val="28"/>
          <w:szCs w:val="28"/>
        </w:rPr>
        <w:t xml:space="preserve">осторожного с ним обращения, изучению правил пожарной безопасности </w:t>
      </w:r>
      <w:r w:rsidRPr="00B82552">
        <w:rPr>
          <w:rFonts w:ascii="Times New Roman" w:hAnsi="Times New Roman" w:cs="Times New Roman"/>
          <w:spacing w:val="-11"/>
          <w:sz w:val="28"/>
          <w:szCs w:val="28"/>
        </w:rPr>
        <w:t>правильным действиям в случае возникновения огненной беды.</w:t>
      </w:r>
    </w:p>
    <w:p w:rsidR="000F3C50" w:rsidRPr="00B82552" w:rsidRDefault="00936D25" w:rsidP="00F10168">
      <w:pPr>
        <w:pStyle w:val="11"/>
        <w:shd w:val="clear" w:color="auto" w:fill="FFFFFF"/>
        <w:spacing w:after="0" w:line="240" w:lineRule="auto"/>
        <w:ind w:left="43" w:right="43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82552">
        <w:rPr>
          <w:rFonts w:ascii="Times New Roman" w:hAnsi="Times New Roman" w:cs="Times New Roman"/>
          <w:spacing w:val="-7"/>
          <w:sz w:val="28"/>
          <w:szCs w:val="28"/>
        </w:rPr>
        <w:t xml:space="preserve">Опыт показывает, что к вопросу о привитии элементарных навыков </w:t>
      </w:r>
      <w:r w:rsidRPr="00B82552">
        <w:rPr>
          <w:rFonts w:ascii="Times New Roman" w:hAnsi="Times New Roman" w:cs="Times New Roman"/>
          <w:spacing w:val="-9"/>
          <w:sz w:val="28"/>
          <w:szCs w:val="28"/>
        </w:rPr>
        <w:t xml:space="preserve">обращения с огнём надо подходить планомерно, систематически и с самого раннего </w:t>
      </w:r>
      <w:r w:rsidRPr="00B82552">
        <w:rPr>
          <w:rFonts w:ascii="Times New Roman" w:hAnsi="Times New Roman" w:cs="Times New Roman"/>
          <w:spacing w:val="-8"/>
          <w:sz w:val="28"/>
          <w:szCs w:val="28"/>
        </w:rPr>
        <w:t xml:space="preserve">детства. Запреты тут не помогут. Нужны крепкие противопожарные </w:t>
      </w:r>
      <w:r w:rsidRPr="00B82552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знания, умения грамотно действовать при возникновении чрезвычайной ситуации и навыки </w:t>
      </w:r>
      <w:r w:rsidRPr="00B82552">
        <w:rPr>
          <w:rFonts w:ascii="Times New Roman" w:hAnsi="Times New Roman" w:cs="Times New Roman"/>
          <w:spacing w:val="-11"/>
          <w:sz w:val="28"/>
          <w:szCs w:val="28"/>
        </w:rPr>
        <w:t>обращения с горючими огнеопасными предметами.</w:t>
      </w:r>
    </w:p>
    <w:p w:rsidR="000F3C50" w:rsidRPr="00B82552" w:rsidRDefault="00936D25" w:rsidP="00F10168">
      <w:pPr>
        <w:pStyle w:val="11"/>
        <w:shd w:val="clear" w:color="auto" w:fill="FFFFFF"/>
        <w:spacing w:after="0" w:line="240" w:lineRule="auto"/>
        <w:ind w:left="34" w:righ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552">
        <w:rPr>
          <w:rFonts w:ascii="Times New Roman" w:hAnsi="Times New Roman" w:cs="Times New Roman"/>
          <w:spacing w:val="-6"/>
          <w:sz w:val="28"/>
          <w:szCs w:val="28"/>
        </w:rPr>
        <w:t xml:space="preserve">В этой связи свою значительную роль в формировании навыков безопасного </w:t>
      </w:r>
      <w:r w:rsidRPr="00B82552">
        <w:rPr>
          <w:rFonts w:ascii="Times New Roman" w:hAnsi="Times New Roman" w:cs="Times New Roman"/>
          <w:spacing w:val="-10"/>
          <w:sz w:val="28"/>
          <w:szCs w:val="28"/>
        </w:rPr>
        <w:t xml:space="preserve">поведения детей может и должна сыграть школа. Научить детей основам безопасной </w:t>
      </w:r>
      <w:r w:rsidRPr="00B82552">
        <w:rPr>
          <w:rFonts w:ascii="Times New Roman" w:hAnsi="Times New Roman" w:cs="Times New Roman"/>
          <w:spacing w:val="-9"/>
          <w:sz w:val="28"/>
          <w:szCs w:val="28"/>
        </w:rPr>
        <w:t>жизнедеятельности сегодня - это фундамент пожарной безопасности будущего.</w:t>
      </w:r>
    </w:p>
    <w:p w:rsidR="000F3C50" w:rsidRPr="00B82552" w:rsidRDefault="00936D25" w:rsidP="00F10168">
      <w:pPr>
        <w:pStyle w:val="11"/>
        <w:shd w:val="clear" w:color="auto" w:fill="FFFFFF"/>
        <w:spacing w:after="0" w:line="240" w:lineRule="auto"/>
        <w:ind w:left="29" w:right="58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82552">
        <w:rPr>
          <w:rFonts w:ascii="Times New Roman" w:hAnsi="Times New Roman" w:cs="Times New Roman"/>
          <w:spacing w:val="-8"/>
          <w:sz w:val="28"/>
          <w:szCs w:val="28"/>
        </w:rPr>
        <w:t xml:space="preserve">Одной из форм обучения детей школьного возраста мерам пожарной </w:t>
      </w:r>
      <w:r w:rsidRPr="00B82552">
        <w:rPr>
          <w:rFonts w:ascii="Times New Roman" w:hAnsi="Times New Roman" w:cs="Times New Roman"/>
          <w:spacing w:val="-11"/>
          <w:sz w:val="28"/>
          <w:szCs w:val="28"/>
        </w:rPr>
        <w:t>безопасности является движение Дружины юных пожарных (ДЮП).</w:t>
      </w:r>
    </w:p>
    <w:p w:rsidR="000F3C50" w:rsidRDefault="00936D25" w:rsidP="00F10168">
      <w:pPr>
        <w:pStyle w:val="11"/>
        <w:shd w:val="clear" w:color="auto" w:fill="FFFFFF"/>
        <w:spacing w:after="0" w:line="240" w:lineRule="auto"/>
        <w:ind w:left="10" w:right="53" w:firstLine="20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82552">
        <w:rPr>
          <w:rFonts w:ascii="Times New Roman" w:hAnsi="Times New Roman" w:cs="Times New Roman"/>
          <w:sz w:val="28"/>
          <w:szCs w:val="28"/>
        </w:rPr>
        <w:t xml:space="preserve">Дружина юных пожарных - детское объединение, которое создаётся в целях </w:t>
      </w:r>
      <w:r w:rsidRPr="00B82552">
        <w:rPr>
          <w:rFonts w:ascii="Times New Roman" w:hAnsi="Times New Roman" w:cs="Times New Roman"/>
          <w:spacing w:val="-7"/>
          <w:sz w:val="28"/>
          <w:szCs w:val="28"/>
        </w:rPr>
        <w:t xml:space="preserve">совершенствования системы обучения </w:t>
      </w:r>
      <w:r w:rsidR="001C109E" w:rsidRPr="00B82552">
        <w:rPr>
          <w:rFonts w:ascii="Times New Roman" w:hAnsi="Times New Roman" w:cs="Times New Roman"/>
          <w:spacing w:val="-7"/>
          <w:sz w:val="28"/>
          <w:szCs w:val="28"/>
        </w:rPr>
        <w:t>дошкольников</w:t>
      </w:r>
      <w:r w:rsidRPr="00B82552">
        <w:rPr>
          <w:rFonts w:ascii="Times New Roman" w:hAnsi="Times New Roman" w:cs="Times New Roman"/>
          <w:spacing w:val="-7"/>
          <w:sz w:val="28"/>
          <w:szCs w:val="28"/>
        </w:rPr>
        <w:t xml:space="preserve"> мерам пожарной безопасности, </w:t>
      </w:r>
      <w:r w:rsidRPr="00B82552">
        <w:rPr>
          <w:rFonts w:ascii="Times New Roman" w:hAnsi="Times New Roman" w:cs="Times New Roman"/>
          <w:spacing w:val="-9"/>
          <w:sz w:val="28"/>
          <w:szCs w:val="28"/>
        </w:rPr>
        <w:t xml:space="preserve">их профессиональной ориентации, пропаганды пожарно-технических знаний и </w:t>
      </w:r>
      <w:r w:rsidRPr="00B82552">
        <w:rPr>
          <w:rFonts w:ascii="Times New Roman" w:hAnsi="Times New Roman" w:cs="Times New Roman"/>
          <w:spacing w:val="-3"/>
          <w:sz w:val="28"/>
          <w:szCs w:val="28"/>
        </w:rPr>
        <w:t xml:space="preserve">реализации иных задач, направленных на предупреждение пожаров и умение </w:t>
      </w:r>
      <w:r w:rsidRPr="00B82552">
        <w:rPr>
          <w:rFonts w:ascii="Times New Roman" w:hAnsi="Times New Roman" w:cs="Times New Roman"/>
          <w:spacing w:val="-11"/>
          <w:sz w:val="28"/>
          <w:szCs w:val="28"/>
        </w:rPr>
        <w:t>действовать при пожаре.</w:t>
      </w:r>
    </w:p>
    <w:p w:rsidR="00B82552" w:rsidRPr="00B82552" w:rsidRDefault="00B82552" w:rsidP="00F10168">
      <w:pPr>
        <w:pStyle w:val="11"/>
        <w:shd w:val="clear" w:color="auto" w:fill="FFFFFF"/>
        <w:spacing w:after="0" w:line="240" w:lineRule="auto"/>
        <w:ind w:left="10" w:right="53" w:firstLine="206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643686" w:rsidRDefault="00643686" w:rsidP="00F10168">
      <w:pPr>
        <w:pStyle w:val="11"/>
        <w:shd w:val="clear" w:color="auto" w:fill="FFFFFF"/>
        <w:spacing w:after="0" w:line="240" w:lineRule="auto"/>
        <w:ind w:left="10" w:right="53" w:firstLine="206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B82552">
        <w:rPr>
          <w:rFonts w:ascii="Times New Roman" w:hAnsi="Times New Roman" w:cs="Times New Roman"/>
          <w:b/>
          <w:spacing w:val="-11"/>
          <w:sz w:val="28"/>
          <w:szCs w:val="28"/>
        </w:rPr>
        <w:t>Нормативно-правовое обеспечение программы</w:t>
      </w:r>
    </w:p>
    <w:p w:rsidR="00B82552" w:rsidRPr="00B82552" w:rsidRDefault="00B82552" w:rsidP="00F10168">
      <w:pPr>
        <w:pStyle w:val="11"/>
        <w:shd w:val="clear" w:color="auto" w:fill="FFFFFF"/>
        <w:spacing w:after="0" w:line="240" w:lineRule="auto"/>
        <w:ind w:left="10" w:right="53" w:firstLine="206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643686" w:rsidRPr="00B82552" w:rsidRDefault="00643686" w:rsidP="00F10168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 w:rsidRPr="00B8255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разработана в соответствии с Законом Российской Федерации «Об образовании» </w:t>
      </w:r>
      <w:r w:rsidRPr="00B8255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Федеральный закон "Об образовании в Российской Федерации" от 29.12.2012 N 273-ФЗ, </w:t>
      </w:r>
      <w:r w:rsidRPr="00B82552">
        <w:rPr>
          <w:rFonts w:ascii="Times New Roman" w:eastAsia="Times New Roman" w:hAnsi="Times New Roman" w:cs="Times New Roman"/>
          <w:bCs/>
          <w:sz w:val="28"/>
          <w:szCs w:val="28"/>
        </w:rPr>
        <w:t>ФГОС (Приказ Министерства образования и науки России № 1155от 17.10.13), Санитарно-эпидемиологическим правилам и нормативам СанПиН 2.4.1.3049-13 «Санитарно-эпидемиологические к устройству, содержанию и организации режима работы в дошкольных организациях», Типовым положением о дошкольном образовательном учреждении, Законом Российской Федерации «Об основных гарантиях</w:t>
      </w:r>
      <w:proofErr w:type="gramEnd"/>
      <w:r w:rsidRPr="00B825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 ребенка в Российской Федерации», Уставом Муниципального бюджетного дошкольного образовательного учреждения детского сада «Ивушка» № 7 Муниципального образования Белореченский район, </w:t>
      </w:r>
    </w:p>
    <w:p w:rsidR="000F3C50" w:rsidRDefault="00936D25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B82552">
        <w:rPr>
          <w:rFonts w:ascii="Times New Roman" w:hAnsi="Times New Roman" w:cs="Times New Roman"/>
          <w:spacing w:val="-8"/>
          <w:sz w:val="28"/>
          <w:szCs w:val="28"/>
        </w:rPr>
        <w:t xml:space="preserve">Эта работа в образовательных учреждениях должна осуществляться в соответствии со ст. 25 Федерального закона «О пожарной безопасности» в котором </w:t>
      </w:r>
      <w:r w:rsidRPr="00B82552">
        <w:rPr>
          <w:rFonts w:ascii="Times New Roman" w:hAnsi="Times New Roman" w:cs="Times New Roman"/>
          <w:spacing w:val="-11"/>
          <w:sz w:val="28"/>
          <w:szCs w:val="28"/>
        </w:rPr>
        <w:t xml:space="preserve">говорится, что </w:t>
      </w:r>
      <w:r w:rsidRPr="00B82552">
        <w:rPr>
          <w:rFonts w:ascii="Times New Roman" w:hAnsi="Times New Roman" w:cs="Times New Roman"/>
          <w:spacing w:val="8"/>
          <w:sz w:val="28"/>
          <w:szCs w:val="28"/>
        </w:rPr>
        <w:t>«...</w:t>
      </w:r>
      <w:r w:rsidRPr="00B82552"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обязательное обучение детей в дошкольных образовательных учреждениях и </w:t>
      </w:r>
      <w:r w:rsidRPr="00B82552">
        <w:rPr>
          <w:rFonts w:ascii="Times New Roman" w:hAnsi="Times New Roman" w:cs="Times New Roman"/>
          <w:spacing w:val="-7"/>
          <w:sz w:val="28"/>
          <w:szCs w:val="28"/>
        </w:rPr>
        <w:t xml:space="preserve">лиц, обучающихся в образовательных учреждениях мерам пожарной безопасности </w:t>
      </w:r>
      <w:r w:rsidRPr="00B82552">
        <w:rPr>
          <w:rFonts w:ascii="Times New Roman" w:hAnsi="Times New Roman" w:cs="Times New Roman"/>
          <w:spacing w:val="-5"/>
          <w:sz w:val="28"/>
          <w:szCs w:val="28"/>
        </w:rPr>
        <w:t xml:space="preserve">осуществляется соответствующими учреждениями по специальным программам, </w:t>
      </w:r>
      <w:r w:rsidRPr="00B82552">
        <w:rPr>
          <w:rFonts w:ascii="Times New Roman" w:hAnsi="Times New Roman" w:cs="Times New Roman"/>
          <w:spacing w:val="-4"/>
          <w:sz w:val="28"/>
          <w:szCs w:val="28"/>
        </w:rPr>
        <w:t xml:space="preserve">согласованным с Государственной противопожарной службой...» и ст. 4.2 Устава </w:t>
      </w:r>
      <w:r w:rsidRPr="00B82552">
        <w:rPr>
          <w:rFonts w:ascii="Times New Roman" w:hAnsi="Times New Roman" w:cs="Times New Roman"/>
          <w:spacing w:val="-11"/>
          <w:sz w:val="28"/>
          <w:szCs w:val="28"/>
        </w:rPr>
        <w:t>Всероссийского добровольного пожарного о</w:t>
      </w:r>
      <w:r w:rsidRPr="00B82552">
        <w:rPr>
          <w:rFonts w:ascii="Times New Roman" w:hAnsi="Times New Roman" w:cs="Times New Roman"/>
          <w:spacing w:val="-5"/>
          <w:sz w:val="28"/>
          <w:szCs w:val="28"/>
        </w:rPr>
        <w:t xml:space="preserve">бщества.  </w:t>
      </w:r>
      <w:proofErr w:type="gramEnd"/>
    </w:p>
    <w:p w:rsidR="00B82552" w:rsidRPr="00B82552" w:rsidRDefault="00B82552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825341" w:rsidRPr="00B82552" w:rsidRDefault="00825341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B82552">
        <w:rPr>
          <w:rFonts w:ascii="Times New Roman" w:hAnsi="Times New Roman" w:cs="Times New Roman"/>
          <w:b/>
          <w:spacing w:val="-5"/>
          <w:sz w:val="28"/>
          <w:szCs w:val="28"/>
        </w:rPr>
        <w:t>Цель</w:t>
      </w:r>
      <w:r w:rsidR="00B82552">
        <w:rPr>
          <w:rFonts w:ascii="Times New Roman" w:hAnsi="Times New Roman" w:cs="Times New Roman"/>
          <w:b/>
          <w:spacing w:val="-5"/>
          <w:sz w:val="28"/>
          <w:szCs w:val="28"/>
        </w:rPr>
        <w:t>:</w:t>
      </w:r>
    </w:p>
    <w:p w:rsidR="00825341" w:rsidRPr="00B82552" w:rsidRDefault="00825341" w:rsidP="00F1016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обобщение представления о пожарной безопасности,</w:t>
      </w:r>
    </w:p>
    <w:p w:rsidR="00B82552" w:rsidRDefault="00825341" w:rsidP="00F1016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формирование навыков</w:t>
      </w:r>
      <w:r w:rsidR="00B82552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в быту.</w:t>
      </w:r>
    </w:p>
    <w:p w:rsidR="00B82552" w:rsidRPr="00B82552" w:rsidRDefault="00B82552" w:rsidP="00F10168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168" w:rsidRDefault="00F10168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156E2A" w:rsidRDefault="00156E2A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156E2A" w:rsidRDefault="00156E2A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B82552" w:rsidRPr="00B82552" w:rsidRDefault="00825341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B82552">
        <w:rPr>
          <w:rFonts w:ascii="Times New Roman" w:hAnsi="Times New Roman" w:cs="Times New Roman"/>
          <w:b/>
          <w:spacing w:val="-5"/>
          <w:sz w:val="28"/>
          <w:szCs w:val="28"/>
        </w:rPr>
        <w:t>Задачи</w:t>
      </w:r>
      <w:r w:rsidR="00B82552">
        <w:rPr>
          <w:rFonts w:ascii="Times New Roman" w:hAnsi="Times New Roman" w:cs="Times New Roman"/>
          <w:b/>
          <w:spacing w:val="-5"/>
          <w:sz w:val="28"/>
          <w:szCs w:val="28"/>
        </w:rPr>
        <w:t>:</w:t>
      </w:r>
    </w:p>
    <w:p w:rsidR="00825341" w:rsidRPr="00B82552" w:rsidRDefault="00825341" w:rsidP="00F1016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формирование системных представлений об окружающем мире, о роли и месте электрических приборов и предметов домашнего обихода в жизни человека, об использовании электричества в промышленных целях;</w:t>
      </w:r>
    </w:p>
    <w:p w:rsidR="00825341" w:rsidRPr="00B82552" w:rsidRDefault="00825341" w:rsidP="00F1016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ознакомление с правилами пожарной безопасности, сформировать привычку их соблюдения;</w:t>
      </w:r>
    </w:p>
    <w:p w:rsidR="00825341" w:rsidRPr="00B82552" w:rsidRDefault="00825341" w:rsidP="00F1016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развитие способности целенаправленно наблюдать, исследовать, давать правильную оценку предметам, явлениям, нравственную оценку отношениям, поступкам;</w:t>
      </w:r>
    </w:p>
    <w:p w:rsidR="00825341" w:rsidRPr="00B82552" w:rsidRDefault="00825341" w:rsidP="00F1016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углубление и расширение знаний об охране жизни людей;</w:t>
      </w:r>
    </w:p>
    <w:p w:rsidR="00825341" w:rsidRPr="00B82552" w:rsidRDefault="00825341" w:rsidP="00F1016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активности, любознательности, творческих способностей, воображения, мышления, коммуникативных навыков.</w:t>
      </w:r>
    </w:p>
    <w:p w:rsidR="00B82552" w:rsidRPr="00B82552" w:rsidRDefault="00B82552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0207D" w:rsidRDefault="00F10168" w:rsidP="00F10168">
      <w:pPr>
        <w:pStyle w:val="11"/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Принципы и подходы</w:t>
      </w:r>
      <w:r w:rsidR="0000207D" w:rsidRPr="00B82552">
        <w:rPr>
          <w:rFonts w:ascii="Times New Roman" w:hAnsi="Times New Roman" w:cs="Times New Roman"/>
          <w:b/>
          <w:spacing w:val="-5"/>
          <w:sz w:val="28"/>
          <w:szCs w:val="28"/>
        </w:rPr>
        <w:t>, положенные в основу программы</w:t>
      </w:r>
    </w:p>
    <w:p w:rsidR="00E40A87" w:rsidRDefault="00E40A87" w:rsidP="00F10168">
      <w:pPr>
        <w:pStyle w:val="11"/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AC6B94" w:rsidRDefault="00E40A87" w:rsidP="00AC6B94">
      <w:pPr>
        <w:pStyle w:val="11"/>
        <w:shd w:val="clear" w:color="auto" w:fill="FFFFFF"/>
        <w:spacing w:after="0" w:line="240" w:lineRule="auto"/>
        <w:ind w:left="86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="00AC6B94">
        <w:rPr>
          <w:rFonts w:ascii="Times New Roman" w:hAnsi="Times New Roman" w:cs="Times New Roman"/>
          <w:spacing w:val="-5"/>
          <w:sz w:val="28"/>
          <w:szCs w:val="28"/>
        </w:rPr>
        <w:t>Программа реализуется на основе следующих психолого-педагогических принципов:</w:t>
      </w:r>
    </w:p>
    <w:p w:rsidR="00AC6B94" w:rsidRPr="00E40A87" w:rsidRDefault="00AC6B94" w:rsidP="00AC6B94">
      <w:pPr>
        <w:pStyle w:val="11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40A87">
        <w:rPr>
          <w:rFonts w:ascii="Times New Roman" w:hAnsi="Times New Roman" w:cs="Times New Roman"/>
          <w:b/>
          <w:spacing w:val="-5"/>
          <w:sz w:val="28"/>
          <w:szCs w:val="28"/>
        </w:rPr>
        <w:t>Принцип открытости</w:t>
      </w:r>
    </w:p>
    <w:p w:rsidR="00AC6B94" w:rsidRDefault="00AC6B94" w:rsidP="00AC6B94">
      <w:pPr>
        <w:pStyle w:val="11"/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реализуется за счет безусловного признания выдвинутых идей детей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Могут привлекаться родители, педагоги, специалисты детского сада. Этот принцип реализуется в следующих  направлениях: дети имеют право участвовать или нет; представить или не представить результаты своего труда; говорить по одному или по очереди, если выбран партнер для совместной деятельности; представлять в качестве результата то, что считает своим достижением.</w:t>
      </w:r>
    </w:p>
    <w:p w:rsidR="00AC6B94" w:rsidRPr="00E40A87" w:rsidRDefault="00AC6B94" w:rsidP="00AC6B94">
      <w:pPr>
        <w:pStyle w:val="11"/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</w:t>
      </w:r>
      <w:r w:rsidRPr="00E40A87">
        <w:rPr>
          <w:rFonts w:ascii="Times New Roman" w:hAnsi="Times New Roman" w:cs="Times New Roman"/>
          <w:b/>
          <w:spacing w:val="-5"/>
          <w:sz w:val="28"/>
          <w:szCs w:val="28"/>
        </w:rPr>
        <w:t xml:space="preserve">2. Принцип </w:t>
      </w:r>
      <w:proofErr w:type="spellStart"/>
      <w:r w:rsidRPr="00E40A87">
        <w:rPr>
          <w:rFonts w:ascii="Times New Roman" w:hAnsi="Times New Roman" w:cs="Times New Roman"/>
          <w:b/>
          <w:spacing w:val="-5"/>
          <w:sz w:val="28"/>
          <w:szCs w:val="28"/>
        </w:rPr>
        <w:t>рефлексивности</w:t>
      </w:r>
      <w:proofErr w:type="spellEnd"/>
    </w:p>
    <w:p w:rsidR="00AC6B94" w:rsidRPr="00AC6B94" w:rsidRDefault="00AC6B94" w:rsidP="00AC6B94">
      <w:pPr>
        <w:pStyle w:val="11"/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реализуется в том, что и у педагогов, и у детей</w:t>
      </w:r>
      <w:r w:rsidR="00E40A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есть общая тема для обсуждения, создано единое смысловое поле. Данный принцип является</w:t>
      </w:r>
      <w:r w:rsidR="00E40A87">
        <w:rPr>
          <w:rFonts w:ascii="Times New Roman" w:hAnsi="Times New Roman" w:cs="Times New Roman"/>
          <w:spacing w:val="-5"/>
          <w:sz w:val="28"/>
          <w:szCs w:val="28"/>
        </w:rPr>
        <w:t xml:space="preserve"> основой для создания ребенком себя субъектом собственной деятельности, субъектом познания. В результате у детей формируется представление о себе, своих возможностях, своей успешности в трудностях. Таким образом, формируется способность осознания действий, самооценка и </w:t>
      </w:r>
      <w:proofErr w:type="spellStart"/>
      <w:r w:rsidR="00E40A87">
        <w:rPr>
          <w:rFonts w:ascii="Times New Roman" w:hAnsi="Times New Roman" w:cs="Times New Roman"/>
          <w:spacing w:val="-5"/>
          <w:sz w:val="28"/>
          <w:szCs w:val="28"/>
        </w:rPr>
        <w:t>саморегуляция</w:t>
      </w:r>
      <w:proofErr w:type="spellEnd"/>
      <w:r w:rsidR="00E40A87">
        <w:rPr>
          <w:rFonts w:ascii="Times New Roman" w:hAnsi="Times New Roman" w:cs="Times New Roman"/>
          <w:spacing w:val="-5"/>
          <w:sz w:val="28"/>
          <w:szCs w:val="28"/>
        </w:rPr>
        <w:t xml:space="preserve"> поведения.</w:t>
      </w:r>
    </w:p>
    <w:p w:rsidR="00B82552" w:rsidRPr="00B82552" w:rsidRDefault="00B82552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0207D" w:rsidRPr="00B82552" w:rsidRDefault="0000207D" w:rsidP="00E40A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распределение работы по изучению правил пожарной безопасности в детском саду по трём направлениям:</w:t>
      </w:r>
    </w:p>
    <w:p w:rsidR="0000207D" w:rsidRPr="00B82552" w:rsidRDefault="0000207D" w:rsidP="00F1016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Изучение правил пожарной безопасности воспитателями и обслуживающим персоналом.</w:t>
      </w:r>
    </w:p>
    <w:p w:rsidR="0000207D" w:rsidRPr="00B82552" w:rsidRDefault="0000207D" w:rsidP="00F1016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Профилактическая работа с детьми</w:t>
      </w:r>
    </w:p>
    <w:p w:rsidR="0000207D" w:rsidRPr="00B82552" w:rsidRDefault="0000207D" w:rsidP="00F1016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Разъяснительная работа с родителями.</w:t>
      </w:r>
    </w:p>
    <w:p w:rsidR="0000207D" w:rsidRPr="00B82552" w:rsidRDefault="0000207D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b/>
          <w:bCs/>
          <w:sz w:val="28"/>
          <w:szCs w:val="28"/>
        </w:rPr>
        <w:t>1 направление. </w:t>
      </w:r>
      <w:r w:rsidRPr="00B82552">
        <w:rPr>
          <w:rFonts w:ascii="Times New Roman" w:eastAsia="Times New Roman" w:hAnsi="Times New Roman" w:cs="Times New Roman"/>
          <w:sz w:val="28"/>
          <w:szCs w:val="28"/>
        </w:rPr>
        <w:t xml:space="preserve">Изучение правил пожарной безопасности воспитателями и обслуживающим персоналом </w:t>
      </w:r>
    </w:p>
    <w:p w:rsidR="0000207D" w:rsidRPr="00B82552" w:rsidRDefault="0000207D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 направление</w:t>
      </w:r>
      <w:r w:rsidRPr="00B82552">
        <w:rPr>
          <w:rFonts w:ascii="Times New Roman" w:eastAsia="Times New Roman" w:hAnsi="Times New Roman" w:cs="Times New Roman"/>
          <w:sz w:val="28"/>
          <w:szCs w:val="28"/>
        </w:rPr>
        <w:t> Профилактическая работа с детьми</w:t>
      </w:r>
      <w:r w:rsidRPr="00B8255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207D" w:rsidRPr="00B82552" w:rsidRDefault="0000207D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Для ознакомления детей с правилами противопожарной безопасности используются самые разнообразные методы и приёмы: беседы, рассказ воспитателя, использование художественного слова, рассматривание наглядно-иллюстративного материала и многое другое. Для закрепления знаний, полученных детьми, можно организовать экскурсию в ближайшую пожарную часть. Художественное слово делает восприятие детей более эмоциональным, осмысленным. Ребятам загадывают загадки, знакомят их с пословицами, читают им стихотворения, рассказы.</w:t>
      </w:r>
    </w:p>
    <w:p w:rsidR="0000207D" w:rsidRPr="00B82552" w:rsidRDefault="0000207D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Знания детей о правилах противопожарной безопасности расширит и усугубит использование в ходе бесед и рассказов наглядно-иллюстративного материала: диафильмов, набор картинок и фотографий с изображением пожарных во время тушения пожара.</w:t>
      </w:r>
    </w:p>
    <w:p w:rsidR="0000207D" w:rsidRPr="00B82552" w:rsidRDefault="0000207D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не рекомендуется проводить игры, а также давать практические советы, задания, связанные с использованием спичечных коробков и спичек. Недопустимо использовать спички в качестве счётного материала.</w:t>
      </w:r>
    </w:p>
    <w:p w:rsidR="0000207D" w:rsidRPr="00B82552" w:rsidRDefault="0000207D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b/>
          <w:bCs/>
          <w:sz w:val="28"/>
          <w:szCs w:val="28"/>
        </w:rPr>
        <w:t>3 направление. </w:t>
      </w:r>
      <w:r w:rsidRPr="00B82552">
        <w:rPr>
          <w:rFonts w:ascii="Times New Roman" w:eastAsia="Times New Roman" w:hAnsi="Times New Roman" w:cs="Times New Roman"/>
          <w:sz w:val="28"/>
          <w:szCs w:val="28"/>
        </w:rPr>
        <w:t>Разъяснительная работа с родителями</w:t>
      </w:r>
      <w:r w:rsidRPr="00B8255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207D" w:rsidRPr="00B82552" w:rsidRDefault="0000207D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Ознакомление дошкольников с правилами противопожарной безопасности должно проводиться и в семье, только систематическая, планомерная работа в содружестве с семьёй поможет сформировать у дошкольников прочные знания о правилах противопожарной безопасности.</w:t>
      </w:r>
    </w:p>
    <w:p w:rsidR="0000207D" w:rsidRPr="00B82552" w:rsidRDefault="0000207D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Практика работы показывает, что многие родители сами не в ладах с правилами противопожарной безопасности. Зачастую спички дома хранятся в доступных для детей местах. Малыши нередко имеют доступ к электронагревательным приборам, топящимся печкам, газовым плиткам. Всё это чревато серьёзными последствиями.</w:t>
      </w:r>
    </w:p>
    <w:p w:rsidR="0000207D" w:rsidRDefault="0000207D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Педагоги используют самые разнообразные формы работы с родителями: консультации, проведение совместных с детьми досугов, оформление наглядной агитации.</w:t>
      </w:r>
    </w:p>
    <w:p w:rsidR="00B82552" w:rsidRPr="00B82552" w:rsidRDefault="00B82552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07D" w:rsidRPr="00B82552" w:rsidRDefault="0000207D" w:rsidP="00F10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b/>
          <w:sz w:val="28"/>
          <w:szCs w:val="28"/>
        </w:rPr>
        <w:t>Методы и приёмы, используемые в работе с детьми:</w:t>
      </w:r>
    </w:p>
    <w:p w:rsidR="0000207D" w:rsidRPr="00B82552" w:rsidRDefault="0000207D" w:rsidP="00F1016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Беседы</w:t>
      </w:r>
    </w:p>
    <w:p w:rsidR="0000207D" w:rsidRPr="00B82552" w:rsidRDefault="0000207D" w:rsidP="00F1016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Рассказ воспитателя</w:t>
      </w:r>
    </w:p>
    <w:p w:rsidR="0000207D" w:rsidRPr="00B82552" w:rsidRDefault="0000207D" w:rsidP="00F1016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</w:p>
    <w:p w:rsidR="0000207D" w:rsidRPr="00B82552" w:rsidRDefault="0000207D" w:rsidP="00F1016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Рассматривание наглядно-иллюстративного материала</w:t>
      </w:r>
    </w:p>
    <w:p w:rsidR="0000207D" w:rsidRPr="00B82552" w:rsidRDefault="0000207D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Систему работы можно представить следующим образом:</w:t>
      </w:r>
    </w:p>
    <w:p w:rsidR="0000207D" w:rsidRDefault="0000207D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знакомство дошкольников с профессией пожарного -&gt; знакомство с причинами возникновения пожаров -&gt; знакомство с правилами пожарной безопасности -&gt; знакомство со средствами пожаротушения -&gt; учить набирать телефонный номер пожарной службы -&gt; формирование навыков общения с дежурным пожарной части в экстремальной ситуации -&gt; формирование навыков самостоятельности, воспитание ответственного поведения.</w:t>
      </w:r>
    </w:p>
    <w:p w:rsidR="00E40A87" w:rsidRDefault="00E40A87" w:rsidP="00156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0A87" w:rsidRDefault="00E40A87" w:rsidP="00F10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D25" w:rsidRDefault="00936D25" w:rsidP="00F10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E40A87" w:rsidRPr="00B82552" w:rsidRDefault="00E40A87" w:rsidP="00F10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D25" w:rsidRPr="00B82552" w:rsidRDefault="00936D25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Обучение пожарной безопасности дошкольников в условия ДОУ длительный, непрерывный процесс, который предусматривает корректировку разработанных мероприятий на последующих этапах работы в зависимости от достигнутых результатов.</w:t>
      </w:r>
    </w:p>
    <w:p w:rsidR="00936D25" w:rsidRPr="00B82552" w:rsidRDefault="00936D25" w:rsidP="00F10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25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Организация управления программой и </w:t>
      </w:r>
      <w:proofErr w:type="gramStart"/>
      <w:r w:rsidRPr="00B825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контроль за</w:t>
      </w:r>
      <w:proofErr w:type="gramEnd"/>
      <w:r w:rsidRPr="00B825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ходом ее реализации</w:t>
      </w:r>
    </w:p>
    <w:p w:rsidR="00936D25" w:rsidRPr="00B82552" w:rsidRDefault="00936D25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Заведующая детским садом и старший воспитатель осуществляют</w:t>
      </w:r>
      <w:proofErr w:type="gramStart"/>
      <w:r w:rsidRPr="00B8255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36D25" w:rsidRPr="00B82552" w:rsidRDefault="00936D25" w:rsidP="00F1016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координацию деятельности по реализации программы, </w:t>
      </w:r>
      <w:proofErr w:type="gramStart"/>
      <w:r w:rsidRPr="00B82552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Pr="00B82552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936D25" w:rsidRPr="00B82552" w:rsidRDefault="00936D25" w:rsidP="00F1016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255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82552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плановых мероприятий.</w:t>
      </w:r>
    </w:p>
    <w:p w:rsidR="00936D25" w:rsidRPr="00B82552" w:rsidRDefault="00936D25" w:rsidP="00F1016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Отчет о реализации программы.</w:t>
      </w:r>
    </w:p>
    <w:p w:rsidR="00936D25" w:rsidRPr="00B82552" w:rsidRDefault="00936D25" w:rsidP="00F1016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Корректировку содержания планов.</w:t>
      </w:r>
    </w:p>
    <w:p w:rsidR="00936D25" w:rsidRPr="00B82552" w:rsidRDefault="00936D25" w:rsidP="00F1016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Методическую помощь в подготовке детских исследовательских работ и творческих проектов воспитанников.</w:t>
      </w:r>
    </w:p>
    <w:p w:rsidR="00126A92" w:rsidRPr="00B82552" w:rsidRDefault="00126A92" w:rsidP="00F1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6A92" w:rsidRDefault="00126A92" w:rsidP="00F101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Новизна программы</w:t>
      </w:r>
    </w:p>
    <w:p w:rsidR="00B82552" w:rsidRPr="00B82552" w:rsidRDefault="00B82552" w:rsidP="00F1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26A92" w:rsidRPr="00B82552" w:rsidRDefault="00126A92" w:rsidP="00F1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552">
        <w:rPr>
          <w:rFonts w:ascii="Times New Roman" w:hAnsi="Times New Roman" w:cs="Times New Roman"/>
          <w:sz w:val="28"/>
          <w:szCs w:val="28"/>
        </w:rPr>
        <w:t xml:space="preserve">Решение задачи не только обучение детей </w:t>
      </w:r>
      <w:proofErr w:type="spellStart"/>
      <w:r w:rsidRPr="00B82552">
        <w:rPr>
          <w:rFonts w:ascii="Times New Roman" w:hAnsi="Times New Roman" w:cs="Times New Roman"/>
          <w:sz w:val="28"/>
          <w:szCs w:val="28"/>
        </w:rPr>
        <w:t>правопослушному</w:t>
      </w:r>
      <w:proofErr w:type="spellEnd"/>
      <w:r w:rsidRPr="00B82552">
        <w:rPr>
          <w:rFonts w:ascii="Times New Roman" w:hAnsi="Times New Roman" w:cs="Times New Roman"/>
          <w:sz w:val="28"/>
          <w:szCs w:val="28"/>
        </w:rPr>
        <w:t xml:space="preserve"> и безопасному поведению при возникновении пожара, но и их воспитания; </w:t>
      </w:r>
    </w:p>
    <w:p w:rsidR="00126A92" w:rsidRPr="00B82552" w:rsidRDefault="00126A92" w:rsidP="00F1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552">
        <w:rPr>
          <w:rFonts w:ascii="Times New Roman" w:hAnsi="Times New Roman" w:cs="Times New Roman"/>
          <w:sz w:val="28"/>
          <w:szCs w:val="28"/>
        </w:rPr>
        <w:t xml:space="preserve">• Обучение и воспитание базируются на знании психологических и физиологических возрастных особенностях поведения дошкольников; </w:t>
      </w:r>
    </w:p>
    <w:p w:rsidR="00126A92" w:rsidRPr="00B82552" w:rsidRDefault="00126A92" w:rsidP="00F1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552">
        <w:rPr>
          <w:rFonts w:ascii="Times New Roman" w:hAnsi="Times New Roman" w:cs="Times New Roman"/>
          <w:sz w:val="28"/>
          <w:szCs w:val="28"/>
        </w:rPr>
        <w:t xml:space="preserve">• Создание механизма преемственности в подходах по обучению безопасному поведению дошкольников между педагогами, родителями и дошкольным учреждением; </w:t>
      </w:r>
    </w:p>
    <w:p w:rsidR="00126A92" w:rsidRPr="00B82552" w:rsidRDefault="00126A92" w:rsidP="00F1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552">
        <w:rPr>
          <w:rFonts w:ascii="Times New Roman" w:hAnsi="Times New Roman" w:cs="Times New Roman"/>
          <w:sz w:val="28"/>
          <w:szCs w:val="28"/>
        </w:rPr>
        <w:t xml:space="preserve">• Внедрение здоровьесберегающих технологий в образовательный процесс дошкольников, позволяющих достичь наибольшего обучающего эффекта; </w:t>
      </w:r>
    </w:p>
    <w:p w:rsidR="00126A92" w:rsidRPr="00B82552" w:rsidRDefault="00126A92" w:rsidP="00F1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hAnsi="Times New Roman" w:cs="Times New Roman"/>
          <w:sz w:val="28"/>
          <w:szCs w:val="28"/>
        </w:rPr>
        <w:t xml:space="preserve">• Инновационные и традиционные принципы, формы и методы воспитания и обучения дошкольников; • Мониторинговое отслеживание показателей правил пожарной безопасности дошкольников. Программа «Дружина юных пожарных» относится к социально-педагогической направленности: создаются условия для социальной практики ребенка в его реальной жизни, накопления и практического опыта. В программе реализуются практические блоки занятий, конкурсы, соревновательные мероприятия, участие в городских конкурсах. Психологи уже давно установили, что дети в силу своих возрастных психологических особенностей не всегда могут правильно оценить обстановку. Следует отметить, что предрасположенность ребенка- дошкольника к несчастным случаям обусловлена особенностями психофизиологического развития, как: </w:t>
      </w:r>
      <w:r w:rsidRPr="00B82552">
        <w:rPr>
          <w:rFonts w:ascii="Times New Roman" w:hAnsi="Times New Roman" w:cs="Times New Roman"/>
          <w:sz w:val="28"/>
          <w:szCs w:val="28"/>
        </w:rPr>
        <w:sym w:font="Symbol" w:char="F0D8"/>
      </w:r>
      <w:r w:rsidRPr="00B82552">
        <w:rPr>
          <w:rFonts w:ascii="Times New Roman" w:hAnsi="Times New Roman" w:cs="Times New Roman"/>
          <w:sz w:val="28"/>
          <w:szCs w:val="28"/>
        </w:rPr>
        <w:t xml:space="preserve"> неустойчивость и быстрое истощение нервной системы; </w:t>
      </w:r>
      <w:r w:rsidRPr="00B82552">
        <w:rPr>
          <w:rFonts w:ascii="Times New Roman" w:hAnsi="Times New Roman" w:cs="Times New Roman"/>
          <w:sz w:val="28"/>
          <w:szCs w:val="28"/>
        </w:rPr>
        <w:sym w:font="Symbol" w:char="F0D8"/>
      </w:r>
      <w:r w:rsidRPr="00B82552">
        <w:rPr>
          <w:rFonts w:ascii="Times New Roman" w:hAnsi="Times New Roman" w:cs="Times New Roman"/>
          <w:sz w:val="28"/>
          <w:szCs w:val="28"/>
        </w:rPr>
        <w:t xml:space="preserve"> быстрое образование условных рефлексов и быстрое их исчезновение; </w:t>
      </w:r>
      <w:r w:rsidRPr="00B82552">
        <w:rPr>
          <w:rFonts w:ascii="Times New Roman" w:hAnsi="Times New Roman" w:cs="Times New Roman"/>
          <w:sz w:val="28"/>
          <w:szCs w:val="28"/>
        </w:rPr>
        <w:sym w:font="Symbol" w:char="F0D8"/>
      </w:r>
      <w:r w:rsidRPr="00B82552">
        <w:rPr>
          <w:rFonts w:ascii="Times New Roman" w:hAnsi="Times New Roman" w:cs="Times New Roman"/>
          <w:sz w:val="28"/>
          <w:szCs w:val="28"/>
        </w:rPr>
        <w:t xml:space="preserve"> процессы раздражения и возбуждения сильнее процессов торможения; </w:t>
      </w:r>
      <w:r w:rsidRPr="00B82552">
        <w:rPr>
          <w:rFonts w:ascii="Times New Roman" w:hAnsi="Times New Roman" w:cs="Times New Roman"/>
          <w:sz w:val="28"/>
          <w:szCs w:val="28"/>
        </w:rPr>
        <w:sym w:font="Symbol" w:char="F0D8"/>
      </w:r>
      <w:r w:rsidRPr="00B82552">
        <w:rPr>
          <w:rFonts w:ascii="Times New Roman" w:hAnsi="Times New Roman" w:cs="Times New Roman"/>
          <w:sz w:val="28"/>
          <w:szCs w:val="28"/>
        </w:rPr>
        <w:t xml:space="preserve"> стремление </w:t>
      </w:r>
      <w:r w:rsidRPr="00B82552">
        <w:rPr>
          <w:rFonts w:ascii="Times New Roman" w:hAnsi="Times New Roman" w:cs="Times New Roman"/>
          <w:sz w:val="28"/>
          <w:szCs w:val="28"/>
        </w:rPr>
        <w:lastRenderedPageBreak/>
        <w:t xml:space="preserve">подражать взрослым; </w:t>
      </w:r>
      <w:r w:rsidRPr="00B82552">
        <w:rPr>
          <w:rFonts w:ascii="Times New Roman" w:hAnsi="Times New Roman" w:cs="Times New Roman"/>
          <w:sz w:val="28"/>
          <w:szCs w:val="28"/>
        </w:rPr>
        <w:sym w:font="Symbol" w:char="F0D8"/>
      </w:r>
      <w:r w:rsidRPr="00B82552">
        <w:rPr>
          <w:rFonts w:ascii="Times New Roman" w:hAnsi="Times New Roman" w:cs="Times New Roman"/>
          <w:sz w:val="28"/>
          <w:szCs w:val="28"/>
        </w:rPr>
        <w:t xml:space="preserve"> недостаток знаний об источниках опасности; </w:t>
      </w:r>
      <w:r w:rsidRPr="00B82552">
        <w:rPr>
          <w:rFonts w:ascii="Times New Roman" w:hAnsi="Times New Roman" w:cs="Times New Roman"/>
          <w:sz w:val="28"/>
          <w:szCs w:val="28"/>
        </w:rPr>
        <w:sym w:font="Symbol" w:char="F0D8"/>
      </w:r>
      <w:r w:rsidRPr="00B82552">
        <w:rPr>
          <w:rFonts w:ascii="Times New Roman" w:hAnsi="Times New Roman" w:cs="Times New Roman"/>
          <w:sz w:val="28"/>
          <w:szCs w:val="28"/>
        </w:rPr>
        <w:t xml:space="preserve"> переоценка своих возможностей. Безопасность детей в дошкольном учреждении обеспечивается созданием условий для их физического и психологического благополучия, предупреждения травматизма, физических и эмоциональных перегрузок, приводящих к утомлению и переутомлению. Совершенно очевидно: чем раньше дети получат сведения о том, как должен вести себя ребенок в чрезвычайной ситуации, тем меньше станет несчастных  случаев. Эту задачу призваны решать как родители, так и педагоги дошкольных образовательных учреждений.</w:t>
      </w:r>
    </w:p>
    <w:p w:rsidR="00F10168" w:rsidRDefault="00F10168" w:rsidP="00E40A87">
      <w:pPr>
        <w:pStyle w:val="1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552" w:rsidRPr="00B82552" w:rsidRDefault="00825341" w:rsidP="00E40A87">
      <w:pPr>
        <w:pStyle w:val="1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52">
        <w:rPr>
          <w:rFonts w:ascii="Times New Roman" w:hAnsi="Times New Roman" w:cs="Times New Roman"/>
          <w:b/>
          <w:sz w:val="28"/>
          <w:szCs w:val="28"/>
        </w:rPr>
        <w:t>Обоснование наличия необходимых ресурсов для выполнения</w:t>
      </w:r>
    </w:p>
    <w:p w:rsidR="00825341" w:rsidRPr="00B82552" w:rsidRDefault="00825341" w:rsidP="00F10168">
      <w:pPr>
        <w:pStyle w:val="11"/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52">
        <w:rPr>
          <w:rFonts w:ascii="Times New Roman" w:hAnsi="Times New Roman" w:cs="Times New Roman"/>
          <w:b/>
          <w:sz w:val="28"/>
          <w:szCs w:val="28"/>
        </w:rPr>
        <w:t>задач инновационной программы</w:t>
      </w:r>
    </w:p>
    <w:p w:rsidR="00825341" w:rsidRPr="00B82552" w:rsidRDefault="00E40A87" w:rsidP="00F10168">
      <w:pPr>
        <w:keepNext/>
        <w:spacing w:before="24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И</w:t>
      </w:r>
      <w:r w:rsidR="00825341"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сследователи доказывают, что среда - это окружающие социально-бытовые, общественные, материальные и духовные условия существования ребенка. Развивающая предметно-пространственная среда выполняет ответную функцию - она побуждает к игре, формирует воображение. Она как бы является материальной средой мысли ребенка. Таким образом, развитие ребенка зависит от того, как его воспитывают, как организовано воспитание, где, в каком окружении он растет. Следовательно, в играх происходит более глубокий, сложный процесс преобразования и условия того, что взято из жизни, т.е. из окружающей ребенка среды.</w:t>
      </w:r>
    </w:p>
    <w:p w:rsidR="00825341" w:rsidRPr="00B82552" w:rsidRDefault="00825341" w:rsidP="00F1016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Анализ психолого-педагогической литературы показал, что развитие ребенка дошкольного возраста во многом зависит от организации предметно-развивающей среды в ДОУ. (</w:t>
      </w:r>
      <w:proofErr w:type="spellStart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Л.С.Выготский</w:t>
      </w:r>
      <w:proofErr w:type="spellEnd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, </w:t>
      </w:r>
      <w:proofErr w:type="spellStart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Н.Т.Гринявичене</w:t>
      </w:r>
      <w:proofErr w:type="spellEnd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, </w:t>
      </w:r>
      <w:proofErr w:type="spellStart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Д.В.Менджерицкая</w:t>
      </w:r>
      <w:proofErr w:type="spellEnd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, </w:t>
      </w:r>
      <w:proofErr w:type="spellStart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Н.Я.Михайленко</w:t>
      </w:r>
      <w:proofErr w:type="spellEnd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, </w:t>
      </w:r>
      <w:proofErr w:type="spellStart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Н.Н.Поддъков</w:t>
      </w:r>
      <w:proofErr w:type="spellEnd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, </w:t>
      </w:r>
      <w:proofErr w:type="spellStart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Е.А.Флерина</w:t>
      </w:r>
      <w:proofErr w:type="spellEnd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, </w:t>
      </w:r>
      <w:proofErr w:type="spellStart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С.Л.Новоселова</w:t>
      </w:r>
      <w:proofErr w:type="spellEnd"/>
      <w:r w:rsidRPr="00B82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 и др.). Развивающая предметно-пространственная среда представляет собой систему материальных объектов деятельности ребенка, функционально моделирующая содержание его духовного и физического развития. Поэтому в каждой возрастной группе должен быть организован Уголок безопасности, в котором размещены материалы по пожарной безопасности. </w:t>
      </w:r>
    </w:p>
    <w:p w:rsidR="00825341" w:rsidRPr="00B82552" w:rsidRDefault="00825341" w:rsidP="00F101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 xml:space="preserve">Во время формирования Уголка безопасности необходимо опираться на следующие принципы: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Развивающая предметно-пространственная среда группы должна быть содержательно насыщенной, трансформируемой, полифункциональной, вариативной, доступной и безопасной.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1) Насыщенность среды должна соответствовать возрастным возможностям детей и содержанию Программ</w:t>
      </w:r>
      <w:proofErr w:type="gramStart"/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ы-</w:t>
      </w:r>
      <w:proofErr w:type="gramEnd"/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должна быть оснащена средствами обучения (в том числе техническими), соответствующими материалами, в том числе наглядным, игровым, оборудованием (в соответствии со спецификой Программы).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Это должно обеспечивать: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● игровую, познавательную, исследовательскую и творческую активность всех категорий воспитанников;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● двигательную активность, в том числе развитие крупной и мелкой моторики, участие в подвижных играх и соревнованиях;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● эмоциональное благополучие детей во взаимодействии с предметно-пространственным окружением;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● возможность самовыражения детей.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</w:t>
      </w:r>
      <w:proofErr w:type="spellStart"/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Трансформируемость</w:t>
      </w:r>
      <w:proofErr w:type="spellEnd"/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</w:t>
      </w:r>
      <w:proofErr w:type="spellStart"/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Полифункциональность</w:t>
      </w:r>
      <w:proofErr w:type="spellEnd"/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материалов предполагает: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● возможность разнообразного использования различных составляющих предметной среды;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● 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Вариативность среды предполагает: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● наличие в группе различных пространств (для игры, уединения и пр.), а также разнообразных материалов, игр, игрушек и оборудования, обеспечивающих свободный выбор детей;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5) Доступность среды предполагает: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● доступнос</w:t>
      </w:r>
      <w:r w:rsidR="00156E2A">
        <w:rPr>
          <w:rFonts w:ascii="Times New Roman" w:eastAsia="Times New Roman" w:hAnsi="Times New Roman" w:cs="Times New Roman"/>
          <w:sz w:val="28"/>
          <w:szCs w:val="28"/>
          <w:lang w:eastAsia="en-US"/>
        </w:rPr>
        <w:t>ть для воспитанников,</w:t>
      </w: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где осуществляется образовательный процесс;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● </w:t>
      </w:r>
      <w:r w:rsidR="00156E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свободный доступ воспитанников </w:t>
      </w:r>
      <w:bookmarkStart w:id="0" w:name="_GoBack"/>
      <w:bookmarkEnd w:id="0"/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играм, игрушкам, материалам, пособиям, обеспечивающим все основные виды детской активности.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Нами учитывались требование: </w:t>
      </w:r>
    </w:p>
    <w:p w:rsidR="00825341" w:rsidRPr="00B82552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Свобода достижения ребенком темы, сюжета игры, тех или иных игрушек, места и времени игры.</w:t>
      </w:r>
    </w:p>
    <w:p w:rsidR="00825341" w:rsidRDefault="00825341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решения задач по пожарной безопасности был составлен план информационного обеспечения группы МБДОУ.</w:t>
      </w:r>
    </w:p>
    <w:p w:rsidR="00F10168" w:rsidRPr="00B82552" w:rsidRDefault="00F10168" w:rsidP="00F1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6A92" w:rsidRDefault="00126A92" w:rsidP="00F101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Работа с родителями по формированию компетентности родителей в вопросе пожарной безопасности</w:t>
      </w:r>
    </w:p>
    <w:p w:rsidR="00F10168" w:rsidRPr="00B82552" w:rsidRDefault="00F10168" w:rsidP="00F1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26A92" w:rsidRPr="00B82552" w:rsidRDefault="00126A92" w:rsidP="00F10168">
      <w:pPr>
        <w:spacing w:after="0" w:line="240" w:lineRule="auto"/>
        <w:ind w:hanging="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 внимание по формированию компетентности родителей в вопросе пожарной безопасности в детском саду должно уделяться работе с родителями. На собраниях и в беседах с помощью наглядной пропаганды следует подчеркиват</w:t>
      </w:r>
      <w:r w:rsid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ь ту моральную ответственность, </w:t>
      </w: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которая лежит на взрослых. </w:t>
      </w:r>
    </w:p>
    <w:p w:rsidR="00126A92" w:rsidRPr="00B82552" w:rsidRDefault="00126A92" w:rsidP="00F101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Следует учитывать тот факт, что в силу своих возрастных особенностей для детей дошкольного возраста играет большую роль пример родителей. Поэтому родителям необходимо строго соблюдать правила пожарной безопасности, не нарушать и своим поведением подчеркивать важность соблюдения правил в быту. </w:t>
      </w:r>
    </w:p>
    <w:p w:rsidR="00126A92" w:rsidRPr="00B82552" w:rsidRDefault="00126A92" w:rsidP="00F101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Взрослые должны, общаясь с ребенком постоянно объяснять правила поведения детей дома, во время эксплуатации электроприборов и бытовой техники.  Разбирать ситуации, когда происходит пожар, объяснять важность соблюдения правил безопасности и учить вести во время чрезвычайных ситуаций.</w:t>
      </w:r>
    </w:p>
    <w:p w:rsidR="00126A92" w:rsidRPr="00B82552" w:rsidRDefault="00126A92" w:rsidP="00F101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совместной деятельности воспитатель знакомит родителей с работой, которую проводят в группе, (показ открытых занятий, развлечений и досугов), рассказывает об успехах детей в освоении правил пожарной безопасности. Во всех группах оформлены папки передвижки, стенды, ширмы по данной проблеме.</w:t>
      </w:r>
    </w:p>
    <w:p w:rsidR="00126A92" w:rsidRPr="00B82552" w:rsidRDefault="00126A92" w:rsidP="00F101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 закрепляются в ходе досугов и встреч, в которых участвуют и родители, также устраиваются соревнования семейными командами.</w:t>
      </w:r>
    </w:p>
    <w:p w:rsidR="00126A92" w:rsidRPr="00B82552" w:rsidRDefault="00126A92" w:rsidP="00F101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Только в тесном содружестве детского сада и семьи у детей можно выработать знания детей о правилах пожарной безопасности, нормах поведения во время пожара. </w:t>
      </w:r>
    </w:p>
    <w:p w:rsidR="00126A92" w:rsidRDefault="00126A92" w:rsidP="00F101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55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перспективного плана работы с родителями позволяет эффективнее решать поставленные задачи, добиваться цели.</w:t>
      </w:r>
    </w:p>
    <w:p w:rsidR="00B82552" w:rsidRPr="00B82552" w:rsidRDefault="00B82552" w:rsidP="00F101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6D25" w:rsidRDefault="00936D25" w:rsidP="00F10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B82552" w:rsidRPr="00B82552" w:rsidRDefault="00B82552" w:rsidP="00F1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552" w:rsidRDefault="00936D25" w:rsidP="00F101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 xml:space="preserve">Опыт моей работы позволил сделать вывод, что в процессе совместной деятельности педагогов, детей и родителей можно успешно решать задачи формирования у дошкольников умений и навыков самостоятельной познавательной и творческой работы, появления и повышения интереса у детей к познавательной деятельности, навыков взаимодействия </w:t>
      </w:r>
      <w:proofErr w:type="gramStart"/>
      <w:r w:rsidRPr="00B8255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82552">
        <w:rPr>
          <w:rFonts w:ascii="Times New Roman" w:eastAsia="Times New Roman" w:hAnsi="Times New Roman" w:cs="Times New Roman"/>
          <w:sz w:val="28"/>
          <w:szCs w:val="28"/>
        </w:rPr>
        <w:t xml:space="preserve"> взрослыми, становления личности, способной в рамках своего возраста принимать адекватные решения. </w:t>
      </w:r>
    </w:p>
    <w:p w:rsidR="00936D25" w:rsidRPr="00B82552" w:rsidRDefault="00936D25" w:rsidP="00F101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Работа с детьми предполагает сотрудничество, сотворчество педагога и ребенка и исключает авторитарную модель обучения. Занятия строятся с учетом наглядно-действенного и наглядно-образного восприятия ребенком окружающего мира и направлены на формирование знаний в познавательной деятельности.</w:t>
      </w:r>
    </w:p>
    <w:p w:rsidR="00936D25" w:rsidRPr="00B82552" w:rsidRDefault="00936D25" w:rsidP="00F101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52">
        <w:rPr>
          <w:rFonts w:ascii="Times New Roman" w:eastAsia="Times New Roman" w:hAnsi="Times New Roman" w:cs="Times New Roman"/>
          <w:sz w:val="28"/>
          <w:szCs w:val="28"/>
        </w:rPr>
        <w:t>Разработанная мной программа, перспективное планирование по теме на занятиях и в повседневной жизни показала свою эффективность.</w:t>
      </w:r>
    </w:p>
    <w:p w:rsidR="00825341" w:rsidRDefault="00825341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</w:p>
    <w:p w:rsidR="00F10168" w:rsidRDefault="00F10168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</w:p>
    <w:p w:rsidR="00F10168" w:rsidRDefault="00F10168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</w:p>
    <w:p w:rsidR="00F10168" w:rsidRDefault="00F10168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</w:p>
    <w:p w:rsidR="00F10168" w:rsidRDefault="00F10168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</w:p>
    <w:p w:rsidR="00F10168" w:rsidRDefault="00F10168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</w:p>
    <w:p w:rsidR="00F10168" w:rsidRDefault="00F10168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</w:p>
    <w:p w:rsidR="00F10168" w:rsidRDefault="00F10168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</w:p>
    <w:p w:rsidR="00F10168" w:rsidRDefault="00F10168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</w:p>
    <w:p w:rsidR="00F10168" w:rsidRDefault="00F10168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</w:p>
    <w:p w:rsidR="00F10168" w:rsidRDefault="00F10168" w:rsidP="00F10168">
      <w:pPr>
        <w:pStyle w:val="11"/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</w:p>
    <w:p w:rsidR="000F3C50" w:rsidRPr="001C109E" w:rsidRDefault="000F3C50" w:rsidP="00F10168">
      <w:pPr>
        <w:pStyle w:val="11"/>
        <w:shd w:val="clear" w:color="auto" w:fill="FFFFFF"/>
        <w:spacing w:line="322" w:lineRule="exact"/>
        <w:ind w:left="14" w:right="62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F3C50" w:rsidRPr="001C109E" w:rsidSect="00B82552">
      <w:pgSz w:w="11906" w:h="16838"/>
      <w:pgMar w:top="1134" w:right="850" w:bottom="1134" w:left="1701" w:header="720" w:footer="720" w:gutter="0"/>
      <w:pgBorders w:offsetFrom="page">
        <w:top w:val="firecrackers" w:sz="17" w:space="24" w:color="auto"/>
        <w:left w:val="firecrackers" w:sz="17" w:space="24" w:color="auto"/>
        <w:bottom w:val="firecrackers" w:sz="17" w:space="24" w:color="auto"/>
        <w:right w:val="firecrackers" w:sz="17" w:space="24" w:color="auto"/>
      </w:pgBorders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A70"/>
    <w:multiLevelType w:val="multilevel"/>
    <w:tmpl w:val="6C628B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41B1385"/>
    <w:multiLevelType w:val="multilevel"/>
    <w:tmpl w:val="F35A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5529C"/>
    <w:multiLevelType w:val="multilevel"/>
    <w:tmpl w:val="C8248F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5843568"/>
    <w:multiLevelType w:val="multilevel"/>
    <w:tmpl w:val="3010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3734A"/>
    <w:multiLevelType w:val="multilevel"/>
    <w:tmpl w:val="3DF8D74E"/>
    <w:lvl w:ilvl="0">
      <w:start w:val="1"/>
      <w:numFmt w:val="decimal"/>
      <w:lvlText w:val="%1."/>
      <w:lvlJc w:val="left"/>
      <w:pPr>
        <w:ind w:left="51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>
    <w:nsid w:val="37C94D65"/>
    <w:multiLevelType w:val="multilevel"/>
    <w:tmpl w:val="A9F0D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EA57620"/>
    <w:multiLevelType w:val="multilevel"/>
    <w:tmpl w:val="1AB4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E5D3C"/>
    <w:multiLevelType w:val="multilevel"/>
    <w:tmpl w:val="FC14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43AD7"/>
    <w:multiLevelType w:val="multilevel"/>
    <w:tmpl w:val="06DE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8628C"/>
    <w:multiLevelType w:val="multilevel"/>
    <w:tmpl w:val="B7B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315E6"/>
    <w:multiLevelType w:val="multilevel"/>
    <w:tmpl w:val="A5540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72AA4636"/>
    <w:multiLevelType w:val="multilevel"/>
    <w:tmpl w:val="8D9860DC"/>
    <w:lvl w:ilvl="0">
      <w:start w:val="1"/>
      <w:numFmt w:val="bullet"/>
      <w:lvlText w:val="-"/>
      <w:lvlJc w:val="left"/>
      <w:pPr>
        <w:ind w:left="422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C50"/>
    <w:rsid w:val="0000207D"/>
    <w:rsid w:val="000F3C50"/>
    <w:rsid w:val="00126A92"/>
    <w:rsid w:val="00156E2A"/>
    <w:rsid w:val="001C109E"/>
    <w:rsid w:val="002C077A"/>
    <w:rsid w:val="00643686"/>
    <w:rsid w:val="00825341"/>
    <w:rsid w:val="00936D25"/>
    <w:rsid w:val="00AC6B94"/>
    <w:rsid w:val="00B82552"/>
    <w:rsid w:val="00B935DB"/>
    <w:rsid w:val="00CA1A89"/>
    <w:rsid w:val="00E40A87"/>
    <w:rsid w:val="00F1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64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rsid w:val="002C077A"/>
    <w:pPr>
      <w:numPr>
        <w:ilvl w:val="1"/>
        <w:numId w:val="1"/>
      </w:numPr>
      <w:spacing w:before="28" w:after="28"/>
      <w:outlineLvl w:val="1"/>
    </w:pPr>
    <w:rPr>
      <w:b/>
      <w:bCs/>
      <w:i/>
      <w:iCs/>
      <w:sz w:val="36"/>
      <w:szCs w:val="36"/>
    </w:rPr>
  </w:style>
  <w:style w:type="paragraph" w:styleId="3">
    <w:name w:val="heading 3"/>
    <w:basedOn w:val="a0"/>
    <w:next w:val="a1"/>
    <w:rsid w:val="002C077A"/>
    <w:pPr>
      <w:numPr>
        <w:ilvl w:val="2"/>
        <w:numId w:val="1"/>
      </w:numPr>
      <w:spacing w:before="28" w:after="28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77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5">
    <w:name w:val="Текст выноски Знак"/>
    <w:basedOn w:val="a2"/>
    <w:rsid w:val="002C077A"/>
  </w:style>
  <w:style w:type="character" w:customStyle="1" w:styleId="20">
    <w:name w:val="Заголовок 2 Знак"/>
    <w:basedOn w:val="a2"/>
    <w:rsid w:val="002C077A"/>
  </w:style>
  <w:style w:type="character" w:customStyle="1" w:styleId="30">
    <w:name w:val="Заголовок 3 Знак"/>
    <w:basedOn w:val="a2"/>
    <w:rsid w:val="002C077A"/>
  </w:style>
  <w:style w:type="character" w:customStyle="1" w:styleId="a6">
    <w:name w:val="Выделение жирным"/>
    <w:basedOn w:val="a2"/>
    <w:rsid w:val="002C077A"/>
    <w:rPr>
      <w:b/>
      <w:bCs/>
    </w:rPr>
  </w:style>
  <w:style w:type="character" w:styleId="a7">
    <w:name w:val="Emphasis"/>
    <w:basedOn w:val="a2"/>
    <w:rsid w:val="002C077A"/>
    <w:rPr>
      <w:i/>
      <w:iCs/>
    </w:rPr>
  </w:style>
  <w:style w:type="character" w:customStyle="1" w:styleId="ListLabel1">
    <w:name w:val="ListLabel 1"/>
    <w:rsid w:val="002C077A"/>
  </w:style>
  <w:style w:type="character" w:customStyle="1" w:styleId="ListLabel2">
    <w:name w:val="ListLabel 2"/>
    <w:rsid w:val="002C077A"/>
    <w:rPr>
      <w:rFonts w:cs="OpenSymbol"/>
    </w:rPr>
  </w:style>
  <w:style w:type="character" w:customStyle="1" w:styleId="ListLabel3">
    <w:name w:val="ListLabel 3"/>
    <w:rsid w:val="002C077A"/>
    <w:rPr>
      <w:rFonts w:cs="Symbol"/>
      <w:sz w:val="20"/>
    </w:rPr>
  </w:style>
  <w:style w:type="character" w:customStyle="1" w:styleId="ListLabel4">
    <w:name w:val="ListLabel 4"/>
    <w:rsid w:val="002C077A"/>
    <w:rPr>
      <w:rFonts w:cs="Courier New"/>
      <w:sz w:val="20"/>
    </w:rPr>
  </w:style>
  <w:style w:type="character" w:customStyle="1" w:styleId="ListLabel5">
    <w:name w:val="ListLabel 5"/>
    <w:rsid w:val="002C077A"/>
    <w:rPr>
      <w:rFonts w:cs="Wingdings"/>
      <w:sz w:val="20"/>
    </w:rPr>
  </w:style>
  <w:style w:type="paragraph" w:customStyle="1" w:styleId="a8">
    <w:name w:val="Заголовок"/>
    <w:basedOn w:val="a0"/>
    <w:next w:val="a1"/>
    <w:rsid w:val="002C077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0"/>
    <w:rsid w:val="002C077A"/>
    <w:pPr>
      <w:spacing w:after="120"/>
    </w:pPr>
  </w:style>
  <w:style w:type="paragraph" w:styleId="a9">
    <w:name w:val="List"/>
    <w:basedOn w:val="a1"/>
    <w:rsid w:val="002C077A"/>
  </w:style>
  <w:style w:type="paragraph" w:styleId="aa">
    <w:name w:val="Title"/>
    <w:basedOn w:val="a0"/>
    <w:rsid w:val="002C077A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0"/>
    <w:rsid w:val="002C077A"/>
    <w:pPr>
      <w:suppressLineNumbers/>
    </w:pPr>
  </w:style>
  <w:style w:type="paragraph" w:customStyle="1" w:styleId="11">
    <w:name w:val="Обычный1"/>
    <w:rsid w:val="002C077A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c">
    <w:name w:val="Balloon Text"/>
    <w:basedOn w:val="a0"/>
    <w:rsid w:val="002C077A"/>
  </w:style>
  <w:style w:type="paragraph" w:customStyle="1" w:styleId="text">
    <w:name w:val="text"/>
    <w:basedOn w:val="a0"/>
    <w:rsid w:val="002C077A"/>
  </w:style>
  <w:style w:type="paragraph" w:styleId="ad">
    <w:name w:val="Normal (Web)"/>
    <w:basedOn w:val="a0"/>
    <w:rsid w:val="002C077A"/>
  </w:style>
  <w:style w:type="character" w:customStyle="1" w:styleId="10">
    <w:name w:val="Заголовок 1 Знак"/>
    <w:basedOn w:val="a2"/>
    <w:link w:val="1"/>
    <w:uiPriority w:val="9"/>
    <w:rsid w:val="0064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нак1 Знак Знак Знак"/>
    <w:basedOn w:val="a"/>
    <w:rsid w:val="00126A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Романова</cp:lastModifiedBy>
  <cp:revision>10</cp:revision>
  <cp:lastPrinted>2017-03-14T16:40:00Z</cp:lastPrinted>
  <dcterms:created xsi:type="dcterms:W3CDTF">2011-09-26T16:12:00Z</dcterms:created>
  <dcterms:modified xsi:type="dcterms:W3CDTF">2017-03-14T16:44:00Z</dcterms:modified>
</cp:coreProperties>
</file>