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E" w:rsidRPr="003A0BBE" w:rsidRDefault="000406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0BBE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 </w:t>
      </w:r>
    </w:p>
    <w:p w:rsidR="008C6F2B" w:rsidRDefault="000406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0BBE">
        <w:rPr>
          <w:rFonts w:ascii="Times New Roman" w:hAnsi="Times New Roman"/>
          <w:sz w:val="28"/>
          <w:szCs w:val="28"/>
          <w:lang w:val="ru-RU"/>
        </w:rPr>
        <w:t>“СРЕДНЯЯ ОБЩЕОБРАЗОВАТЕЛЬНАЯ ШКОЛА №12</w:t>
      </w:r>
      <w:r w:rsidR="003A0BBE" w:rsidRPr="003A0BBE">
        <w:rPr>
          <w:rFonts w:ascii="Times New Roman" w:hAnsi="Times New Roman"/>
          <w:sz w:val="28"/>
          <w:szCs w:val="28"/>
          <w:lang w:val="ru-RU"/>
        </w:rPr>
        <w:t>»</w:t>
      </w:r>
    </w:p>
    <w:p w:rsidR="003A0BBE" w:rsidRPr="003A0BBE" w:rsidRDefault="003A0BB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АНГАРСКОГО ГОРОДСКОГО ОКРУГА</w:t>
      </w:r>
    </w:p>
    <w:p w:rsidR="008C6F2B" w:rsidRPr="003A0BBE" w:rsidRDefault="008C6F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0406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0BBE">
        <w:rPr>
          <w:rFonts w:ascii="Times New Roman" w:hAnsi="Times New Roman"/>
          <w:sz w:val="28"/>
          <w:szCs w:val="28"/>
          <w:lang w:val="ru-RU"/>
        </w:rPr>
        <w:t>ИН</w:t>
      </w:r>
      <w:r w:rsidR="00EB3F1A" w:rsidRPr="003A0BBE">
        <w:rPr>
          <w:rFonts w:ascii="Times New Roman" w:hAnsi="Times New Roman"/>
          <w:sz w:val="28"/>
          <w:szCs w:val="28"/>
          <w:lang w:val="ru-RU"/>
        </w:rPr>
        <w:t>Н</w:t>
      </w:r>
      <w:r w:rsidRPr="003A0BBE">
        <w:rPr>
          <w:rFonts w:ascii="Times New Roman" w:hAnsi="Times New Roman"/>
          <w:sz w:val="28"/>
          <w:szCs w:val="28"/>
          <w:lang w:val="ru-RU"/>
        </w:rPr>
        <w:t>ОВАЦИОННЫЕ ПОДХОДЫ К УРОКАМ ФИЗКУЛЬТУРЫ</w:t>
      </w:r>
    </w:p>
    <w:p w:rsidR="008C6F2B" w:rsidRPr="003A0BBE" w:rsidRDefault="008C6F2B">
      <w:pPr>
        <w:spacing w:after="0"/>
        <w:ind w:left="637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0BBE" w:rsidRDefault="003A0BBE" w:rsidP="003A0BBE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Анисенко Владимир Владимирович, </w:t>
      </w:r>
    </w:p>
    <w:p w:rsidR="008C6F2B" w:rsidRPr="003A0BBE" w:rsidRDefault="003A0BBE" w:rsidP="003A0BBE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физической культуры</w:t>
      </w:r>
    </w:p>
    <w:p w:rsidR="008C6F2B" w:rsidRPr="003A0BBE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0BBE" w:rsidRDefault="003A0BB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0BBE" w:rsidRDefault="003A0BB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0BBE" w:rsidRDefault="003A0BB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0BBE" w:rsidRDefault="003A0BB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0BBE" w:rsidRDefault="003A0BB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F2B" w:rsidRPr="003A0BBE" w:rsidRDefault="0004062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A0BBE">
        <w:rPr>
          <w:rFonts w:ascii="Times New Roman" w:hAnsi="Times New Roman"/>
          <w:sz w:val="28"/>
          <w:szCs w:val="28"/>
          <w:lang w:val="ru-RU"/>
        </w:rPr>
        <w:t>г. Ангарск</w:t>
      </w:r>
    </w:p>
    <w:p w:rsidR="008C6F2B" w:rsidRPr="003A0BBE" w:rsidRDefault="0004062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  <w:sectPr w:rsidR="008C6F2B" w:rsidRPr="003A0BBE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3A0BBE">
        <w:rPr>
          <w:rFonts w:ascii="Times New Roman" w:hAnsi="Times New Roman"/>
          <w:sz w:val="28"/>
          <w:szCs w:val="28"/>
          <w:lang w:val="ru-RU"/>
        </w:rPr>
        <w:t>2016/2017 учебный год</w:t>
      </w:r>
    </w:p>
    <w:p w:rsidR="008C6F2B" w:rsidRPr="003A0BBE" w:rsidRDefault="000406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0BBE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:rsidR="008C6F2B" w:rsidRPr="003A0BBE" w:rsidRDefault="008C6F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6F2B" w:rsidRPr="003A0BBE" w:rsidRDefault="00040620">
      <w:pPr>
        <w:rPr>
          <w:rFonts w:ascii="Times New Roman" w:hAnsi="Times New Roman"/>
          <w:sz w:val="28"/>
          <w:szCs w:val="28"/>
          <w:lang w:val="ru-RU"/>
        </w:rPr>
      </w:pPr>
      <w:r w:rsidRPr="003A0BBE">
        <w:rPr>
          <w:rFonts w:ascii="Times New Roman" w:hAnsi="Times New Roman"/>
          <w:sz w:val="28"/>
          <w:szCs w:val="28"/>
          <w:lang w:val="ru-RU"/>
        </w:rPr>
        <w:t>Введение…………………………………………………………..........................3</w:t>
      </w:r>
    </w:p>
    <w:p w:rsidR="008C6F2B" w:rsidRPr="003A0BBE" w:rsidRDefault="00040620">
      <w:pPr>
        <w:rPr>
          <w:rFonts w:ascii="Times New Roman" w:hAnsi="Times New Roman"/>
          <w:sz w:val="28"/>
          <w:szCs w:val="28"/>
          <w:lang w:val="ru-RU"/>
        </w:rPr>
      </w:pPr>
      <w:r w:rsidRPr="003A0BBE">
        <w:rPr>
          <w:rFonts w:ascii="Times New Roman" w:hAnsi="Times New Roman"/>
          <w:sz w:val="28"/>
          <w:szCs w:val="28"/>
          <w:lang w:val="ru-RU"/>
        </w:rPr>
        <w:t>Часть 1. Дифференцированное физкультурное образование. ……….......................................................................................4</w:t>
      </w:r>
    </w:p>
    <w:p w:rsidR="008C6F2B" w:rsidRPr="003A0BBE" w:rsidRDefault="00040620">
      <w:pPr>
        <w:rPr>
          <w:rFonts w:ascii="Times New Roman" w:hAnsi="Times New Roman"/>
          <w:sz w:val="28"/>
          <w:szCs w:val="28"/>
        </w:rPr>
      </w:pPr>
      <w:r w:rsidRPr="003A0BBE">
        <w:rPr>
          <w:rFonts w:ascii="Times New Roman" w:hAnsi="Times New Roman"/>
          <w:sz w:val="28"/>
          <w:szCs w:val="28"/>
          <w:lang w:val="ru-RU"/>
        </w:rPr>
        <w:t xml:space="preserve">Часть 2.  Возможности компьютерных технологий на уроке физкультуры. </w:t>
      </w:r>
      <w:r w:rsidRPr="003A0BBE">
        <w:rPr>
          <w:rFonts w:ascii="Times New Roman" w:hAnsi="Times New Roman"/>
          <w:bCs/>
          <w:sz w:val="28"/>
          <w:szCs w:val="28"/>
          <w:lang w:val="ru-RU"/>
        </w:rPr>
        <w:t>………………...............................................................................</w:t>
      </w:r>
      <w:r w:rsidRPr="003A0BBE">
        <w:rPr>
          <w:rFonts w:ascii="Times New Roman" w:hAnsi="Times New Roman"/>
          <w:bCs/>
          <w:sz w:val="28"/>
          <w:szCs w:val="28"/>
        </w:rPr>
        <w:t>6</w:t>
      </w:r>
    </w:p>
    <w:p w:rsidR="008C6F2B" w:rsidRPr="003A0BBE" w:rsidRDefault="00040620">
      <w:pPr>
        <w:rPr>
          <w:rFonts w:ascii="Times New Roman" w:hAnsi="Times New Roman"/>
          <w:sz w:val="28"/>
          <w:szCs w:val="28"/>
        </w:rPr>
      </w:pPr>
      <w:r w:rsidRPr="003A0BBE">
        <w:rPr>
          <w:rFonts w:ascii="Times New Roman" w:hAnsi="Times New Roman"/>
          <w:sz w:val="28"/>
          <w:szCs w:val="28"/>
        </w:rPr>
        <w:t>Часть 3. Технология раздельного обучения. ……………………………....................................8</w:t>
      </w:r>
    </w:p>
    <w:p w:rsidR="008C6F2B" w:rsidRPr="00DE547C" w:rsidRDefault="00040620">
      <w:pPr>
        <w:rPr>
          <w:rFonts w:ascii="Times New Roman" w:hAnsi="Times New Roman"/>
          <w:sz w:val="28"/>
          <w:szCs w:val="28"/>
          <w:lang w:val="ru-RU"/>
        </w:rPr>
      </w:pPr>
      <w:r w:rsidRPr="00DE547C">
        <w:rPr>
          <w:rFonts w:ascii="Times New Roman" w:hAnsi="Times New Roman"/>
          <w:sz w:val="28"/>
          <w:szCs w:val="28"/>
          <w:lang w:val="ru-RU"/>
        </w:rPr>
        <w:t>Заключение…………………………………………........................10</w:t>
      </w:r>
    </w:p>
    <w:p w:rsidR="008C6F2B" w:rsidRPr="00DE547C" w:rsidRDefault="00040620">
      <w:pPr>
        <w:rPr>
          <w:rFonts w:ascii="Times New Roman" w:hAnsi="Times New Roman"/>
          <w:sz w:val="28"/>
          <w:szCs w:val="28"/>
          <w:lang w:val="ru-RU"/>
        </w:rPr>
      </w:pPr>
      <w:r w:rsidRPr="00DE547C">
        <w:rPr>
          <w:rFonts w:ascii="Times New Roman" w:hAnsi="Times New Roman"/>
          <w:sz w:val="28"/>
          <w:szCs w:val="28"/>
          <w:lang w:val="ru-RU"/>
        </w:rPr>
        <w:t>Список литературы...………………………………………………..........................11</w:t>
      </w:r>
    </w:p>
    <w:p w:rsidR="008C6F2B" w:rsidRPr="00DE547C" w:rsidRDefault="008C6F2B">
      <w:pPr>
        <w:rPr>
          <w:rFonts w:ascii="Times New Roman" w:hAnsi="Times New Roman"/>
          <w:sz w:val="28"/>
          <w:szCs w:val="28"/>
          <w:lang w:val="ru-RU"/>
        </w:rPr>
      </w:pPr>
    </w:p>
    <w:p w:rsidR="008C6F2B" w:rsidRPr="00DE547C" w:rsidRDefault="008C6F2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  <w:sectPr w:rsidR="008C6F2B" w:rsidRPr="00DE547C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3A0BBE" w:rsidRPr="003A0BBE" w:rsidRDefault="003A0BBE" w:rsidP="003A0BBE">
      <w:pPr>
        <w:pStyle w:val="Standard"/>
        <w:spacing w:after="160"/>
        <w:ind w:firstLine="567"/>
        <w:jc w:val="center"/>
        <w:rPr>
          <w:b/>
          <w:sz w:val="28"/>
          <w:szCs w:val="28"/>
          <w:lang w:val="ru-RU"/>
        </w:rPr>
      </w:pPr>
      <w:r w:rsidRPr="003A0BBE">
        <w:rPr>
          <w:b/>
          <w:sz w:val="28"/>
          <w:szCs w:val="28"/>
          <w:lang w:val="ru-RU"/>
        </w:rPr>
        <w:lastRenderedPageBreak/>
        <w:t>ВВЕДЕНИЕ</w:t>
      </w:r>
    </w:p>
    <w:p w:rsidR="003A0BBE" w:rsidRPr="003A0BBE" w:rsidRDefault="003A0BBE" w:rsidP="003A0BBE">
      <w:pPr>
        <w:pStyle w:val="Standard"/>
        <w:spacing w:after="160"/>
        <w:ind w:firstLine="567"/>
        <w:jc w:val="center"/>
        <w:rPr>
          <w:b/>
          <w:sz w:val="28"/>
          <w:szCs w:val="28"/>
          <w:lang w:val="ru-RU"/>
        </w:rPr>
      </w:pPr>
    </w:p>
    <w:p w:rsidR="003A0BBE" w:rsidRPr="003A0BBE" w:rsidRDefault="003A0BBE" w:rsidP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Важнейшее требование современного урока – обеспечение дифференцированного и индивидуального подхода к обучающимся с учётом состояния здоровья, физического развития, двигательной подготовленности, особенностей развития психических свойств. Дифференцированный и индивидуальный подходы важны для обучающихся, как с низкими, так и с высокими результатами в области физической культуры. Состояние здоровья подрастающего поколения - важный показатель</w:t>
      </w:r>
    </w:p>
    <w:p w:rsidR="003A0BBE" w:rsidRPr="003A0BBE" w:rsidRDefault="003A0BBE" w:rsidP="003A0BBE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благополучия общества и государства, отражающий не только настоящую</w:t>
      </w:r>
    </w:p>
    <w:p w:rsidR="003A0BBE" w:rsidRPr="003A0BBE" w:rsidRDefault="003A0BBE" w:rsidP="003A0BBE">
      <w:pPr>
        <w:pStyle w:val="Standard"/>
        <w:spacing w:line="360" w:lineRule="auto"/>
        <w:rPr>
          <w:sz w:val="28"/>
          <w:szCs w:val="28"/>
          <w:lang w:val="ru-RU"/>
        </w:rPr>
        <w:sectPr w:rsidR="003A0BBE" w:rsidRPr="003A0BBE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3"/>
          <w:cols w:space="720"/>
          <w:docGrid w:linePitch="360"/>
        </w:sectPr>
      </w:pPr>
      <w:r w:rsidRPr="003A0BBE">
        <w:rPr>
          <w:sz w:val="28"/>
          <w:szCs w:val="28"/>
          <w:lang w:val="ru-RU"/>
        </w:rPr>
        <w:t xml:space="preserve">ситуацию, но и прогноз на будущее. Содержание физического воспитания понимаем как разностороннее воздействие на физическое развитие учащихся, включая воспитание моральных и волевых качеств человека, овладение высокой техникой исполнения специальных спортивных упражнений.  Практика показала, что в области преподавания давно назрела идея использования нетрадиционных приемов на отдельных этапах урока и внеклассных мероприятиях, и в создавшихся условиях естественным стало появление разнообразных информационных  технологий, которые позволяют обеспечить необходимые условия для развития индивидуальных способностей обучаемого. </w:t>
      </w:r>
    </w:p>
    <w:p w:rsidR="008C6F2B" w:rsidRPr="003A0BBE" w:rsidRDefault="00040620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0BBE">
        <w:rPr>
          <w:rFonts w:ascii="Times New Roman" w:hAnsi="Times New Roman"/>
          <w:b/>
          <w:sz w:val="28"/>
          <w:szCs w:val="28"/>
          <w:lang w:val="ru-RU"/>
        </w:rPr>
        <w:lastRenderedPageBreak/>
        <w:t>Часть 1:</w:t>
      </w:r>
    </w:p>
    <w:p w:rsidR="008C6F2B" w:rsidRPr="003A0BBE" w:rsidRDefault="0004062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0BBE">
        <w:rPr>
          <w:rFonts w:ascii="Times New Roman" w:hAnsi="Times New Roman"/>
          <w:b/>
          <w:bCs/>
          <w:sz w:val="28"/>
          <w:szCs w:val="28"/>
          <w:lang w:val="ru-RU"/>
        </w:rPr>
        <w:t>Дифференцированное физкультурное образование.</w:t>
      </w:r>
    </w:p>
    <w:p w:rsidR="008C6F2B" w:rsidRPr="003A0BBE" w:rsidRDefault="008C6F2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Под дифференцированным физкультурным образованием  понимается  целенаправленное физическое формирование человека посредством развития его индивидуальных способностей. Одним из важнейших изменений в системе отечественного образования является введение федеральных государственных образовательных стандартов (ФГОС), продиктованное необходимостью достижения современного качества образования, которое отвечает потребностям личности, государства. В педагогическом плане – это ориентация образования на усвоение обучающимся не только определенной суммы знаний, но и на развитие его личности, его познавательных и созидательных способностей.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Под дифференцированным физкультурным образованием  понимается  целенаправленное физическое формирование человека посредством развития его индивидуальных способностей.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 xml:space="preserve">В связи с этим приоритетным направлением становится обеспечение развивающего потенциала новых образовательных стандартов. Новая совокупность научных достижений ориентирована прежде всего на развитие личности, повышение ее активности и творческих способностей, функциональной грамотности и наиболее полной самореализации. 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Пример учителя физической культуры, обладающего высокой педагогической культурой, работающего над совершенствованием собственной личности, является важным средством воспитания учащихся в условиях личностно-ориентированного образования. При этом перед учителем встают новые задачи: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 xml:space="preserve">- Создание атмосферы заинтересованности каждого ученика в работе класса. 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  <w:sectPr w:rsidR="008C6F2B" w:rsidRPr="003A0BBE"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4"/>
          <w:cols w:space="720"/>
          <w:docGrid w:linePitch="360"/>
        </w:sectPr>
      </w:pPr>
      <w:r w:rsidRPr="003A0BBE">
        <w:rPr>
          <w:sz w:val="28"/>
          <w:szCs w:val="28"/>
          <w:lang w:val="ru-RU"/>
        </w:rPr>
        <w:t xml:space="preserve">- Оценка деятельности ученика не только по конечному результату , но и по 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lastRenderedPageBreak/>
        <w:t xml:space="preserve">процессу его достижения. 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 xml:space="preserve">- Поощрение стремления ученика находить свой способ работы (решения задачи), анализировать способы работы других учеников в ходе урока, выбирать и осваивать наиболее рациональные. 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Результаты можно получить при следующих условиях: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1.Работа должна проводиться систематически.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2.Важна роль мотивации действий, понимание, чему научатся в процессе работы.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3.Задания должны быть посильными.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4.Новизна – важное условие повышение интереса учащихся.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Личностные результаты отражаются в индивидуальных,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обучающихся к занятиям физической культурой и спортом, двигательной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C6F2B" w:rsidRPr="003A0BBE" w:rsidRDefault="008C6F2B">
      <w:pPr>
        <w:pStyle w:val="Standard"/>
        <w:spacing w:line="360" w:lineRule="auto"/>
        <w:rPr>
          <w:sz w:val="28"/>
          <w:szCs w:val="28"/>
          <w:lang w:val="ru-RU"/>
        </w:rPr>
      </w:pPr>
    </w:p>
    <w:p w:rsidR="008C6F2B" w:rsidRPr="003A0BBE" w:rsidRDefault="008C6F2B">
      <w:pPr>
        <w:pStyle w:val="Standard"/>
        <w:spacing w:line="360" w:lineRule="auto"/>
        <w:rPr>
          <w:sz w:val="28"/>
          <w:szCs w:val="28"/>
          <w:lang w:val="ru-RU"/>
        </w:rPr>
      </w:pPr>
    </w:p>
    <w:p w:rsidR="008C6F2B" w:rsidRPr="003A0BBE" w:rsidRDefault="008C6F2B">
      <w:pPr>
        <w:pStyle w:val="Standard"/>
        <w:spacing w:line="360" w:lineRule="auto"/>
        <w:rPr>
          <w:sz w:val="28"/>
          <w:szCs w:val="28"/>
          <w:lang w:val="ru-RU"/>
        </w:rPr>
      </w:pPr>
    </w:p>
    <w:p w:rsidR="008C6F2B" w:rsidRPr="003A0BBE" w:rsidRDefault="008C6F2B">
      <w:pPr>
        <w:pStyle w:val="Standard"/>
        <w:spacing w:line="360" w:lineRule="auto"/>
        <w:rPr>
          <w:sz w:val="28"/>
          <w:szCs w:val="28"/>
          <w:lang w:val="ru-RU"/>
        </w:rPr>
      </w:pPr>
    </w:p>
    <w:p w:rsidR="008C6F2B" w:rsidRPr="003A0BBE" w:rsidRDefault="008C6F2B">
      <w:pPr>
        <w:pStyle w:val="Standard"/>
        <w:spacing w:line="360" w:lineRule="auto"/>
        <w:rPr>
          <w:sz w:val="28"/>
          <w:szCs w:val="28"/>
          <w:lang w:val="ru-RU"/>
        </w:rPr>
      </w:pPr>
    </w:p>
    <w:p w:rsidR="008C6F2B" w:rsidRPr="003A0BBE" w:rsidRDefault="00040620">
      <w:pPr>
        <w:pStyle w:val="Standard"/>
        <w:spacing w:after="160"/>
        <w:rPr>
          <w:b/>
          <w:sz w:val="28"/>
          <w:szCs w:val="28"/>
          <w:lang w:val="ru-RU"/>
        </w:rPr>
      </w:pPr>
      <w:r w:rsidRPr="003A0BBE">
        <w:rPr>
          <w:b/>
          <w:sz w:val="28"/>
          <w:szCs w:val="28"/>
          <w:lang w:val="ru-RU"/>
        </w:rPr>
        <w:lastRenderedPageBreak/>
        <w:t>ЧАСТЬ 2:</w:t>
      </w:r>
    </w:p>
    <w:p w:rsidR="008C6F2B" w:rsidRPr="003A0BBE" w:rsidRDefault="00040620">
      <w:pPr>
        <w:pStyle w:val="Standard"/>
        <w:spacing w:after="160"/>
        <w:rPr>
          <w:b/>
          <w:bCs/>
          <w:sz w:val="28"/>
          <w:szCs w:val="28"/>
          <w:lang w:val="ru-RU"/>
        </w:rPr>
      </w:pPr>
      <w:r w:rsidRPr="003A0BBE">
        <w:rPr>
          <w:b/>
          <w:bCs/>
          <w:sz w:val="28"/>
          <w:szCs w:val="28"/>
          <w:lang w:val="ru-RU"/>
        </w:rPr>
        <w:t xml:space="preserve">Возможности компьютерных технологий на уроке физкультуры. </w:t>
      </w:r>
    </w:p>
    <w:p w:rsidR="008C6F2B" w:rsidRPr="003A0BBE" w:rsidRDefault="008C6F2B">
      <w:pPr>
        <w:pStyle w:val="Standard"/>
        <w:spacing w:after="160"/>
        <w:ind w:firstLine="567"/>
        <w:rPr>
          <w:b/>
          <w:sz w:val="28"/>
          <w:szCs w:val="28"/>
          <w:lang w:val="ru-RU"/>
        </w:rPr>
      </w:pP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 xml:space="preserve">Внедрение информационно-коммуникативных технологий в образовательную среду урока позволяет повышать и стимулировать интерес учащихся, активизировать мыслительную деятельность и эффективность усвоения материала, индивидуализировать обучение, повышать скорость изложения и усвоения информации, а также вести экстренную коррекцию знаний.  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Разнообразный иллюстративный материал, мультимедийные и интерактивные модели поднимают процесс обучения на качественно новый уровень. На уроках физкультуры применение интерактивной доски позволяет облегчить процесс обучения технически сложных видов спорта (волейбол, баскетбол). Учитель, работая с доской, имеет возможность, разбив технический прием на слайды, показывать их с такой скоростью, с какой это необходимо для детального изучения и понимания в данном классе. С помощью маркера на доске во время показов слайдов рисуются стрелками направления движения ног, рук, туловища. Возможен разбор ошибок. Можно стрелками предположить полет мяча при неправильной работе рук и ног. Такой метод обучения техническим действиям и приемам очень эффективен, нагляден и нравится учащимся. Результатами использования интерактивной доски на уроках физкультуры являются: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 xml:space="preserve">а) абсолютная доступность при любой физической подготовленности; 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 xml:space="preserve">б) заинтересованность учащихся в изучении техники приемов игры волейбол и баскетбол; </w:t>
      </w: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в) применение этих знаний и умение в жизни (на отдыхе, в летних лагерях).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 xml:space="preserve">Мыслительная деятельность школьников на занятиях физической </w:t>
      </w:r>
      <w:r w:rsidRPr="003A0BBE">
        <w:rPr>
          <w:sz w:val="28"/>
          <w:szCs w:val="28"/>
          <w:lang w:val="ru-RU"/>
        </w:rPr>
        <w:lastRenderedPageBreak/>
        <w:t xml:space="preserve">культурой с использованием компьютера будет способствовать быстрому усвоению теоретического материала, а получение знаний и двигательных навыков станет интенсивнее и многообразнее. При изучении нового материала учитель координирует, направляет, руководит и организует учебный процесс, а сам материал «объясняет» вместо него компьютер. С помощью видеоряда, звука и текста школьник получает представление об изучаемом двигательном действии, что делает урок более содержательным и увлекательным. 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Рассказывая об истории зарождения физической культуры или Олимпийских играх, о работе мышц, работе систем дыхания и кровообращения при выполнении упражнений. так как урок спланирован с применением ИКТ, учащиеся могут увидеть всё, о чём я рассказываю. Теоретический материал воспринимается лучше, когда идёт ещё и зрительное восприятие информации.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  <w:sectPr w:rsidR="008C6F2B" w:rsidRPr="003A0BBE">
          <w:footerReference w:type="default" r:id="rId12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3A0BBE">
        <w:rPr>
          <w:sz w:val="28"/>
          <w:szCs w:val="28"/>
          <w:lang w:val="ru-RU"/>
        </w:rPr>
        <w:t>Таким образом, ИКТ сегодня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обществе, и создания основы для осознанного выбора и освоения профессиональных образовательных программ и реализации их в дошкольных и общеобразовательных учреждениях.</w:t>
      </w:r>
    </w:p>
    <w:p w:rsidR="008C6F2B" w:rsidRPr="003A0BBE" w:rsidRDefault="00040620">
      <w:pPr>
        <w:pStyle w:val="Standard"/>
        <w:spacing w:after="160"/>
        <w:rPr>
          <w:b/>
          <w:sz w:val="28"/>
          <w:szCs w:val="28"/>
          <w:lang w:val="ru-RU"/>
        </w:rPr>
      </w:pPr>
      <w:r w:rsidRPr="003A0BBE">
        <w:rPr>
          <w:b/>
          <w:sz w:val="28"/>
          <w:szCs w:val="28"/>
          <w:lang w:val="ru-RU"/>
        </w:rPr>
        <w:lastRenderedPageBreak/>
        <w:t>ЧАСТЬ 3:</w:t>
      </w:r>
    </w:p>
    <w:p w:rsidR="008C6F2B" w:rsidRPr="003A0BBE" w:rsidRDefault="00040620">
      <w:pPr>
        <w:pStyle w:val="Standard"/>
        <w:spacing w:after="160"/>
        <w:rPr>
          <w:b/>
          <w:bCs/>
          <w:sz w:val="28"/>
          <w:szCs w:val="28"/>
          <w:lang w:val="ru-RU"/>
        </w:rPr>
      </w:pPr>
      <w:r w:rsidRPr="003A0BBE">
        <w:rPr>
          <w:b/>
          <w:bCs/>
          <w:sz w:val="28"/>
          <w:szCs w:val="28"/>
          <w:lang w:val="ru-RU"/>
        </w:rPr>
        <w:t>Технология раздельного обучения.</w:t>
      </w:r>
    </w:p>
    <w:p w:rsidR="008C6F2B" w:rsidRPr="003A0BBE" w:rsidRDefault="008C6F2B">
      <w:pPr>
        <w:pStyle w:val="Standard"/>
        <w:spacing w:after="160"/>
        <w:rPr>
          <w:b/>
          <w:bCs/>
          <w:sz w:val="28"/>
          <w:szCs w:val="28"/>
          <w:lang w:val="ru-RU"/>
        </w:rPr>
      </w:pPr>
    </w:p>
    <w:p w:rsidR="008C6F2B" w:rsidRPr="003A0BBE" w:rsidRDefault="00040620">
      <w:pPr>
        <w:pStyle w:val="Standard"/>
        <w:spacing w:line="360" w:lineRule="auto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Актуальным в процессе обучения становится индивидуальный подход. У каждого ребёнка должна быть своя цель на пути совершенствования физической подготовки, даже слабый по физическому развитию ученик должен чувствовать себя комфортно на уроках. Здесь можно использовать технологию раздельного обучения.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Например, вследствие физиологических особенностей, половые различия между юношами и девушками проявляются более отчетливо. Для девушек ведется преподавание по разделу «гимнастика с элементами акробатики», «ритмическая гимнастика», для юношей – совершенствование техники игры в футбол, баскетбол.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  <w:sectPr w:rsidR="008C6F2B" w:rsidRPr="003A0BBE">
          <w:footerReference w:type="default" r:id="rId13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8"/>
          <w:cols w:space="720"/>
          <w:docGrid w:linePitch="360"/>
        </w:sectPr>
      </w:pPr>
      <w:r w:rsidRPr="003A0BBE">
        <w:rPr>
          <w:sz w:val="28"/>
          <w:szCs w:val="28"/>
          <w:lang w:val="ru-RU"/>
        </w:rPr>
        <w:t xml:space="preserve">Ещё один пример: при закреплении учебного материала, дети условно делятся в классе на группы в зависимости от  подготовленности. Одной группе дают подготовительные или подводящие упражнения в облегчённых условиях, другой – усложнённые подводящие упражнения, третей – действие в целом, но в облегчённом варианте и т.д. Обучающиеся сильных групп, внутри класса, осваивают учебный материал в среднем на два урока быстрее средних и слабых учеников, поэтому обучение двигательному действию заканчивается для них выполнением изучаемого упражнения в соревновательных условиях, а учащиеся  слабых и средних групп продолжают выполнять упражнение по частям или многократно повторяют его в стандартных условиях. Хорошо подготовленным детям позволяют добавлять в комбинации свои элементы, в опорном прыжке изменять высоту снаряда, тогда как менее подготовленные работают в стандартных условиях. Проводят индивидуальную работу с обучающимися, у которых не получается 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lastRenderedPageBreak/>
        <w:t>выполнение того или иного двигательного действия. Эти дети получают индивидуальные задания, как на уроке, так и для домашнего выполнения. В заключительной части урока класс объединяется, все ученики выполняют одинаковые упражнения, играют.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Учащиеся, отнесенные к специальной медицинской группе, оцениваются в основном по разделам теоретических знаний (рефераты, презентации), самостоятельной деятельности и выполнению доступных им двигательных действий.</w:t>
      </w:r>
    </w:p>
    <w:p w:rsidR="008C6F2B" w:rsidRPr="003A0BBE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  <w:sectPr w:rsidR="008C6F2B" w:rsidRPr="003A0BBE">
          <w:footerReference w:type="default" r:id="rId14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3A0BBE">
        <w:rPr>
          <w:sz w:val="28"/>
          <w:szCs w:val="28"/>
          <w:lang w:val="ru-RU"/>
        </w:rPr>
        <w:t>Обеспечение дифференцированного подхода к обучающимся с учётом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уроков; формирование у обучающихся навыков и умений самостоятельных занятий физическими упражнениями – всё это важнейшие черты современного урока физической культуры.</w:t>
      </w:r>
    </w:p>
    <w:p w:rsidR="008C6F2B" w:rsidRPr="003A0BBE" w:rsidRDefault="00040620">
      <w:pPr>
        <w:pStyle w:val="Standard"/>
        <w:spacing w:after="160"/>
        <w:ind w:firstLine="567"/>
        <w:jc w:val="center"/>
        <w:rPr>
          <w:b/>
          <w:sz w:val="28"/>
          <w:szCs w:val="28"/>
          <w:lang w:val="ru-RU"/>
        </w:rPr>
      </w:pPr>
      <w:r w:rsidRPr="003A0BBE">
        <w:rPr>
          <w:b/>
          <w:sz w:val="28"/>
          <w:szCs w:val="28"/>
          <w:lang w:val="ru-RU"/>
        </w:rPr>
        <w:lastRenderedPageBreak/>
        <w:t>ЗАКЛЮЧЕНИЕ</w:t>
      </w:r>
    </w:p>
    <w:p w:rsidR="008C6F2B" w:rsidRDefault="00040620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  <w:r w:rsidRPr="003A0BBE">
        <w:rPr>
          <w:sz w:val="28"/>
          <w:szCs w:val="28"/>
          <w:lang w:val="ru-RU"/>
        </w:rPr>
        <w:t>Таким образом, проектирование учителем физической культуры учебного процесса в условиях новых требований предусматривает иные подходы не только к планированию образовательных результатов, но и к отбору содержания, методов, форм и технологий обучения. Инновационная деятельность в преподавании физической культуры предполагает такой процесс и результат учебной деятельности, который стимулирует вносить изменения в существующую культурную и социальную среду. Это позволяет рассматривать инновационную деятельность как прогрессивное преобразование, приводящее к положительным изменениям в учебном процессе, ведущее к разрешению конфликта между традиционными и новыми формами образовательной деятельности. Система применения современных педагогических технологий в работе учителя физической культуры создает максимально благоприятные условия для раскрытия не только физических, но и духовных способностей ребенка, обеспечивает творческое применение полученных знаний, умений и навыков для поддержания высокого уровня физического и нравственного здоровья, способствует формированию личной физической культуры школьников.</w:t>
      </w:r>
    </w:p>
    <w:p w:rsidR="003A0BBE" w:rsidRDefault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</w:p>
    <w:p w:rsidR="003A0BBE" w:rsidRDefault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</w:p>
    <w:p w:rsidR="003A0BBE" w:rsidRDefault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</w:p>
    <w:p w:rsidR="003A0BBE" w:rsidRDefault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</w:p>
    <w:p w:rsidR="003A0BBE" w:rsidRDefault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</w:p>
    <w:p w:rsidR="003A0BBE" w:rsidRDefault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</w:p>
    <w:p w:rsidR="003A0BBE" w:rsidRDefault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</w:p>
    <w:p w:rsidR="003A0BBE" w:rsidRDefault="003A0BBE">
      <w:pPr>
        <w:pStyle w:val="Standard"/>
        <w:spacing w:line="360" w:lineRule="auto"/>
        <w:ind w:firstLine="700"/>
        <w:rPr>
          <w:sz w:val="28"/>
          <w:szCs w:val="28"/>
          <w:lang w:val="ru-RU"/>
        </w:rPr>
      </w:pPr>
    </w:p>
    <w:p w:rsidR="003A0BBE" w:rsidRPr="003A0BBE" w:rsidRDefault="003A0BBE" w:rsidP="003A0BBE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BB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A0BBE" w:rsidRPr="003A0BBE" w:rsidRDefault="00BB7352" w:rsidP="003A0BBE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3A0BBE" w:rsidRPr="003A0BBE">
          <w:rPr>
            <w:rStyle w:val="a5"/>
            <w:rFonts w:ascii="Times New Roman" w:hAnsi="Times New Roman"/>
            <w:sz w:val="28"/>
            <w:szCs w:val="28"/>
          </w:rPr>
          <w:t>http://pedsovet.pro/index.php?option=com_content&amp;view=article&amp;id=2388:ispolzovanie-innovatsionnih-tehnologiy-na-urokah-fizicheskoy-kulturi&amp;catid=73%20:pedagogical-innovation&amp;Itemid=70</w:t>
        </w:r>
      </w:hyperlink>
    </w:p>
    <w:p w:rsidR="003A0BBE" w:rsidRPr="003A0BBE" w:rsidRDefault="003A0BBE" w:rsidP="003A0B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0BBE">
        <w:rPr>
          <w:rFonts w:ascii="Times New Roman" w:hAnsi="Times New Roman"/>
          <w:sz w:val="28"/>
          <w:szCs w:val="28"/>
        </w:rPr>
        <w:t xml:space="preserve">2. </w:t>
      </w:r>
      <w:hyperlink r:id="rId16" w:history="1">
        <w:r w:rsidRPr="003A0BBE">
          <w:rPr>
            <w:rStyle w:val="a5"/>
            <w:rFonts w:ascii="Times New Roman" w:hAnsi="Times New Roman"/>
            <w:sz w:val="28"/>
            <w:szCs w:val="28"/>
          </w:rPr>
          <w:t>http://festival.1september.ru/articles/625906/</w:t>
        </w:r>
      </w:hyperlink>
    </w:p>
    <w:p w:rsidR="003A0BBE" w:rsidRPr="003A0BBE" w:rsidRDefault="003A0BBE" w:rsidP="003A0B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0BBE" w:rsidRPr="003A0BBE" w:rsidRDefault="003A0BBE" w:rsidP="003A0B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0BBE">
        <w:rPr>
          <w:rFonts w:ascii="Times New Roman" w:hAnsi="Times New Roman"/>
          <w:sz w:val="28"/>
          <w:szCs w:val="28"/>
        </w:rPr>
        <w:t xml:space="preserve">3. </w:t>
      </w:r>
      <w:hyperlink r:id="rId17" w:history="1">
        <w:r w:rsidRPr="003A0BBE">
          <w:rPr>
            <w:rStyle w:val="a5"/>
            <w:rFonts w:ascii="Times New Roman" w:hAnsi="Times New Roman"/>
            <w:sz w:val="28"/>
            <w:szCs w:val="28"/>
          </w:rPr>
          <w:t>https://elenasicheva.nethouse.ru/articles/147117</w:t>
        </w:r>
      </w:hyperlink>
    </w:p>
    <w:p w:rsidR="003A0BBE" w:rsidRPr="003A0BBE" w:rsidRDefault="003A0BBE" w:rsidP="003A0B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0BBE" w:rsidRPr="003A0BBE" w:rsidRDefault="00BB7352" w:rsidP="003A0BB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3A0BBE" w:rsidRPr="003A0BBE">
          <w:rPr>
            <w:rStyle w:val="a5"/>
            <w:rFonts w:ascii="Times New Roman" w:hAnsi="Times New Roman"/>
            <w:sz w:val="28"/>
            <w:szCs w:val="28"/>
          </w:rPr>
          <w:t>http://school2100.com/upload/iblock/2b3/2b31780418a7d571372136614a3fca6c.pdf</w:t>
        </w:r>
      </w:hyperlink>
    </w:p>
    <w:p w:rsidR="003A0BBE" w:rsidRPr="003A0BBE" w:rsidRDefault="003A0BBE">
      <w:pPr>
        <w:pStyle w:val="Standard"/>
        <w:spacing w:line="360" w:lineRule="auto"/>
        <w:ind w:firstLine="700"/>
        <w:rPr>
          <w:sz w:val="28"/>
          <w:szCs w:val="28"/>
        </w:rPr>
      </w:pPr>
    </w:p>
    <w:sectPr w:rsidR="003A0BBE" w:rsidRPr="003A0BBE" w:rsidSect="008C6F2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42" w:rsidRDefault="00DB1042" w:rsidP="008C6F2B">
      <w:pPr>
        <w:spacing w:after="0" w:line="240" w:lineRule="auto"/>
      </w:pPr>
      <w:r>
        <w:separator/>
      </w:r>
    </w:p>
  </w:endnote>
  <w:endnote w:type="continuationSeparator" w:id="1">
    <w:p w:rsidR="00DB1042" w:rsidRDefault="00DB1042" w:rsidP="008C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2B" w:rsidRDefault="00BB7352">
    <w:pPr>
      <w:pStyle w:val="a3"/>
    </w:pPr>
    <w:r w:rsidRPr="00BB7352"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55" type="#_x0000_t202" style="position:absolute;margin-left:520pt;margin-top:0;width:2in;height:2in;z-index:251658240;mso-wrap-style:none;mso-position-horizontal:right;mso-position-horizontal-relative:margin" o:preferrelative="t" filled="f" stroked="f">
          <v:textbox style="mso-fit-shape-to-text:t" inset="0,0,0,0">
            <w:txbxContent>
              <w:p w:rsidR="008C6F2B" w:rsidRDefault="00BB7352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040620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DE547C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BE" w:rsidRDefault="00BB7352">
    <w:pPr>
      <w:pStyle w:val="a3"/>
    </w:pPr>
    <w:r w:rsidRPr="00BB73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0pt;margin-top:0;width:2in;height:2in;z-index:251724800;mso-wrap-style:none;mso-position-horizontal:right;mso-position-horizontal-relative:margin" o:preferrelative="t" filled="f" stroked="f">
          <v:textbox style="mso-fit-shape-to-text:t" inset="0,0,0,0">
            <w:txbxContent>
              <w:p w:rsidR="003A0BBE" w:rsidRDefault="00BB7352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3A0BBE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DE547C">
                  <w:rPr>
                    <w:noProof/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2B" w:rsidRDefault="00BB7352">
    <w:pPr>
      <w:pStyle w:val="a3"/>
    </w:pPr>
    <w:r w:rsidRPr="00BB73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0pt;margin-top:0;width:2in;height:2in;z-index:251661312;mso-wrap-style:none;mso-position-horizontal:right;mso-position-horizontal-relative:margin" o:preferrelative="t" filled="f" stroked="f">
          <v:textbox style="mso-fit-shape-to-text:t" inset="0,0,0,0">
            <w:txbxContent>
              <w:p w:rsidR="008C6F2B" w:rsidRDefault="00BB7352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040620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DE547C"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2B" w:rsidRDefault="00BB7352">
    <w:pPr>
      <w:pStyle w:val="a3"/>
    </w:pPr>
    <w:r w:rsidRPr="00BB73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0pt;margin-top:0;width:2in;height:2in;z-index:251665408;mso-wrap-style:none;mso-position-horizontal:right;mso-position-horizontal-relative:margin" o:preferrelative="t" filled="f" stroked="f">
          <v:textbox style="mso-fit-shape-to-text:t" inset="0,0,0,0">
            <w:txbxContent>
              <w:p w:rsidR="008C6F2B" w:rsidRDefault="00BB7352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040620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DE547C">
                  <w:rPr>
                    <w:noProof/>
                    <w:sz w:val="18"/>
                  </w:rPr>
                  <w:t>7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2B" w:rsidRDefault="00BB7352">
    <w:pPr>
      <w:pStyle w:val="a3"/>
    </w:pPr>
    <w:r w:rsidRPr="00BB73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pt;margin-top:0;width:2in;height:2in;z-index:251689984;mso-wrap-style:none;mso-position-horizontal:right;mso-position-horizontal-relative:margin" o:preferrelative="t" filled="f" stroked="f">
          <v:textbox style="mso-fit-shape-to-text:t" inset="0,0,0,0">
            <w:txbxContent>
              <w:p w:rsidR="008C6F2B" w:rsidRDefault="00BB7352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040620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DE547C">
                  <w:rPr>
                    <w:noProof/>
                    <w:sz w:val="18"/>
                  </w:rPr>
                  <w:t>8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2B" w:rsidRDefault="00BB7352">
    <w:pPr>
      <w:pStyle w:val="a3"/>
    </w:pPr>
    <w:r w:rsidRPr="00BB73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722752;mso-wrap-style:none;mso-position-horizontal:right;mso-position-horizontal-relative:margin" o:preferrelative="t" filled="f" stroked="f">
          <v:textbox style="mso-fit-shape-to-text:t" inset="0,0,0,0">
            <w:txbxContent>
              <w:p w:rsidR="008C6F2B" w:rsidRDefault="00BB7352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040620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DE547C">
                  <w:rPr>
                    <w:noProof/>
                    <w:sz w:val="18"/>
                  </w:rPr>
                  <w:t>11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42" w:rsidRDefault="00DB1042" w:rsidP="008C6F2B">
      <w:pPr>
        <w:spacing w:after="0" w:line="240" w:lineRule="auto"/>
      </w:pPr>
      <w:r>
        <w:separator/>
      </w:r>
    </w:p>
  </w:footnote>
  <w:footnote w:type="continuationSeparator" w:id="1">
    <w:p w:rsidR="00DB1042" w:rsidRDefault="00DB1042" w:rsidP="008C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2B" w:rsidRDefault="008C6F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9A36"/>
    <w:multiLevelType w:val="singleLevel"/>
    <w:tmpl w:val="58B59A36"/>
    <w:lvl w:ilvl="0">
      <w:start w:val="1"/>
      <w:numFmt w:val="decimal"/>
      <w:suff w:val="space"/>
      <w:lvlText w:val="%1."/>
      <w:lvlJc w:val="left"/>
    </w:lvl>
  </w:abstractNum>
  <w:abstractNum w:abstractNumId="1">
    <w:nsid w:val="58B59EE2"/>
    <w:multiLevelType w:val="singleLevel"/>
    <w:tmpl w:val="58B59EE2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noPunctuationKerning/>
  <w:characterSpacingControl w:val="doNotCompress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0D25E4"/>
    <w:rsid w:val="00040620"/>
    <w:rsid w:val="000D25E4"/>
    <w:rsid w:val="002472F2"/>
    <w:rsid w:val="003A0BBE"/>
    <w:rsid w:val="004F056A"/>
    <w:rsid w:val="007E0478"/>
    <w:rsid w:val="008C6F2B"/>
    <w:rsid w:val="008E32C9"/>
    <w:rsid w:val="00B117C0"/>
    <w:rsid w:val="00BB7352"/>
    <w:rsid w:val="00DB1042"/>
    <w:rsid w:val="00DE547C"/>
    <w:rsid w:val="00E12F94"/>
    <w:rsid w:val="00EB3F1A"/>
    <w:rsid w:val="1EA704A1"/>
    <w:rsid w:val="393F175A"/>
    <w:rsid w:val="763D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2B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8C6F2B"/>
    <w:pPr>
      <w:keepNext/>
      <w:keepLines/>
      <w:spacing w:line="240" w:lineRule="auto"/>
      <w:outlineLvl w:val="0"/>
    </w:pPr>
    <w:rPr>
      <w:rFonts w:ascii="Arial" w:hAnsi="Arial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8C6F2B"/>
    <w:pPr>
      <w:tabs>
        <w:tab w:val="center" w:pos="4153"/>
        <w:tab w:val="right" w:pos="8306"/>
      </w:tabs>
    </w:pPr>
  </w:style>
  <w:style w:type="paragraph" w:styleId="a4">
    <w:name w:val="header"/>
    <w:basedOn w:val="a"/>
    <w:unhideWhenUsed/>
    <w:rsid w:val="008C6F2B"/>
    <w:pPr>
      <w:tabs>
        <w:tab w:val="center" w:pos="4153"/>
        <w:tab w:val="right" w:pos="8306"/>
      </w:tabs>
    </w:pPr>
  </w:style>
  <w:style w:type="character" w:styleId="a5">
    <w:name w:val="Hyperlink"/>
    <w:basedOn w:val="a0"/>
    <w:unhideWhenUsed/>
    <w:rsid w:val="008C6F2B"/>
    <w:rPr>
      <w:color w:val="0000FF"/>
      <w:u w:val="single"/>
    </w:rPr>
  </w:style>
  <w:style w:type="character" w:styleId="a6">
    <w:name w:val="page number"/>
    <w:basedOn w:val="a0"/>
    <w:unhideWhenUsed/>
    <w:rsid w:val="008C6F2B"/>
  </w:style>
  <w:style w:type="character" w:styleId="a7">
    <w:name w:val="Strong"/>
    <w:basedOn w:val="a0"/>
    <w:uiPriority w:val="22"/>
    <w:qFormat/>
    <w:rsid w:val="008C6F2B"/>
    <w:rPr>
      <w:b/>
      <w:bCs/>
    </w:rPr>
  </w:style>
  <w:style w:type="paragraph" w:customStyle="1" w:styleId="Standard">
    <w:name w:val="Standard"/>
    <w:rsid w:val="008C6F2B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hyperlink" Target="http://school2100.com/upload/iblock/2b3/2b31780418a7d571372136614a3fca6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elenasicheva.nethouse.ru/articles/1471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62590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edsovet.pro/index.php?option=com_content&amp;view=article&amp;id=2388:ispolzovanie-innovatsionnih-tehnologiy-na-urokah-fizicheskoy-kulturi&amp;catid=73%20:pedagogical-innovation&amp;Itemid=70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1795</Words>
  <Characters>10233</Characters>
  <Application>Microsoft Office Word</Application>
  <DocSecurity>0</DocSecurity>
  <Lines>85</Lines>
  <Paragraphs>24</Paragraphs>
  <ScaleCrop>false</ScaleCrop>
  <Company>Microsoft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“СРЕДНЯЯ ОБЩЕОБРАЗОВАТЕЛЬНАЯ ШКОЛА” №12</dc:title>
  <dc:creator>Admin</dc:creator>
  <cp:lastModifiedBy>PC</cp:lastModifiedBy>
  <cp:revision>2</cp:revision>
  <dcterms:created xsi:type="dcterms:W3CDTF">2017-03-16T11:20:00Z</dcterms:created>
  <dcterms:modified xsi:type="dcterms:W3CDTF">2017-03-16T11:20:00Z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