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5F1" w:rsidRPr="00CB55F1" w:rsidRDefault="00CB55F1" w:rsidP="00CB55F1">
      <w:pPr>
        <w:jc w:val="center"/>
        <w:rPr>
          <w:sz w:val="28"/>
          <w:szCs w:val="28"/>
        </w:rPr>
      </w:pPr>
      <w:r w:rsidRPr="00CB55F1">
        <w:rPr>
          <w:sz w:val="28"/>
          <w:szCs w:val="28"/>
        </w:rPr>
        <w:t>Муниципальное автономное дошкольное образовательное учреждение</w:t>
      </w:r>
    </w:p>
    <w:p w:rsidR="00CB55F1" w:rsidRPr="00CB55F1" w:rsidRDefault="00CB55F1" w:rsidP="00CB55F1">
      <w:pPr>
        <w:jc w:val="center"/>
        <w:rPr>
          <w:sz w:val="28"/>
          <w:szCs w:val="28"/>
        </w:rPr>
      </w:pPr>
      <w:r w:rsidRPr="00CB55F1">
        <w:rPr>
          <w:sz w:val="28"/>
          <w:szCs w:val="28"/>
        </w:rPr>
        <w:t>г. Хабаровска</w:t>
      </w:r>
    </w:p>
    <w:p w:rsidR="00CB55F1" w:rsidRDefault="00CB55F1" w:rsidP="00CB55F1">
      <w:pPr>
        <w:jc w:val="center"/>
        <w:rPr>
          <w:sz w:val="28"/>
          <w:szCs w:val="28"/>
        </w:rPr>
      </w:pPr>
      <w:r w:rsidRPr="00CB55F1">
        <w:rPr>
          <w:sz w:val="28"/>
          <w:szCs w:val="28"/>
        </w:rPr>
        <w:t>«Детский сад комбинированного вида № 204»</w:t>
      </w:r>
    </w:p>
    <w:p w:rsidR="00CB55F1" w:rsidRPr="00CB55F1" w:rsidRDefault="00CB55F1" w:rsidP="00CB55F1">
      <w:pPr>
        <w:rPr>
          <w:sz w:val="28"/>
          <w:szCs w:val="28"/>
        </w:rPr>
      </w:pPr>
    </w:p>
    <w:p w:rsidR="00CB55F1" w:rsidRPr="00CB55F1" w:rsidRDefault="00CB55F1" w:rsidP="00CB55F1">
      <w:pPr>
        <w:rPr>
          <w:sz w:val="28"/>
          <w:szCs w:val="28"/>
        </w:rPr>
      </w:pPr>
    </w:p>
    <w:p w:rsidR="00CB55F1" w:rsidRPr="004C24F9" w:rsidRDefault="00CB55F1" w:rsidP="00CB55F1">
      <w:pPr>
        <w:rPr>
          <w:sz w:val="48"/>
          <w:szCs w:val="48"/>
        </w:rPr>
      </w:pPr>
    </w:p>
    <w:p w:rsidR="004E702D" w:rsidRPr="004C24F9" w:rsidRDefault="00CB55F1" w:rsidP="004C24F9">
      <w:pPr>
        <w:tabs>
          <w:tab w:val="left" w:pos="1275"/>
        </w:tabs>
        <w:jc w:val="center"/>
        <w:rPr>
          <w:b/>
          <w:color w:val="76923C" w:themeColor="accent3" w:themeShade="BF"/>
          <w:sz w:val="48"/>
          <w:szCs w:val="48"/>
        </w:rPr>
      </w:pPr>
      <w:r w:rsidRPr="004C24F9">
        <w:rPr>
          <w:b/>
          <w:color w:val="76923C" w:themeColor="accent3" w:themeShade="BF"/>
          <w:sz w:val="48"/>
          <w:szCs w:val="48"/>
        </w:rPr>
        <w:t>Консультация для родителей</w:t>
      </w:r>
    </w:p>
    <w:p w:rsidR="00CB55F1" w:rsidRPr="004C24F9" w:rsidRDefault="00CB55F1" w:rsidP="004C24F9">
      <w:pPr>
        <w:tabs>
          <w:tab w:val="left" w:pos="1275"/>
        </w:tabs>
        <w:jc w:val="center"/>
        <w:rPr>
          <w:b/>
          <w:color w:val="76923C" w:themeColor="accent3" w:themeShade="BF"/>
          <w:sz w:val="48"/>
          <w:szCs w:val="48"/>
        </w:rPr>
      </w:pPr>
      <w:r w:rsidRPr="004C24F9">
        <w:rPr>
          <w:b/>
          <w:color w:val="76923C" w:themeColor="accent3" w:themeShade="BF"/>
          <w:sz w:val="48"/>
          <w:szCs w:val="48"/>
        </w:rPr>
        <w:t>«История возникновения праздника</w:t>
      </w:r>
    </w:p>
    <w:p w:rsidR="00CB55F1" w:rsidRPr="004C24F9" w:rsidRDefault="00CB55F1" w:rsidP="004C24F9">
      <w:pPr>
        <w:tabs>
          <w:tab w:val="left" w:pos="1275"/>
        </w:tabs>
        <w:jc w:val="center"/>
        <w:rPr>
          <w:b/>
          <w:color w:val="76923C" w:themeColor="accent3" w:themeShade="BF"/>
          <w:sz w:val="48"/>
          <w:szCs w:val="48"/>
        </w:rPr>
      </w:pPr>
      <w:r w:rsidRPr="004C24F9">
        <w:rPr>
          <w:b/>
          <w:color w:val="76923C" w:themeColor="accent3" w:themeShade="BF"/>
          <w:sz w:val="48"/>
          <w:szCs w:val="48"/>
        </w:rPr>
        <w:t>23 февраля»</w:t>
      </w:r>
      <w:bookmarkStart w:id="0" w:name="_GoBack"/>
      <w:bookmarkEnd w:id="0"/>
    </w:p>
    <w:p w:rsidR="00CB55F1" w:rsidRDefault="00CB55F1" w:rsidP="00CB55F1">
      <w:pPr>
        <w:tabs>
          <w:tab w:val="left" w:pos="1275"/>
        </w:tabs>
        <w:rPr>
          <w:sz w:val="28"/>
          <w:szCs w:val="28"/>
        </w:rPr>
      </w:pPr>
      <w:r w:rsidRPr="007A2DE7">
        <w:rPr>
          <w:rFonts w:ascii="inherit" w:eastAsia="Times New Roman" w:hAnsi="inherit" w:cs="Times New Roman"/>
          <w:noProof/>
          <w:color w:val="868686"/>
          <w:sz w:val="21"/>
          <w:szCs w:val="21"/>
          <w:lang w:eastAsia="ru-RU"/>
        </w:rPr>
        <w:drawing>
          <wp:inline distT="0" distB="0" distL="0" distR="0">
            <wp:extent cx="3933825" cy="4267200"/>
            <wp:effectExtent l="0" t="0" r="9525" b="0"/>
            <wp:docPr id="2" name="Рисунок 2" descr="23 февраля история возникновения празд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3 февраля история возникновения праздника"/>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33825" cy="4267200"/>
                    </a:xfrm>
                    <a:prstGeom prst="rect">
                      <a:avLst/>
                    </a:prstGeom>
                    <a:noFill/>
                    <a:ln>
                      <a:noFill/>
                    </a:ln>
                  </pic:spPr>
                </pic:pic>
              </a:graphicData>
            </a:graphic>
          </wp:inline>
        </w:drawing>
      </w:r>
      <w:r>
        <w:rPr>
          <w:sz w:val="28"/>
          <w:szCs w:val="28"/>
        </w:rPr>
        <w:t>Составила</w:t>
      </w:r>
    </w:p>
    <w:p w:rsidR="00CB55F1" w:rsidRDefault="00CB55F1" w:rsidP="00CB55F1">
      <w:pPr>
        <w:tabs>
          <w:tab w:val="left" w:pos="6255"/>
        </w:tabs>
        <w:rPr>
          <w:sz w:val="28"/>
          <w:szCs w:val="28"/>
        </w:rPr>
      </w:pPr>
      <w:r>
        <w:rPr>
          <w:sz w:val="28"/>
          <w:szCs w:val="28"/>
        </w:rPr>
        <w:tab/>
      </w:r>
      <w:proofErr w:type="spellStart"/>
      <w:r>
        <w:rPr>
          <w:sz w:val="28"/>
          <w:szCs w:val="28"/>
        </w:rPr>
        <w:t>Саломатина</w:t>
      </w:r>
      <w:proofErr w:type="spellEnd"/>
      <w:r>
        <w:rPr>
          <w:sz w:val="28"/>
          <w:szCs w:val="28"/>
        </w:rPr>
        <w:t xml:space="preserve"> Л.С.</w:t>
      </w:r>
    </w:p>
    <w:p w:rsidR="00CB55F1" w:rsidRPr="00CB55F1" w:rsidRDefault="00CB55F1" w:rsidP="00CB55F1">
      <w:pPr>
        <w:spacing w:after="300" w:line="330" w:lineRule="atLeast"/>
        <w:textAlignment w:val="baseline"/>
        <w:rPr>
          <w:rFonts w:eastAsia="Times New Roman" w:cs="Times New Roman"/>
          <w:color w:val="7030A0"/>
          <w:sz w:val="32"/>
          <w:szCs w:val="32"/>
          <w:lang w:eastAsia="ru-RU"/>
        </w:rPr>
      </w:pPr>
      <w:r w:rsidRPr="00CB55F1">
        <w:rPr>
          <w:rFonts w:eastAsia="Times New Roman" w:cs="Times New Roman"/>
          <w:color w:val="7030A0"/>
          <w:sz w:val="32"/>
          <w:szCs w:val="32"/>
          <w:lang w:eastAsia="ru-RU"/>
        </w:rPr>
        <w:lastRenderedPageBreak/>
        <w:t>В настоящее время 23 февраля по традиции считается праздником настоящих мужчин.</w:t>
      </w:r>
    </w:p>
    <w:p w:rsidR="00CB55F1" w:rsidRPr="00CB55F1" w:rsidRDefault="00CB55F1" w:rsidP="00CB55F1">
      <w:pPr>
        <w:spacing w:after="300" w:line="330" w:lineRule="atLeast"/>
        <w:textAlignment w:val="baseline"/>
        <w:rPr>
          <w:rFonts w:eastAsia="Times New Roman" w:cs="Times New Roman"/>
          <w:color w:val="7030A0"/>
          <w:sz w:val="32"/>
          <w:szCs w:val="32"/>
          <w:lang w:eastAsia="ru-RU"/>
        </w:rPr>
      </w:pPr>
      <w:r w:rsidRPr="00CB55F1">
        <w:rPr>
          <w:rFonts w:eastAsia="Times New Roman" w:cs="Times New Roman"/>
          <w:color w:val="7030A0"/>
          <w:sz w:val="32"/>
          <w:szCs w:val="32"/>
          <w:lang w:eastAsia="ru-RU"/>
        </w:rPr>
        <w:t>В частности, тех, чья работа или служба связана с полицией, армией или должностью военного.</w:t>
      </w:r>
    </w:p>
    <w:p w:rsidR="00CB55F1" w:rsidRPr="00CB55F1" w:rsidRDefault="00CB55F1" w:rsidP="00CB55F1">
      <w:pPr>
        <w:spacing w:after="300" w:line="330" w:lineRule="atLeast"/>
        <w:textAlignment w:val="baseline"/>
        <w:rPr>
          <w:rFonts w:eastAsia="Times New Roman" w:cs="Times New Roman"/>
          <w:color w:val="7030A0"/>
          <w:sz w:val="32"/>
          <w:szCs w:val="32"/>
          <w:lang w:eastAsia="ru-RU"/>
        </w:rPr>
      </w:pPr>
      <w:r w:rsidRPr="00CB55F1">
        <w:rPr>
          <w:rFonts w:eastAsia="Times New Roman" w:cs="Times New Roman"/>
          <w:color w:val="7030A0"/>
          <w:sz w:val="32"/>
          <w:szCs w:val="32"/>
          <w:lang w:eastAsia="ru-RU"/>
        </w:rPr>
        <w:t xml:space="preserve">Какие же события произошли 23 февраля? </w:t>
      </w:r>
      <w:r>
        <w:rPr>
          <w:rFonts w:eastAsia="Times New Roman" w:cs="Times New Roman"/>
          <w:color w:val="7030A0"/>
          <w:sz w:val="32"/>
          <w:szCs w:val="32"/>
          <w:lang w:eastAsia="ru-RU"/>
        </w:rPr>
        <w:t>П</w:t>
      </w:r>
      <w:r w:rsidRPr="00CB55F1">
        <w:rPr>
          <w:rFonts w:eastAsia="Times New Roman" w:cs="Times New Roman"/>
          <w:color w:val="7030A0"/>
          <w:sz w:val="32"/>
          <w:szCs w:val="32"/>
          <w:lang w:eastAsia="ru-RU"/>
        </w:rPr>
        <w:t>очему этот день сделали праздником?</w:t>
      </w:r>
    </w:p>
    <w:p w:rsidR="00CB55F1" w:rsidRPr="00CB55F1" w:rsidRDefault="00CB55F1" w:rsidP="00CB55F1">
      <w:pPr>
        <w:spacing w:after="300" w:line="330" w:lineRule="atLeast"/>
        <w:textAlignment w:val="baseline"/>
        <w:rPr>
          <w:rFonts w:eastAsia="Times New Roman" w:cs="Times New Roman"/>
          <w:color w:val="7030A0"/>
          <w:sz w:val="32"/>
          <w:szCs w:val="32"/>
          <w:lang w:eastAsia="ru-RU"/>
        </w:rPr>
      </w:pPr>
      <w:r w:rsidRPr="00CB55F1">
        <w:rPr>
          <w:rFonts w:eastAsia="Times New Roman" w:cs="Times New Roman"/>
          <w:color w:val="7030A0"/>
          <w:sz w:val="32"/>
          <w:szCs w:val="32"/>
          <w:lang w:eastAsia="ru-RU"/>
        </w:rPr>
        <w:t>Не многие знают, что у праздника, который отмечается каждый год 23 февраля, за весь срок его существования несколько раз менялось название.</w:t>
      </w:r>
    </w:p>
    <w:p w:rsidR="00CB55F1" w:rsidRPr="00CB55F1" w:rsidRDefault="00CB55F1" w:rsidP="00CB55F1">
      <w:pPr>
        <w:spacing w:after="0" w:line="330" w:lineRule="atLeast"/>
        <w:textAlignment w:val="baseline"/>
        <w:rPr>
          <w:rFonts w:eastAsia="Times New Roman" w:cs="Times New Roman"/>
          <w:color w:val="7030A0"/>
          <w:sz w:val="32"/>
          <w:szCs w:val="32"/>
          <w:lang w:eastAsia="ru-RU"/>
        </w:rPr>
      </w:pPr>
      <w:r w:rsidRPr="00CB55F1">
        <w:rPr>
          <w:rFonts w:eastAsia="Times New Roman" w:cs="Times New Roman"/>
          <w:color w:val="7030A0"/>
          <w:sz w:val="32"/>
          <w:szCs w:val="32"/>
          <w:lang w:eastAsia="ru-RU"/>
        </w:rPr>
        <w:t>В советские времена его знали, как </w:t>
      </w:r>
      <w:r w:rsidRPr="00CB55F1">
        <w:rPr>
          <w:rFonts w:eastAsia="Times New Roman" w:cs="Times New Roman"/>
          <w:b/>
          <w:bCs/>
          <w:color w:val="7030A0"/>
          <w:sz w:val="32"/>
          <w:szCs w:val="32"/>
          <w:bdr w:val="none" w:sz="0" w:space="0" w:color="auto" w:frame="1"/>
          <w:lang w:eastAsia="ru-RU"/>
        </w:rPr>
        <w:t>Советской армии и День Военно-морского флота</w:t>
      </w:r>
      <w:r w:rsidRPr="00CB55F1">
        <w:rPr>
          <w:rFonts w:eastAsia="Times New Roman" w:cs="Times New Roman"/>
          <w:color w:val="7030A0"/>
          <w:sz w:val="32"/>
          <w:szCs w:val="32"/>
          <w:lang w:eastAsia="ru-RU"/>
        </w:rPr>
        <w:t>. А в 1918 году, в период появления этого праздника, и до 1923 года его называли </w:t>
      </w:r>
      <w:r w:rsidRPr="00CB55F1">
        <w:rPr>
          <w:rFonts w:eastAsia="Times New Roman" w:cs="Times New Roman"/>
          <w:b/>
          <w:bCs/>
          <w:color w:val="7030A0"/>
          <w:sz w:val="32"/>
          <w:szCs w:val="32"/>
          <w:bdr w:val="none" w:sz="0" w:space="0" w:color="auto" w:frame="1"/>
          <w:lang w:eastAsia="ru-RU"/>
        </w:rPr>
        <w:t>Днем победы Красной армии</w:t>
      </w:r>
      <w:r w:rsidRPr="00CB55F1">
        <w:rPr>
          <w:rFonts w:eastAsia="Times New Roman" w:cs="Times New Roman"/>
          <w:color w:val="7030A0"/>
          <w:sz w:val="32"/>
          <w:szCs w:val="32"/>
          <w:lang w:eastAsia="ru-RU"/>
        </w:rPr>
        <w:t> над кайзеровскими войсками Германии.</w:t>
      </w:r>
    </w:p>
    <w:p w:rsidR="00CB55F1" w:rsidRPr="00CB55F1" w:rsidRDefault="00CB55F1" w:rsidP="00CB55F1">
      <w:pPr>
        <w:spacing w:after="0" w:line="330" w:lineRule="atLeast"/>
        <w:textAlignment w:val="baseline"/>
        <w:rPr>
          <w:rFonts w:eastAsia="Times New Roman" w:cs="Times New Roman"/>
          <w:color w:val="7030A0"/>
          <w:sz w:val="32"/>
          <w:szCs w:val="32"/>
          <w:lang w:eastAsia="ru-RU"/>
        </w:rPr>
      </w:pPr>
      <w:r w:rsidRPr="00CB55F1">
        <w:rPr>
          <w:rFonts w:eastAsia="Times New Roman" w:cs="Times New Roman"/>
          <w:color w:val="7030A0"/>
          <w:sz w:val="32"/>
          <w:szCs w:val="32"/>
          <w:lang w:eastAsia="ru-RU"/>
        </w:rPr>
        <w:t>Именно в 1923 году, когда он был назван </w:t>
      </w:r>
      <w:r w:rsidRPr="00CB55F1">
        <w:rPr>
          <w:rFonts w:eastAsia="Times New Roman" w:cs="Times New Roman"/>
          <w:b/>
          <w:bCs/>
          <w:color w:val="7030A0"/>
          <w:sz w:val="32"/>
          <w:szCs w:val="32"/>
          <w:bdr w:val="none" w:sz="0" w:space="0" w:color="auto" w:frame="1"/>
          <w:lang w:eastAsia="ru-RU"/>
        </w:rPr>
        <w:t>Днем советской армии и Военно-морского флота</w:t>
      </w:r>
      <w:r w:rsidRPr="00CB55F1">
        <w:rPr>
          <w:rFonts w:eastAsia="Times New Roman" w:cs="Times New Roman"/>
          <w:color w:val="7030A0"/>
          <w:sz w:val="32"/>
          <w:szCs w:val="32"/>
          <w:lang w:eastAsia="ru-RU"/>
        </w:rPr>
        <w:t>, эту дату сделали выходным для работающих людей, начали его отмечать и почитать.</w:t>
      </w:r>
    </w:p>
    <w:p w:rsidR="00CB55F1" w:rsidRPr="00CB55F1" w:rsidRDefault="00CB55F1" w:rsidP="00CB55F1">
      <w:pPr>
        <w:spacing w:after="300" w:line="330" w:lineRule="atLeast"/>
        <w:textAlignment w:val="baseline"/>
        <w:rPr>
          <w:rFonts w:eastAsia="Times New Roman" w:cs="Times New Roman"/>
          <w:color w:val="7030A0"/>
          <w:sz w:val="32"/>
          <w:szCs w:val="32"/>
          <w:lang w:eastAsia="ru-RU"/>
        </w:rPr>
      </w:pPr>
      <w:r w:rsidRPr="00CB55F1">
        <w:rPr>
          <w:rFonts w:eastAsia="Times New Roman" w:cs="Times New Roman"/>
          <w:color w:val="7030A0"/>
          <w:sz w:val="32"/>
          <w:szCs w:val="32"/>
          <w:lang w:eastAsia="ru-RU"/>
        </w:rPr>
        <w:t>В момент Великой Отечественной войны дата 23 февраля стала особенно значимой. Именно в эти годы она олицетворяла бесстрашие, храбрость и мужественность советских солдат.</w:t>
      </w:r>
    </w:p>
    <w:p w:rsidR="00CB55F1" w:rsidRPr="00CB55F1" w:rsidRDefault="00CB55F1" w:rsidP="00CB55F1">
      <w:pPr>
        <w:spacing w:after="300" w:line="330" w:lineRule="atLeast"/>
        <w:textAlignment w:val="baseline"/>
        <w:rPr>
          <w:rFonts w:eastAsia="Times New Roman" w:cs="Times New Roman"/>
          <w:color w:val="7030A0"/>
          <w:sz w:val="32"/>
          <w:szCs w:val="32"/>
          <w:lang w:eastAsia="ru-RU"/>
        </w:rPr>
      </w:pPr>
      <w:r w:rsidRPr="00CB55F1">
        <w:rPr>
          <w:rFonts w:ascii="inherit" w:eastAsia="Times New Roman" w:hAnsi="inherit" w:cs="Times New Roman"/>
          <w:noProof/>
          <w:color w:val="868686"/>
          <w:sz w:val="21"/>
          <w:szCs w:val="21"/>
          <w:lang w:eastAsia="ru-RU"/>
        </w:rPr>
        <w:drawing>
          <wp:inline distT="0" distB="0" distL="0" distR="0">
            <wp:extent cx="2095500" cy="2667000"/>
            <wp:effectExtent l="0" t="0" r="0" b="0"/>
            <wp:docPr id="4" name="Рисунок 4" descr="23 февра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3 февраля"/>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0" cy="2667000"/>
                    </a:xfrm>
                    <a:prstGeom prst="rect">
                      <a:avLst/>
                    </a:prstGeom>
                    <a:noFill/>
                    <a:ln>
                      <a:noFill/>
                    </a:ln>
                  </pic:spPr>
                </pic:pic>
              </a:graphicData>
            </a:graphic>
          </wp:inline>
        </w:drawing>
      </w:r>
      <w:r w:rsidRPr="00CB55F1">
        <w:rPr>
          <w:rFonts w:eastAsia="Times New Roman" w:cs="Times New Roman"/>
          <w:color w:val="7030A0"/>
          <w:sz w:val="32"/>
          <w:szCs w:val="32"/>
          <w:lang w:eastAsia="ru-RU"/>
        </w:rPr>
        <w:t>После того как страна одержала победу, в этот день не только правительство, но и простые граждане дарили ветеранам войны гвоздики и открытку.</w:t>
      </w:r>
    </w:p>
    <w:p w:rsidR="00CB55F1" w:rsidRPr="00CB55F1" w:rsidRDefault="00CB55F1" w:rsidP="00CB55F1">
      <w:pPr>
        <w:spacing w:after="300" w:line="330" w:lineRule="atLeast"/>
        <w:textAlignment w:val="baseline"/>
        <w:rPr>
          <w:rFonts w:eastAsia="Times New Roman" w:cs="Times New Roman"/>
          <w:color w:val="7030A0"/>
          <w:sz w:val="32"/>
          <w:szCs w:val="32"/>
          <w:lang w:eastAsia="ru-RU"/>
        </w:rPr>
      </w:pPr>
      <w:r w:rsidRPr="00CB55F1">
        <w:rPr>
          <w:rFonts w:eastAsia="Times New Roman" w:cs="Times New Roman"/>
          <w:color w:val="7030A0"/>
          <w:sz w:val="32"/>
          <w:szCs w:val="32"/>
          <w:lang w:eastAsia="ru-RU"/>
        </w:rPr>
        <w:lastRenderedPageBreak/>
        <w:t>Каждый школьник советского времени должен помнить те дни, когда ему выдавался адрес ветерана и деньги, на которые он должен был приобрести цветы и открытку. Учащиеся посещали ветерана и поздравляли его от имени всей школы.</w:t>
      </w:r>
    </w:p>
    <w:p w:rsidR="00CB55F1" w:rsidRPr="00CB55F1" w:rsidRDefault="00CB55F1" w:rsidP="00CB55F1">
      <w:pPr>
        <w:spacing w:after="300" w:line="330" w:lineRule="atLeast"/>
        <w:textAlignment w:val="baseline"/>
        <w:rPr>
          <w:rFonts w:eastAsia="Times New Roman" w:cs="Times New Roman"/>
          <w:color w:val="7030A0"/>
          <w:sz w:val="32"/>
          <w:szCs w:val="32"/>
          <w:lang w:eastAsia="ru-RU"/>
        </w:rPr>
      </w:pPr>
      <w:r w:rsidRPr="00CB55F1">
        <w:rPr>
          <w:rFonts w:eastAsia="Times New Roman" w:cs="Times New Roman"/>
          <w:color w:val="7030A0"/>
          <w:sz w:val="32"/>
          <w:szCs w:val="32"/>
          <w:lang w:eastAsia="ru-RU"/>
        </w:rPr>
        <w:t>Кроме этого, ежегодно в этот день обязательным мероприятием являлось посещение памятников, погибшим солдатам Советской армии, и возложение цветов.</w:t>
      </w:r>
    </w:p>
    <w:p w:rsidR="00CB55F1" w:rsidRPr="00CB55F1" w:rsidRDefault="00CB55F1" w:rsidP="00CB55F1">
      <w:pPr>
        <w:spacing w:after="300" w:line="330" w:lineRule="atLeast"/>
        <w:textAlignment w:val="baseline"/>
        <w:rPr>
          <w:rFonts w:eastAsia="Times New Roman" w:cs="Times New Roman"/>
          <w:color w:val="7030A0"/>
          <w:sz w:val="32"/>
          <w:szCs w:val="32"/>
          <w:lang w:eastAsia="ru-RU"/>
        </w:rPr>
      </w:pPr>
      <w:r w:rsidRPr="00CB55F1">
        <w:rPr>
          <w:rFonts w:eastAsia="Times New Roman" w:cs="Times New Roman"/>
          <w:color w:val="7030A0"/>
          <w:sz w:val="32"/>
          <w:szCs w:val="32"/>
          <w:lang w:eastAsia="ru-RU"/>
        </w:rPr>
        <w:t>Весь этот процесс очень почитали и ценили до тех пор, пока не развалился Советский союз. Со временем, некоторые, ставшие независимыми государства, не раз совершали попытки поменять празднику название, другие вычеркнули его из числа государственных праздников, а, следовательно, он перестал считаться выходным днем.</w:t>
      </w:r>
    </w:p>
    <w:p w:rsidR="00CB55F1" w:rsidRPr="00CB55F1" w:rsidRDefault="00CB55F1" w:rsidP="00CB55F1">
      <w:pPr>
        <w:spacing w:after="0" w:line="330" w:lineRule="atLeast"/>
        <w:textAlignment w:val="baseline"/>
        <w:rPr>
          <w:rFonts w:eastAsia="Times New Roman" w:cs="Times New Roman"/>
          <w:color w:val="7030A0"/>
          <w:sz w:val="32"/>
          <w:szCs w:val="32"/>
          <w:lang w:eastAsia="ru-RU"/>
        </w:rPr>
      </w:pPr>
      <w:r w:rsidRPr="00CB55F1">
        <w:rPr>
          <w:rFonts w:eastAsia="Times New Roman" w:cs="Times New Roman"/>
          <w:color w:val="7030A0"/>
          <w:sz w:val="32"/>
          <w:szCs w:val="32"/>
          <w:lang w:eastAsia="ru-RU"/>
        </w:rPr>
        <w:t>В 1993—1994 годах праздник был переименован в </w:t>
      </w:r>
      <w:r w:rsidRPr="00CB55F1">
        <w:rPr>
          <w:rFonts w:eastAsia="Times New Roman" w:cs="Times New Roman"/>
          <w:b/>
          <w:bCs/>
          <w:color w:val="7030A0"/>
          <w:sz w:val="32"/>
          <w:szCs w:val="32"/>
          <w:bdr w:val="none" w:sz="0" w:space="0" w:color="auto" w:frame="1"/>
          <w:lang w:eastAsia="ru-RU"/>
        </w:rPr>
        <w:t>День Российской армии</w:t>
      </w:r>
      <w:r w:rsidRPr="00CB55F1">
        <w:rPr>
          <w:rFonts w:eastAsia="Times New Roman" w:cs="Times New Roman"/>
          <w:color w:val="7030A0"/>
          <w:sz w:val="32"/>
          <w:szCs w:val="32"/>
          <w:lang w:eastAsia="ru-RU"/>
        </w:rPr>
        <w:t>, а спустя год он получил название </w:t>
      </w:r>
      <w:r w:rsidRPr="00CB55F1">
        <w:rPr>
          <w:rFonts w:eastAsia="Times New Roman" w:cs="Times New Roman"/>
          <w:b/>
          <w:bCs/>
          <w:color w:val="7030A0"/>
          <w:sz w:val="32"/>
          <w:szCs w:val="32"/>
          <w:bdr w:val="none" w:sz="0" w:space="0" w:color="auto" w:frame="1"/>
          <w:lang w:eastAsia="ru-RU"/>
        </w:rPr>
        <w:t>День защитника Отечества</w:t>
      </w:r>
      <w:r w:rsidRPr="00CB55F1">
        <w:rPr>
          <w:rFonts w:eastAsia="Times New Roman" w:cs="Times New Roman"/>
          <w:color w:val="7030A0"/>
          <w:sz w:val="32"/>
          <w:szCs w:val="32"/>
          <w:lang w:eastAsia="ru-RU"/>
        </w:rPr>
        <w:t>. Что касается России, то армия всегда имела важное значение в процессе становления государства.</w:t>
      </w:r>
    </w:p>
    <w:p w:rsidR="00CB55F1" w:rsidRPr="00CB55F1" w:rsidRDefault="00CB55F1" w:rsidP="00CB55F1">
      <w:pPr>
        <w:spacing w:after="300" w:line="330" w:lineRule="atLeast"/>
        <w:textAlignment w:val="baseline"/>
        <w:rPr>
          <w:rFonts w:ascii="inherit" w:eastAsia="Times New Roman" w:hAnsi="inherit" w:cs="Times New Roman"/>
          <w:color w:val="868686"/>
          <w:sz w:val="32"/>
          <w:szCs w:val="32"/>
          <w:lang w:eastAsia="ru-RU"/>
        </w:rPr>
      </w:pPr>
      <w:r w:rsidRPr="00CB55F1">
        <w:rPr>
          <w:rFonts w:ascii="inherit" w:eastAsia="Times New Roman" w:hAnsi="inherit" w:cs="Times New Roman"/>
          <w:noProof/>
          <w:color w:val="868686"/>
          <w:sz w:val="21"/>
          <w:szCs w:val="21"/>
          <w:lang w:eastAsia="ru-RU"/>
        </w:rPr>
        <w:drawing>
          <wp:inline distT="0" distB="0" distL="0" distR="0">
            <wp:extent cx="3390900" cy="2266950"/>
            <wp:effectExtent l="0" t="0" r="0" b="0"/>
            <wp:docPr id="5" name="Рисунок 5" descr="Вся правда о 23 февра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ся правда о 23 февраля"/>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90900" cy="2266950"/>
                    </a:xfrm>
                    <a:prstGeom prst="rect">
                      <a:avLst/>
                    </a:prstGeom>
                    <a:noFill/>
                    <a:ln>
                      <a:noFill/>
                    </a:ln>
                  </pic:spPr>
                </pic:pic>
              </a:graphicData>
            </a:graphic>
          </wp:inline>
        </w:drawing>
      </w:r>
      <w:r w:rsidRPr="00CB55F1">
        <w:rPr>
          <w:rFonts w:eastAsia="Times New Roman" w:cs="Times New Roman"/>
          <w:color w:val="7030A0"/>
          <w:sz w:val="32"/>
          <w:szCs w:val="32"/>
          <w:lang w:eastAsia="ru-RU"/>
        </w:rPr>
        <w:t>В связи с этим, и в настоящий момент принято 23 февраля поздравлять всех парней и мужчин, особенно тех, кто служит или уже прошел службу в армии. Также в России разработана специальная государственная программа о поддержании порядка в местах, где похоронены солдаты, и на памятниках.</w:t>
      </w:r>
    </w:p>
    <w:p w:rsidR="00CB55F1" w:rsidRPr="00CB55F1" w:rsidRDefault="00CB55F1" w:rsidP="00CB55F1">
      <w:pPr>
        <w:spacing w:after="300" w:line="330" w:lineRule="atLeast"/>
        <w:textAlignment w:val="baseline"/>
        <w:rPr>
          <w:rFonts w:ascii="inherit" w:eastAsia="Times New Roman" w:hAnsi="inherit" w:cs="Times New Roman"/>
          <w:color w:val="868686"/>
          <w:sz w:val="32"/>
          <w:szCs w:val="32"/>
          <w:lang w:eastAsia="ru-RU"/>
        </w:rPr>
      </w:pPr>
      <w:r w:rsidRPr="00CB55F1">
        <w:rPr>
          <w:rFonts w:eastAsia="Times New Roman" w:cs="Times New Roman"/>
          <w:color w:val="7030A0"/>
          <w:sz w:val="32"/>
          <w:szCs w:val="32"/>
          <w:lang w:eastAsia="ru-RU"/>
        </w:rPr>
        <w:lastRenderedPageBreak/>
        <w:t>Когда Украина стала независимой, первоначально, данный праздник пытались отменить, но приняли решение перенести его на 6 декабря, назвав </w:t>
      </w:r>
      <w:r w:rsidRPr="00CB55F1">
        <w:rPr>
          <w:rFonts w:eastAsia="Times New Roman" w:cs="Times New Roman"/>
          <w:b/>
          <w:bCs/>
          <w:color w:val="7030A0"/>
          <w:sz w:val="32"/>
          <w:szCs w:val="32"/>
          <w:bdr w:val="none" w:sz="0" w:space="0" w:color="auto" w:frame="1"/>
          <w:lang w:eastAsia="ru-RU"/>
        </w:rPr>
        <w:t>Днем вооруженных сил Украины</w:t>
      </w:r>
      <w:r w:rsidRPr="00CB55F1">
        <w:rPr>
          <w:rFonts w:eastAsia="Times New Roman" w:cs="Times New Roman"/>
          <w:color w:val="7030A0"/>
          <w:sz w:val="32"/>
          <w:szCs w:val="32"/>
          <w:lang w:eastAsia="ru-RU"/>
        </w:rPr>
        <w:t>.</w:t>
      </w:r>
    </w:p>
    <w:p w:rsidR="00CB55F1" w:rsidRPr="00CB55F1" w:rsidRDefault="00CB55F1" w:rsidP="00CB55F1">
      <w:pPr>
        <w:spacing w:after="300" w:line="330" w:lineRule="atLeast"/>
        <w:textAlignment w:val="baseline"/>
        <w:rPr>
          <w:rFonts w:eastAsia="Times New Roman" w:cs="Times New Roman"/>
          <w:color w:val="7030A0"/>
          <w:sz w:val="32"/>
          <w:szCs w:val="32"/>
          <w:lang w:eastAsia="ru-RU"/>
        </w:rPr>
      </w:pPr>
      <w:r w:rsidRPr="00CB55F1">
        <w:rPr>
          <w:rFonts w:eastAsia="Times New Roman" w:cs="Times New Roman"/>
          <w:color w:val="7030A0"/>
          <w:sz w:val="32"/>
          <w:szCs w:val="32"/>
          <w:lang w:eastAsia="ru-RU"/>
        </w:rPr>
        <w:t>Но в 1999 году 23 февраля снова получил свой заслуженный статус Дня защитника отечества. Только выходным днем его так и не сделали. Украина не празднует 23 февраля с общегосударственным размахом, остались только внутрисемейные традиции, которые предполагают поздравлять всех родных и любимых мужчин.</w:t>
      </w:r>
    </w:p>
    <w:p w:rsidR="00CB55F1" w:rsidRPr="00CB55F1" w:rsidRDefault="00CB55F1" w:rsidP="00CB55F1">
      <w:pPr>
        <w:spacing w:after="0" w:line="330" w:lineRule="atLeast"/>
        <w:textAlignment w:val="baseline"/>
        <w:rPr>
          <w:rFonts w:ascii="inherit" w:eastAsia="Times New Roman" w:hAnsi="inherit" w:cs="Times New Roman"/>
          <w:color w:val="868686"/>
          <w:sz w:val="32"/>
          <w:szCs w:val="32"/>
          <w:lang w:eastAsia="ru-RU"/>
        </w:rPr>
      </w:pPr>
      <w:r w:rsidRPr="00CB55F1">
        <w:rPr>
          <w:rFonts w:ascii="inherit" w:eastAsia="Times New Roman" w:hAnsi="inherit" w:cs="Times New Roman"/>
          <w:noProof/>
          <w:color w:val="868686"/>
          <w:sz w:val="21"/>
          <w:szCs w:val="21"/>
          <w:lang w:eastAsia="ru-RU"/>
        </w:rPr>
        <w:drawing>
          <wp:inline distT="0" distB="0" distL="0" distR="0">
            <wp:extent cx="3295650" cy="2819400"/>
            <wp:effectExtent l="0" t="0" r="0" b="0"/>
            <wp:docPr id="6" name="Рисунок 6" descr="23 февраля Белару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3 февраля Беларусь"/>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95650" cy="2819400"/>
                    </a:xfrm>
                    <a:prstGeom prst="rect">
                      <a:avLst/>
                    </a:prstGeom>
                    <a:noFill/>
                    <a:ln>
                      <a:noFill/>
                    </a:ln>
                  </pic:spPr>
                </pic:pic>
              </a:graphicData>
            </a:graphic>
          </wp:inline>
        </w:drawing>
      </w:r>
    </w:p>
    <w:p w:rsidR="00CB55F1" w:rsidRPr="00CB55F1" w:rsidRDefault="00CB55F1" w:rsidP="00CB55F1">
      <w:pPr>
        <w:spacing w:after="0" w:line="330" w:lineRule="atLeast"/>
        <w:textAlignment w:val="baseline"/>
        <w:rPr>
          <w:rFonts w:eastAsia="Times New Roman" w:cs="Times New Roman"/>
          <w:color w:val="7030A0"/>
          <w:sz w:val="32"/>
          <w:szCs w:val="32"/>
          <w:lang w:eastAsia="ru-RU"/>
        </w:rPr>
      </w:pPr>
      <w:r w:rsidRPr="00CB55F1">
        <w:rPr>
          <w:rFonts w:eastAsia="Times New Roman" w:cs="Times New Roman"/>
          <w:color w:val="7030A0"/>
          <w:sz w:val="32"/>
          <w:szCs w:val="32"/>
          <w:lang w:eastAsia="ru-RU"/>
        </w:rPr>
        <w:t xml:space="preserve">Когда Беларусь была провозглашена независимым государством, праздник назвали </w:t>
      </w:r>
      <w:r w:rsidRPr="00CB55F1">
        <w:rPr>
          <w:rFonts w:eastAsia="Times New Roman" w:cs="Times New Roman"/>
          <w:b/>
          <w:bCs/>
          <w:color w:val="7030A0"/>
          <w:sz w:val="32"/>
          <w:szCs w:val="32"/>
          <w:bdr w:val="none" w:sz="0" w:space="0" w:color="auto" w:frame="1"/>
          <w:lang w:eastAsia="ru-RU"/>
        </w:rPr>
        <w:t>Днем защитника Отечества и Вооруженных сил Беларуси</w:t>
      </w:r>
      <w:r w:rsidRPr="00CB55F1">
        <w:rPr>
          <w:rFonts w:eastAsia="Times New Roman" w:cs="Times New Roman"/>
          <w:color w:val="7030A0"/>
          <w:sz w:val="32"/>
          <w:szCs w:val="32"/>
          <w:lang w:eastAsia="ru-RU"/>
        </w:rPr>
        <w:t>. В Республике также сохранились традиции поздравлять знакомых мужчин и делать подарки самым близким защитникам отечества.</w:t>
      </w:r>
    </w:p>
    <w:p w:rsidR="00CB55F1" w:rsidRPr="00CB55F1" w:rsidRDefault="00CB55F1" w:rsidP="00CB55F1">
      <w:pPr>
        <w:spacing w:after="300" w:line="330" w:lineRule="atLeast"/>
        <w:textAlignment w:val="baseline"/>
        <w:rPr>
          <w:rFonts w:eastAsia="Times New Roman" w:cs="Times New Roman"/>
          <w:color w:val="7030A0"/>
          <w:sz w:val="32"/>
          <w:szCs w:val="32"/>
          <w:lang w:eastAsia="ru-RU"/>
        </w:rPr>
      </w:pPr>
      <w:r w:rsidRPr="00CB55F1">
        <w:rPr>
          <w:rFonts w:eastAsia="Times New Roman" w:cs="Times New Roman"/>
          <w:color w:val="7030A0"/>
          <w:sz w:val="32"/>
          <w:szCs w:val="32"/>
          <w:lang w:eastAsia="ru-RU"/>
        </w:rPr>
        <w:t>Во все времена в данный праздник вносились различные коррективы, но самое главное осталось: это его дух. Как бы он ни</w:t>
      </w:r>
    </w:p>
    <w:p w:rsidR="00CB55F1" w:rsidRPr="00CB55F1" w:rsidRDefault="00CB55F1" w:rsidP="00CB55F1">
      <w:pPr>
        <w:spacing w:after="300" w:line="330" w:lineRule="atLeast"/>
        <w:textAlignment w:val="baseline"/>
        <w:rPr>
          <w:rFonts w:ascii="inherit" w:eastAsia="Times New Roman" w:hAnsi="inherit" w:cs="Times New Roman"/>
          <w:color w:val="7030A0"/>
          <w:sz w:val="32"/>
          <w:szCs w:val="32"/>
          <w:lang w:eastAsia="ru-RU"/>
        </w:rPr>
      </w:pPr>
      <w:r w:rsidRPr="00CB55F1">
        <w:rPr>
          <w:rFonts w:eastAsia="Times New Roman" w:cs="Times New Roman"/>
          <w:color w:val="7030A0"/>
          <w:sz w:val="32"/>
          <w:szCs w:val="32"/>
          <w:lang w:eastAsia="ru-RU"/>
        </w:rPr>
        <w:t>назывался, именно в этот день в сторону мужчин звучат самые теплые пожелания и дарятся подарки, символизирующие сил</w:t>
      </w:r>
      <w:r w:rsidRPr="00CB55F1">
        <w:rPr>
          <w:rFonts w:ascii="inherit" w:eastAsia="Times New Roman" w:hAnsi="inherit" w:cs="Times New Roman"/>
          <w:color w:val="7030A0"/>
          <w:sz w:val="32"/>
          <w:szCs w:val="32"/>
          <w:lang w:eastAsia="ru-RU"/>
        </w:rPr>
        <w:t>у.</w:t>
      </w:r>
    </w:p>
    <w:p w:rsidR="00CB55F1" w:rsidRPr="00CB55F1" w:rsidRDefault="00CB55F1" w:rsidP="00CB55F1">
      <w:pPr>
        <w:jc w:val="center"/>
        <w:rPr>
          <w:rFonts w:eastAsia="Times New Roman" w:cs="Times New Roman"/>
          <w:color w:val="7030A0"/>
          <w:sz w:val="32"/>
          <w:szCs w:val="32"/>
          <w:shd w:val="clear" w:color="auto" w:fill="FFFFFF"/>
          <w:lang w:eastAsia="ru-RU"/>
        </w:rPr>
      </w:pPr>
      <w:r w:rsidRPr="00CB55F1">
        <w:rPr>
          <w:rFonts w:eastAsia="Times New Roman" w:cs="Times New Roman"/>
          <w:color w:val="7030A0"/>
          <w:sz w:val="32"/>
          <w:szCs w:val="32"/>
          <w:shd w:val="clear" w:color="auto" w:fill="FFFFFF"/>
          <w:lang w:eastAsia="ru-RU"/>
        </w:rPr>
        <w:t>Пусть светит солнце в мирном небе</w:t>
      </w:r>
    </w:p>
    <w:p w:rsidR="00CB55F1" w:rsidRPr="00CB55F1" w:rsidRDefault="00CB55F1" w:rsidP="00CB55F1">
      <w:pPr>
        <w:jc w:val="center"/>
        <w:rPr>
          <w:rFonts w:eastAsia="Times New Roman" w:cs="Times New Roman"/>
          <w:color w:val="7030A0"/>
          <w:sz w:val="32"/>
          <w:szCs w:val="32"/>
          <w:shd w:val="clear" w:color="auto" w:fill="FFFFFF"/>
          <w:lang w:eastAsia="ru-RU"/>
        </w:rPr>
      </w:pPr>
      <w:r w:rsidRPr="00CB55F1">
        <w:rPr>
          <w:rFonts w:eastAsia="Times New Roman" w:cs="Times New Roman"/>
          <w:color w:val="7030A0"/>
          <w:sz w:val="32"/>
          <w:szCs w:val="32"/>
          <w:shd w:val="clear" w:color="auto" w:fill="FFFFFF"/>
          <w:lang w:eastAsia="ru-RU"/>
        </w:rPr>
        <w:t>И не зовет труба в поход.</w:t>
      </w:r>
    </w:p>
    <w:p w:rsidR="00CB55F1" w:rsidRPr="00CB55F1" w:rsidRDefault="00CB55F1" w:rsidP="00CB55F1">
      <w:pPr>
        <w:jc w:val="center"/>
        <w:rPr>
          <w:rFonts w:eastAsia="Times New Roman" w:cs="Times New Roman"/>
          <w:color w:val="7030A0"/>
          <w:sz w:val="32"/>
          <w:szCs w:val="32"/>
          <w:shd w:val="clear" w:color="auto" w:fill="FFFFFF"/>
          <w:lang w:eastAsia="ru-RU"/>
        </w:rPr>
      </w:pPr>
      <w:r w:rsidRPr="00CB55F1">
        <w:rPr>
          <w:rFonts w:eastAsia="Times New Roman" w:cs="Times New Roman"/>
          <w:color w:val="7030A0"/>
          <w:sz w:val="32"/>
          <w:szCs w:val="32"/>
          <w:shd w:val="clear" w:color="auto" w:fill="FFFFFF"/>
          <w:lang w:eastAsia="ru-RU"/>
        </w:rPr>
        <w:t>Чтоб только на ученьях солдат</w:t>
      </w:r>
    </w:p>
    <w:p w:rsidR="00CB55F1" w:rsidRPr="00CB55F1" w:rsidRDefault="00CB55F1" w:rsidP="00CB55F1">
      <w:pPr>
        <w:jc w:val="center"/>
        <w:rPr>
          <w:rFonts w:eastAsia="Times New Roman" w:cs="Times New Roman"/>
          <w:color w:val="7030A0"/>
          <w:sz w:val="32"/>
          <w:szCs w:val="32"/>
          <w:shd w:val="clear" w:color="auto" w:fill="FFFFFF"/>
          <w:lang w:eastAsia="ru-RU"/>
        </w:rPr>
      </w:pPr>
      <w:r w:rsidRPr="00CB55F1">
        <w:rPr>
          <w:rFonts w:eastAsia="Times New Roman" w:cs="Times New Roman"/>
          <w:color w:val="7030A0"/>
          <w:sz w:val="32"/>
          <w:szCs w:val="32"/>
          <w:shd w:val="clear" w:color="auto" w:fill="FFFFFF"/>
          <w:lang w:eastAsia="ru-RU"/>
        </w:rPr>
        <w:lastRenderedPageBreak/>
        <w:t>В атаку шел вперед.</w:t>
      </w:r>
    </w:p>
    <w:p w:rsidR="00CB55F1" w:rsidRPr="00CB55F1" w:rsidRDefault="00CB55F1" w:rsidP="00CB55F1">
      <w:pPr>
        <w:jc w:val="center"/>
        <w:rPr>
          <w:rFonts w:eastAsia="Times New Roman" w:cs="Times New Roman"/>
          <w:color w:val="7030A0"/>
          <w:sz w:val="32"/>
          <w:szCs w:val="32"/>
          <w:shd w:val="clear" w:color="auto" w:fill="FFFFFF"/>
          <w:lang w:eastAsia="ru-RU"/>
        </w:rPr>
      </w:pPr>
      <w:r w:rsidRPr="00CB55F1">
        <w:rPr>
          <w:rFonts w:eastAsia="Times New Roman" w:cs="Times New Roman"/>
          <w:color w:val="7030A0"/>
          <w:sz w:val="32"/>
          <w:szCs w:val="32"/>
          <w:shd w:val="clear" w:color="auto" w:fill="FFFFFF"/>
          <w:lang w:eastAsia="ru-RU"/>
        </w:rPr>
        <w:t>Пусть вместо взрывов гром весенний</w:t>
      </w:r>
    </w:p>
    <w:p w:rsidR="00CB55F1" w:rsidRPr="00CB55F1" w:rsidRDefault="00CB55F1" w:rsidP="00CB55F1">
      <w:pPr>
        <w:jc w:val="center"/>
        <w:rPr>
          <w:rFonts w:eastAsia="Times New Roman" w:cs="Times New Roman"/>
          <w:color w:val="7030A0"/>
          <w:sz w:val="32"/>
          <w:szCs w:val="32"/>
          <w:shd w:val="clear" w:color="auto" w:fill="FFFFFF"/>
          <w:lang w:eastAsia="ru-RU"/>
        </w:rPr>
      </w:pPr>
      <w:r w:rsidRPr="00CB55F1">
        <w:rPr>
          <w:rFonts w:eastAsia="Times New Roman" w:cs="Times New Roman"/>
          <w:color w:val="7030A0"/>
          <w:sz w:val="32"/>
          <w:szCs w:val="32"/>
          <w:shd w:val="clear" w:color="auto" w:fill="FFFFFF"/>
          <w:lang w:eastAsia="ru-RU"/>
        </w:rPr>
        <w:t>Природу будит ото сна,</w:t>
      </w:r>
    </w:p>
    <w:p w:rsidR="00CB55F1" w:rsidRPr="00CB55F1" w:rsidRDefault="00CB55F1" w:rsidP="00CB55F1">
      <w:pPr>
        <w:jc w:val="center"/>
        <w:rPr>
          <w:rFonts w:eastAsia="Times New Roman" w:cs="Times New Roman"/>
          <w:color w:val="7030A0"/>
          <w:sz w:val="32"/>
          <w:szCs w:val="32"/>
          <w:shd w:val="clear" w:color="auto" w:fill="FFFFFF"/>
          <w:lang w:eastAsia="ru-RU"/>
        </w:rPr>
      </w:pPr>
      <w:r w:rsidRPr="00CB55F1">
        <w:rPr>
          <w:rFonts w:eastAsia="Times New Roman" w:cs="Times New Roman"/>
          <w:color w:val="7030A0"/>
          <w:sz w:val="32"/>
          <w:szCs w:val="32"/>
          <w:shd w:val="clear" w:color="auto" w:fill="FFFFFF"/>
          <w:lang w:eastAsia="ru-RU"/>
        </w:rPr>
        <w:t>А наши дети спят спокойно</w:t>
      </w:r>
    </w:p>
    <w:p w:rsidR="00CB55F1" w:rsidRPr="00CB55F1" w:rsidRDefault="00CB55F1" w:rsidP="00CB55F1">
      <w:pPr>
        <w:jc w:val="center"/>
        <w:rPr>
          <w:rFonts w:eastAsia="Times New Roman" w:cs="Times New Roman"/>
          <w:color w:val="7030A0"/>
          <w:sz w:val="32"/>
          <w:szCs w:val="32"/>
          <w:shd w:val="clear" w:color="auto" w:fill="FFFFFF"/>
          <w:lang w:eastAsia="ru-RU"/>
        </w:rPr>
      </w:pPr>
      <w:r w:rsidRPr="00CB55F1">
        <w:rPr>
          <w:rFonts w:eastAsia="Times New Roman" w:cs="Times New Roman"/>
          <w:color w:val="7030A0"/>
          <w:sz w:val="32"/>
          <w:szCs w:val="32"/>
          <w:shd w:val="clear" w:color="auto" w:fill="FFFFFF"/>
          <w:lang w:eastAsia="ru-RU"/>
        </w:rPr>
        <w:t>Сегодня, завтра и всегда!</w:t>
      </w:r>
    </w:p>
    <w:p w:rsidR="00CB55F1" w:rsidRPr="00CB55F1" w:rsidRDefault="00CB55F1" w:rsidP="00CB55F1">
      <w:pPr>
        <w:jc w:val="center"/>
        <w:rPr>
          <w:rFonts w:eastAsia="Times New Roman" w:cs="Times New Roman"/>
          <w:color w:val="7030A0"/>
          <w:sz w:val="32"/>
          <w:szCs w:val="32"/>
          <w:shd w:val="clear" w:color="auto" w:fill="FFFFFF"/>
          <w:lang w:eastAsia="ru-RU"/>
        </w:rPr>
      </w:pPr>
      <w:r w:rsidRPr="00CB55F1">
        <w:rPr>
          <w:rFonts w:eastAsia="Times New Roman" w:cs="Times New Roman"/>
          <w:color w:val="7030A0"/>
          <w:sz w:val="32"/>
          <w:szCs w:val="32"/>
          <w:shd w:val="clear" w:color="auto" w:fill="FFFFFF"/>
          <w:lang w:eastAsia="ru-RU"/>
        </w:rPr>
        <w:t>Здоровья крепкого и счастья</w:t>
      </w:r>
    </w:p>
    <w:p w:rsidR="00CB55F1" w:rsidRPr="00CB55F1" w:rsidRDefault="00CB55F1" w:rsidP="00CB55F1">
      <w:pPr>
        <w:jc w:val="center"/>
        <w:rPr>
          <w:rFonts w:eastAsia="Times New Roman" w:cs="Times New Roman"/>
          <w:color w:val="7030A0"/>
          <w:sz w:val="32"/>
          <w:szCs w:val="32"/>
          <w:shd w:val="clear" w:color="auto" w:fill="FFFFFF"/>
          <w:lang w:eastAsia="ru-RU"/>
        </w:rPr>
      </w:pPr>
      <w:r w:rsidRPr="00CB55F1">
        <w:rPr>
          <w:rFonts w:eastAsia="Times New Roman" w:cs="Times New Roman"/>
          <w:color w:val="7030A0"/>
          <w:sz w:val="32"/>
          <w:szCs w:val="32"/>
          <w:shd w:val="clear" w:color="auto" w:fill="FFFFFF"/>
          <w:lang w:eastAsia="ru-RU"/>
        </w:rPr>
        <w:t>Всем тем, кто мир наш отстоял.</w:t>
      </w:r>
    </w:p>
    <w:p w:rsidR="00CB55F1" w:rsidRPr="00CB55F1" w:rsidRDefault="00CB55F1" w:rsidP="00CB55F1">
      <w:pPr>
        <w:jc w:val="center"/>
        <w:rPr>
          <w:rFonts w:eastAsia="Times New Roman" w:cs="Times New Roman"/>
          <w:color w:val="7030A0"/>
          <w:sz w:val="32"/>
          <w:szCs w:val="32"/>
          <w:shd w:val="clear" w:color="auto" w:fill="FFFFFF"/>
          <w:lang w:eastAsia="ru-RU"/>
        </w:rPr>
      </w:pPr>
      <w:r w:rsidRPr="00CB55F1">
        <w:rPr>
          <w:rFonts w:eastAsia="Times New Roman" w:cs="Times New Roman"/>
          <w:color w:val="7030A0"/>
          <w:sz w:val="32"/>
          <w:szCs w:val="32"/>
          <w:shd w:val="clear" w:color="auto" w:fill="FFFFFF"/>
          <w:lang w:eastAsia="ru-RU"/>
        </w:rPr>
        <w:t>И кто его сегодня охраняет</w:t>
      </w:r>
    </w:p>
    <w:p w:rsidR="00CB55F1" w:rsidRPr="00CB55F1" w:rsidRDefault="00CB55F1" w:rsidP="00CB55F1">
      <w:pPr>
        <w:jc w:val="center"/>
        <w:rPr>
          <w:rFonts w:eastAsia="Times New Roman" w:cs="Times New Roman"/>
          <w:color w:val="7030A0"/>
          <w:sz w:val="32"/>
          <w:szCs w:val="32"/>
          <w:shd w:val="clear" w:color="auto" w:fill="FFFFFF"/>
          <w:lang w:eastAsia="ru-RU"/>
        </w:rPr>
      </w:pPr>
      <w:r w:rsidRPr="00CB55F1">
        <w:rPr>
          <w:rFonts w:eastAsia="Times New Roman" w:cs="Times New Roman"/>
          <w:color w:val="7030A0"/>
          <w:sz w:val="32"/>
          <w:szCs w:val="32"/>
          <w:shd w:val="clear" w:color="auto" w:fill="FFFFFF"/>
          <w:lang w:eastAsia="ru-RU"/>
        </w:rPr>
        <w:t>И кто сполна долг Родине отдал!</w:t>
      </w:r>
    </w:p>
    <w:p w:rsidR="00CB55F1" w:rsidRPr="00CB55F1" w:rsidRDefault="00CB55F1" w:rsidP="00CB55F1">
      <w:pPr>
        <w:jc w:val="center"/>
        <w:rPr>
          <w:rFonts w:eastAsia="Times New Roman" w:cs="Times New Roman"/>
          <w:color w:val="7030A0"/>
          <w:sz w:val="32"/>
          <w:szCs w:val="32"/>
          <w:shd w:val="clear" w:color="auto" w:fill="FFFFFF"/>
          <w:lang w:eastAsia="ru-RU"/>
        </w:rPr>
      </w:pPr>
      <w:r w:rsidRPr="00CB55F1">
        <w:rPr>
          <w:rFonts w:eastAsia="Times New Roman" w:cs="Times New Roman"/>
          <w:color w:val="7030A0"/>
          <w:sz w:val="32"/>
          <w:szCs w:val="32"/>
          <w:shd w:val="clear" w:color="auto" w:fill="FFFFFF"/>
          <w:lang w:eastAsia="ru-RU"/>
        </w:rPr>
        <w:t>С 23 февраля, с праздником!</w:t>
      </w:r>
    </w:p>
    <w:p w:rsidR="00CB55F1" w:rsidRPr="00CB55F1" w:rsidRDefault="004C24F9" w:rsidP="004C24F9">
      <w:pPr>
        <w:tabs>
          <w:tab w:val="left" w:pos="6255"/>
        </w:tabs>
        <w:jc w:val="center"/>
        <w:rPr>
          <w:sz w:val="28"/>
          <w:szCs w:val="28"/>
        </w:rPr>
      </w:pPr>
      <w:r>
        <w:rPr>
          <w:noProof/>
          <w:lang w:eastAsia="ru-RU"/>
        </w:rPr>
        <w:drawing>
          <wp:inline distT="0" distB="0" distL="0" distR="0">
            <wp:extent cx="4600575" cy="4010025"/>
            <wp:effectExtent l="0" t="0" r="9525" b="9525"/>
            <wp:docPr id="7" name="Рисунок 7" descr="http://minanas.ucoz.ru/23fevraly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nanas.ucoz.ru/23fevralya6.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00575" cy="4010025"/>
                    </a:xfrm>
                    <a:prstGeom prst="rect">
                      <a:avLst/>
                    </a:prstGeom>
                    <a:noFill/>
                    <a:ln>
                      <a:noFill/>
                    </a:ln>
                  </pic:spPr>
                </pic:pic>
              </a:graphicData>
            </a:graphic>
          </wp:inline>
        </w:drawing>
      </w:r>
    </w:p>
    <w:sectPr w:rsidR="00CB55F1" w:rsidRPr="00CB55F1" w:rsidSect="00CB55F1">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3C0A"/>
    <w:rsid w:val="004C24F9"/>
    <w:rsid w:val="004E702D"/>
    <w:rsid w:val="009D7E71"/>
    <w:rsid w:val="00CB55F1"/>
    <w:rsid w:val="00CF653B"/>
    <w:rsid w:val="00F43C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E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55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55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55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55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microsoft.com/office/2007/relationships/stylesWithEffects" Target="stylesWithEffects.xm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571</Words>
  <Characters>3258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ТТ</dc:creator>
  <cp:lastModifiedBy>PC</cp:lastModifiedBy>
  <cp:revision>2</cp:revision>
  <dcterms:created xsi:type="dcterms:W3CDTF">2017-02-15T05:57:00Z</dcterms:created>
  <dcterms:modified xsi:type="dcterms:W3CDTF">2017-02-15T05:57:00Z</dcterms:modified>
</cp:coreProperties>
</file>