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B9" w:rsidRPr="0069691D" w:rsidRDefault="002A67B9" w:rsidP="0069691D">
      <w:pPr>
        <w:spacing w:line="360" w:lineRule="auto"/>
        <w:jc w:val="center"/>
        <w:rPr>
          <w:b/>
        </w:rPr>
      </w:pPr>
      <w:r w:rsidRPr="0069691D">
        <w:rPr>
          <w:b/>
        </w:rPr>
        <w:t>УРОК – ПОИСК  по  теме «ПОДГРУППА  УГЛЕРОДА»</w:t>
      </w:r>
    </w:p>
    <w:p w:rsidR="0069691D" w:rsidRPr="0069691D" w:rsidRDefault="0069691D" w:rsidP="0069691D">
      <w:pPr>
        <w:spacing w:line="360" w:lineRule="auto"/>
      </w:pPr>
      <w:r w:rsidRPr="0069691D">
        <w:rPr>
          <w:b/>
        </w:rPr>
        <w:t xml:space="preserve">Учитель: </w:t>
      </w:r>
      <w:r w:rsidRPr="0069691D">
        <w:t>Вогоровская Наталья Иннокентьевна, МКОУ «Средняя общеобразовательная школа с.Кривая Лука» Киренского района Иркутской области</w:t>
      </w:r>
    </w:p>
    <w:p w:rsidR="002A67B9" w:rsidRPr="0069691D" w:rsidRDefault="0069691D" w:rsidP="0069691D">
      <w:pPr>
        <w:spacing w:line="360" w:lineRule="auto"/>
      </w:pPr>
      <w:r w:rsidRPr="0069691D">
        <w:rPr>
          <w:b/>
        </w:rPr>
        <w:t xml:space="preserve">Предмет: </w:t>
      </w:r>
      <w:r w:rsidRPr="0069691D">
        <w:t>химия</w:t>
      </w:r>
    </w:p>
    <w:p w:rsidR="0069691D" w:rsidRPr="0069691D" w:rsidRDefault="0069691D" w:rsidP="0069691D">
      <w:pPr>
        <w:spacing w:line="360" w:lineRule="auto"/>
        <w:rPr>
          <w:b/>
        </w:rPr>
      </w:pPr>
      <w:r w:rsidRPr="0069691D">
        <w:rPr>
          <w:b/>
        </w:rPr>
        <w:t xml:space="preserve">Класс: </w:t>
      </w:r>
      <w:r w:rsidRPr="0069691D">
        <w:t>9</w:t>
      </w:r>
    </w:p>
    <w:p w:rsidR="002A67B9" w:rsidRDefault="002A67B9" w:rsidP="0069691D">
      <w:pPr>
        <w:pStyle w:val="a7"/>
        <w:spacing w:line="360" w:lineRule="auto"/>
      </w:pPr>
      <w:r>
        <w:rPr>
          <w:b/>
        </w:rPr>
        <w:t xml:space="preserve">Тип:  </w:t>
      </w:r>
      <w:r>
        <w:t>обобщение,  систематизация и углубление  знаний учащихся.</w:t>
      </w:r>
    </w:p>
    <w:p w:rsidR="002A67B9" w:rsidRDefault="002A67B9" w:rsidP="0069691D">
      <w:pPr>
        <w:pStyle w:val="a7"/>
        <w:spacing w:line="360" w:lineRule="auto"/>
      </w:pPr>
      <w:r>
        <w:rPr>
          <w:b/>
        </w:rPr>
        <w:t xml:space="preserve">Форма  проведения:  </w:t>
      </w:r>
      <w:r>
        <w:t>проблемно-поисковая  деятельность.</w:t>
      </w:r>
    </w:p>
    <w:p w:rsidR="002A67B9" w:rsidRDefault="002A67B9" w:rsidP="0069691D">
      <w:pPr>
        <w:pStyle w:val="a7"/>
        <w:spacing w:line="360" w:lineRule="auto"/>
      </w:pPr>
      <w:r>
        <w:rPr>
          <w:b/>
        </w:rPr>
        <w:t xml:space="preserve">Форма  урока:    </w:t>
      </w:r>
      <w:r>
        <w:t>урок – поиск.</w:t>
      </w:r>
    </w:p>
    <w:p w:rsidR="002A67B9" w:rsidRDefault="002A67B9" w:rsidP="0069691D">
      <w:pPr>
        <w:pStyle w:val="a7"/>
        <w:spacing w:line="360" w:lineRule="auto"/>
      </w:pPr>
      <w:r>
        <w:rPr>
          <w:b/>
        </w:rPr>
        <w:t xml:space="preserve">Методы:   </w:t>
      </w:r>
      <w:r>
        <w:t>репродуктивный, частично-поисковый, исследовательский.</w:t>
      </w:r>
    </w:p>
    <w:p w:rsidR="002A67B9" w:rsidRDefault="002A67B9" w:rsidP="0069691D">
      <w:pPr>
        <w:pStyle w:val="a7"/>
        <w:spacing w:line="360" w:lineRule="auto"/>
      </w:pPr>
      <w:r>
        <w:rPr>
          <w:b/>
        </w:rPr>
        <w:t xml:space="preserve">Цель:   </w:t>
      </w:r>
      <w:r>
        <w:t>создать  условия  для  развития  у  учащихся креативного  мышления  через  пр</w:t>
      </w:r>
      <w:r>
        <w:t>о</w:t>
      </w:r>
      <w:r>
        <w:t>блемное  обучение.</w:t>
      </w:r>
    </w:p>
    <w:p w:rsidR="0069691D" w:rsidRDefault="0069691D">
      <w:pPr>
        <w:ind w:left="72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Задачи:</w:t>
      </w:r>
    </w:p>
    <w:p w:rsidR="0069691D" w:rsidRDefault="002A67B9" w:rsidP="0069691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u w:val="single"/>
        </w:rPr>
        <w:t>1. Образовательные:</w:t>
      </w:r>
      <w:r>
        <w:rPr>
          <w:rFonts w:ascii="Palatino Linotype" w:hAnsi="Palatino Linotype"/>
        </w:rPr>
        <w:t xml:space="preserve">   </w:t>
      </w:r>
    </w:p>
    <w:p w:rsidR="002A67B9" w:rsidRDefault="002A67B9" w:rsidP="0069691D">
      <w:pPr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а) обобщить, систематизировать и углубить знани</w:t>
      </w:r>
      <w:r w:rsidR="0069691D">
        <w:rPr>
          <w:rFonts w:ascii="Palatino Linotype" w:hAnsi="Palatino Linotype"/>
          <w:i/>
        </w:rPr>
        <w:t>я</w:t>
      </w:r>
      <w:r>
        <w:rPr>
          <w:rFonts w:ascii="Palatino Linotype" w:hAnsi="Palatino Linotype"/>
          <w:b/>
        </w:rPr>
        <w:t xml:space="preserve">     </w:t>
      </w:r>
      <w:r>
        <w:rPr>
          <w:rFonts w:ascii="Palatino Linotype" w:hAnsi="Palatino Linotype"/>
          <w:i/>
        </w:rPr>
        <w:t xml:space="preserve">учащихся о соединениях  </w:t>
      </w:r>
      <w:r>
        <w:rPr>
          <w:rFonts w:ascii="Palatino Linotype" w:hAnsi="Palatino Linotype"/>
          <w:b/>
          <w:i/>
          <w:lang w:val="en-US"/>
        </w:rPr>
        <w:t>C</w:t>
      </w:r>
      <w:r>
        <w:rPr>
          <w:rFonts w:ascii="Palatino Linotype" w:hAnsi="Palatino Linotype"/>
          <w:b/>
          <w:i/>
        </w:rPr>
        <w:t xml:space="preserve">   </w:t>
      </w:r>
      <w:r>
        <w:rPr>
          <w:rFonts w:ascii="Palatino Linotype" w:hAnsi="Palatino Linotype"/>
          <w:i/>
        </w:rPr>
        <w:t xml:space="preserve">и  </w:t>
      </w:r>
      <w:r>
        <w:rPr>
          <w:rFonts w:ascii="Palatino Linotype" w:hAnsi="Palatino Linotype"/>
          <w:b/>
          <w:i/>
          <w:lang w:val="en-US"/>
        </w:rPr>
        <w:t>Si</w:t>
      </w:r>
      <w:r>
        <w:rPr>
          <w:rFonts w:ascii="Palatino Linotype" w:hAnsi="Palatino Linotype"/>
          <w:b/>
          <w:i/>
        </w:rPr>
        <w:t>,</w:t>
      </w:r>
      <w:r>
        <w:rPr>
          <w:rFonts w:ascii="Palatino Linotype" w:hAnsi="Palatino Linotype"/>
          <w:i/>
        </w:rPr>
        <w:t xml:space="preserve">  з</w:t>
      </w:r>
      <w:r w:rsidR="0069691D">
        <w:rPr>
          <w:rFonts w:ascii="Palatino Linotype" w:hAnsi="Palatino Linotype"/>
          <w:i/>
        </w:rPr>
        <w:t>н</w:t>
      </w:r>
      <w:r w:rsidR="0069691D">
        <w:rPr>
          <w:rFonts w:ascii="Palatino Linotype" w:hAnsi="Palatino Linotype"/>
          <w:i/>
        </w:rPr>
        <w:t>а</w:t>
      </w:r>
      <w:r w:rsidR="0069691D">
        <w:rPr>
          <w:rFonts w:ascii="Palatino Linotype" w:hAnsi="Palatino Linotype"/>
          <w:i/>
        </w:rPr>
        <w:t>чении  этих</w:t>
      </w:r>
      <w:r>
        <w:rPr>
          <w:rFonts w:ascii="Palatino Linotype" w:hAnsi="Palatino Linotype"/>
          <w:i/>
        </w:rPr>
        <w:t xml:space="preserve">  веществ в жизни  человека;</w:t>
      </w:r>
    </w:p>
    <w:p w:rsidR="002A67B9" w:rsidRDefault="002A67B9" w:rsidP="0069691D">
      <w:pPr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б) установить межпредметные связи с  биологией, л</w:t>
      </w:r>
      <w:r>
        <w:rPr>
          <w:rFonts w:ascii="Palatino Linotype" w:hAnsi="Palatino Linotype"/>
          <w:i/>
        </w:rPr>
        <w:t>и</w:t>
      </w:r>
      <w:r>
        <w:rPr>
          <w:rFonts w:ascii="Palatino Linotype" w:hAnsi="Palatino Linotype"/>
          <w:i/>
        </w:rPr>
        <w:t>тературой.</w:t>
      </w:r>
    </w:p>
    <w:p w:rsidR="0069691D" w:rsidRDefault="002A67B9" w:rsidP="0069691D">
      <w:pPr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u w:val="single"/>
        </w:rPr>
        <w:t>2. Развивающие:</w:t>
      </w:r>
      <w:r>
        <w:rPr>
          <w:rFonts w:ascii="Palatino Linotype" w:hAnsi="Palatino Linotype"/>
          <w:i/>
        </w:rPr>
        <w:t xml:space="preserve">          </w:t>
      </w:r>
    </w:p>
    <w:p w:rsidR="002A67B9" w:rsidRDefault="002A67B9" w:rsidP="0069691D">
      <w:pPr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а) формирование опыта творческой деятельности, делового общения;</w:t>
      </w:r>
    </w:p>
    <w:p w:rsidR="002A67B9" w:rsidRDefault="002A67B9" w:rsidP="0069691D">
      <w:pPr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б) организация развития умения самостоятельно приобретать знания, работать с различн</w:t>
      </w:r>
      <w:r>
        <w:rPr>
          <w:rFonts w:ascii="Palatino Linotype" w:hAnsi="Palatino Linotype"/>
          <w:i/>
        </w:rPr>
        <w:t>ы</w:t>
      </w:r>
      <w:r>
        <w:rPr>
          <w:rFonts w:ascii="Palatino Linotype" w:hAnsi="Palatino Linotype"/>
          <w:i/>
        </w:rPr>
        <w:t>ми информац</w:t>
      </w:r>
      <w:r>
        <w:rPr>
          <w:rFonts w:ascii="Palatino Linotype" w:hAnsi="Palatino Linotype"/>
          <w:i/>
        </w:rPr>
        <w:t>и</w:t>
      </w:r>
      <w:r>
        <w:rPr>
          <w:rFonts w:ascii="Palatino Linotype" w:hAnsi="Palatino Linotype"/>
          <w:i/>
        </w:rPr>
        <w:t>онными источниками;</w:t>
      </w:r>
    </w:p>
    <w:p w:rsidR="002A67B9" w:rsidRDefault="002A67B9" w:rsidP="0069691D">
      <w:pPr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в)развивать умение планировать свою деятельность, управлять своим вниманием, наблюдать, запоминать; оценивать и осмысливать результаты своих действий(самоконтроль, взаимоко</w:t>
      </w:r>
      <w:r>
        <w:rPr>
          <w:rFonts w:ascii="Palatino Linotype" w:hAnsi="Palatino Linotype"/>
          <w:i/>
        </w:rPr>
        <w:t>н</w:t>
      </w:r>
      <w:r>
        <w:rPr>
          <w:rFonts w:ascii="Palatino Linotype" w:hAnsi="Palatino Linotype"/>
          <w:i/>
        </w:rPr>
        <w:t>троль, рефлексия);</w:t>
      </w:r>
    </w:p>
    <w:p w:rsidR="002A67B9" w:rsidRDefault="002A67B9" w:rsidP="0069691D">
      <w:pPr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г) анализировать ход и результаты теоретических и экспериментальных исследований, раб</w:t>
      </w:r>
      <w:r>
        <w:rPr>
          <w:rFonts w:ascii="Palatino Linotype" w:hAnsi="Palatino Linotype"/>
          <w:i/>
        </w:rPr>
        <w:t>о</w:t>
      </w:r>
      <w:r>
        <w:rPr>
          <w:rFonts w:ascii="Palatino Linotype" w:hAnsi="Palatino Linotype"/>
          <w:i/>
        </w:rPr>
        <w:t>тать с реакт</w:t>
      </w:r>
      <w:r>
        <w:rPr>
          <w:rFonts w:ascii="Palatino Linotype" w:hAnsi="Palatino Linotype"/>
          <w:i/>
        </w:rPr>
        <w:t>и</w:t>
      </w:r>
      <w:r>
        <w:rPr>
          <w:rFonts w:ascii="Palatino Linotype" w:hAnsi="Palatino Linotype"/>
          <w:i/>
        </w:rPr>
        <w:t>вами и оборудованием;</w:t>
      </w:r>
    </w:p>
    <w:p w:rsidR="0069691D" w:rsidRDefault="002A67B9" w:rsidP="0069691D">
      <w:pPr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 д) привитие компьютерной культуры.</w:t>
      </w:r>
    </w:p>
    <w:p w:rsidR="0069691D" w:rsidRDefault="0069691D" w:rsidP="0069691D">
      <w:pPr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3</w:t>
      </w:r>
      <w:r w:rsidR="002A67B9">
        <w:rPr>
          <w:rFonts w:ascii="Palatino Linotype" w:hAnsi="Palatino Linotype"/>
          <w:u w:val="single"/>
        </w:rPr>
        <w:t xml:space="preserve">. Воспитательные: </w:t>
      </w:r>
      <w:r w:rsidR="002A67B9">
        <w:rPr>
          <w:rFonts w:ascii="Palatino Linotype" w:hAnsi="Palatino Linotype"/>
        </w:rPr>
        <w:t xml:space="preserve"> </w:t>
      </w:r>
      <w:r w:rsidR="002A67B9">
        <w:rPr>
          <w:rFonts w:ascii="Palatino Linotype" w:hAnsi="Palatino Linotype"/>
          <w:i/>
        </w:rPr>
        <w:t xml:space="preserve">   </w:t>
      </w:r>
    </w:p>
    <w:p w:rsidR="002A67B9" w:rsidRDefault="002A67B9" w:rsidP="0069691D">
      <w:pPr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а) дать каждому ученику возможность достичь успеха;</w:t>
      </w:r>
    </w:p>
    <w:p w:rsidR="002A67B9" w:rsidRDefault="002A67B9" w:rsidP="0069691D">
      <w:pPr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б)формировать в атмосфере поиска, творчества чувства сопереживания, взаимопомощи, взаим</w:t>
      </w:r>
      <w:r>
        <w:rPr>
          <w:rFonts w:ascii="Palatino Linotype" w:hAnsi="Palatino Linotype"/>
          <w:i/>
        </w:rPr>
        <w:t>о</w:t>
      </w:r>
      <w:r>
        <w:rPr>
          <w:rFonts w:ascii="Palatino Linotype" w:hAnsi="Palatino Linotype"/>
          <w:i/>
        </w:rPr>
        <w:t>поддержки;</w:t>
      </w:r>
    </w:p>
    <w:p w:rsidR="002A67B9" w:rsidRDefault="002A67B9" w:rsidP="0069691D">
      <w:pPr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в) подвести учащихся к осознанию практической зн</w:t>
      </w:r>
      <w:r>
        <w:rPr>
          <w:rFonts w:ascii="Palatino Linotype" w:hAnsi="Palatino Linotype"/>
          <w:i/>
        </w:rPr>
        <w:t>а</w:t>
      </w:r>
      <w:r>
        <w:rPr>
          <w:rFonts w:ascii="Palatino Linotype" w:hAnsi="Palatino Linotype"/>
          <w:i/>
        </w:rPr>
        <w:t>чимости изучаемого.</w:t>
      </w:r>
    </w:p>
    <w:p w:rsidR="002A67B9" w:rsidRDefault="002A67B9">
      <w:pPr>
        <w:ind w:left="4140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 </w:t>
      </w:r>
    </w:p>
    <w:p w:rsidR="002A67B9" w:rsidRDefault="002A67B9">
      <w:pPr>
        <w:ind w:firstLine="709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b/>
        </w:rPr>
        <w:t xml:space="preserve">Оборудование:   </w:t>
      </w:r>
      <w:r>
        <w:rPr>
          <w:rFonts w:ascii="Palatino Linotype" w:hAnsi="Palatino Linotype"/>
          <w:i/>
        </w:rPr>
        <w:t>лист достижений «Линия самореализации», тест «Верны ли утве</w:t>
      </w:r>
      <w:r>
        <w:rPr>
          <w:rFonts w:ascii="Palatino Linotype" w:hAnsi="Palatino Linotype"/>
          <w:i/>
        </w:rPr>
        <w:t>р</w:t>
      </w:r>
      <w:r>
        <w:rPr>
          <w:rFonts w:ascii="Palatino Linotype" w:hAnsi="Palatino Linotype"/>
          <w:i/>
        </w:rPr>
        <w:t xml:space="preserve">ждения?», «Интеллектуальная разминка», чёрный ящик, таблица «Практическое значение карбонатов», </w:t>
      </w:r>
      <w:r w:rsidR="00DD3C3B">
        <w:rPr>
          <w:rFonts w:ascii="Palatino Linotype" w:hAnsi="Palatino Linotype"/>
          <w:i/>
        </w:rPr>
        <w:t>компьютерная презентация</w:t>
      </w:r>
      <w:r>
        <w:rPr>
          <w:rFonts w:ascii="Palatino Linotype" w:hAnsi="Palatino Linotype"/>
          <w:i/>
        </w:rPr>
        <w:t>, инструктивные карточки, девиз, компьютер, ма</w:t>
      </w:r>
      <w:r>
        <w:rPr>
          <w:rFonts w:ascii="Palatino Linotype" w:hAnsi="Palatino Linotype"/>
          <w:i/>
        </w:rPr>
        <w:t>г</w:t>
      </w:r>
      <w:r>
        <w:rPr>
          <w:rFonts w:ascii="Palatino Linotype" w:hAnsi="Palatino Linotype"/>
          <w:i/>
        </w:rPr>
        <w:t>нитофон.</w:t>
      </w:r>
    </w:p>
    <w:p w:rsidR="002A67B9" w:rsidRDefault="002A67B9">
      <w:pPr>
        <w:ind w:firstLine="709"/>
        <w:jc w:val="both"/>
        <w:rPr>
          <w:rFonts w:ascii="Palatino Linotype" w:hAnsi="Palatino Linotype"/>
          <w:i/>
        </w:rPr>
      </w:pPr>
    </w:p>
    <w:p w:rsidR="002A67B9" w:rsidRDefault="002A67B9">
      <w:pPr>
        <w:ind w:firstLine="709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b/>
        </w:rPr>
        <w:t>Реактивы:</w:t>
      </w:r>
      <w:r>
        <w:rPr>
          <w:rFonts w:ascii="Palatino Linotype" w:hAnsi="Palatino Linotype"/>
          <w:i/>
        </w:rPr>
        <w:t xml:space="preserve">  растворы: фруктовый сок, перманганат калия КМпО</w:t>
      </w:r>
      <w:r>
        <w:rPr>
          <w:rFonts w:ascii="Palatino Linotype" w:hAnsi="Palatino Linotype"/>
          <w:i/>
          <w:vertAlign w:val="subscript"/>
        </w:rPr>
        <w:t>4</w:t>
      </w:r>
      <w:r>
        <w:rPr>
          <w:rFonts w:ascii="Palatino Linotype" w:hAnsi="Palatino Linotype"/>
          <w:i/>
        </w:rPr>
        <w:t>, лакмус; активир</w:t>
      </w:r>
      <w:r>
        <w:rPr>
          <w:rFonts w:ascii="Palatino Linotype" w:hAnsi="Palatino Linotype"/>
          <w:i/>
        </w:rPr>
        <w:t>о</w:t>
      </w:r>
      <w:r>
        <w:rPr>
          <w:rFonts w:ascii="Palatino Linotype" w:hAnsi="Palatino Linotype"/>
          <w:i/>
        </w:rPr>
        <w:t>ванный уголь, лабораторный штатив, воронки, пробирки, фильтр, фарфоровые чашечки с пе</w:t>
      </w:r>
      <w:r>
        <w:rPr>
          <w:rFonts w:ascii="Palatino Linotype" w:hAnsi="Palatino Linotype"/>
          <w:i/>
        </w:rPr>
        <w:t>с</w:t>
      </w:r>
      <w:r>
        <w:rPr>
          <w:rFonts w:ascii="Palatino Linotype" w:hAnsi="Palatino Linotype"/>
          <w:i/>
        </w:rPr>
        <w:t>тиком, спиртовка, спички.</w:t>
      </w:r>
    </w:p>
    <w:p w:rsidR="002A67B9" w:rsidRDefault="002A67B9">
      <w:pPr>
        <w:jc w:val="center"/>
        <w:rPr>
          <w:rFonts w:ascii="Palatino Linotype" w:hAnsi="Palatino Linotype"/>
          <w:b/>
        </w:rPr>
      </w:pPr>
    </w:p>
    <w:p w:rsidR="002A67B9" w:rsidRDefault="002A67B9">
      <w:pPr>
        <w:jc w:val="center"/>
        <w:rPr>
          <w:rFonts w:ascii="Palatino Linotype" w:hAnsi="Palatino Linotype"/>
          <w:b/>
        </w:rPr>
      </w:pPr>
    </w:p>
    <w:p w:rsidR="0069691D" w:rsidRDefault="0069691D">
      <w:pPr>
        <w:jc w:val="center"/>
        <w:rPr>
          <w:rFonts w:ascii="Palatino Linotype" w:hAnsi="Palatino Linotype"/>
          <w:b/>
        </w:rPr>
      </w:pPr>
    </w:p>
    <w:p w:rsidR="0069691D" w:rsidRDefault="0069691D">
      <w:pPr>
        <w:jc w:val="center"/>
        <w:rPr>
          <w:rFonts w:ascii="Palatino Linotype" w:hAnsi="Palatino Linotype"/>
          <w:b/>
        </w:rPr>
      </w:pPr>
    </w:p>
    <w:p w:rsidR="002A67B9" w:rsidRDefault="002A67B9">
      <w:pPr>
        <w:jc w:val="center"/>
        <w:rPr>
          <w:rFonts w:ascii="Palatino Linotype" w:hAnsi="Palatino Linotype"/>
          <w:b/>
        </w:rPr>
      </w:pPr>
    </w:p>
    <w:p w:rsidR="002A67B9" w:rsidRDefault="002A67B9">
      <w:pPr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ХОД  УРОКА.</w:t>
      </w:r>
    </w:p>
    <w:p w:rsidR="002A67B9" w:rsidRDefault="002A67B9">
      <w:pPr>
        <w:jc w:val="center"/>
        <w:rPr>
          <w:rFonts w:ascii="Palatino Linotype" w:hAnsi="Palatino Linotype"/>
          <w:b/>
        </w:rPr>
      </w:pPr>
    </w:p>
    <w:p w:rsidR="002A67B9" w:rsidRDefault="002A67B9">
      <w:pPr>
        <w:ind w:firstLine="720"/>
        <w:jc w:val="both"/>
        <w:rPr>
          <w:rFonts w:ascii="Palatino Linotype" w:hAnsi="Palatino Linotype"/>
        </w:rPr>
      </w:pPr>
    </w:p>
    <w:tbl>
      <w:tblPr>
        <w:tblW w:w="1124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1"/>
        <w:gridCol w:w="7138"/>
        <w:gridCol w:w="2097"/>
      </w:tblGrid>
      <w:tr w:rsidR="002A67B9" w:rsidTr="00AA42DC">
        <w:trPr>
          <w:trHeight w:val="13780"/>
        </w:trPr>
        <w:tc>
          <w:tcPr>
            <w:tcW w:w="2011" w:type="dxa"/>
          </w:tcPr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На фоне муз</w:t>
            </w:r>
            <w:r>
              <w:rPr>
                <w:rFonts w:ascii="Palatino Linotype" w:hAnsi="Palatino Linotype"/>
              </w:rPr>
              <w:t>ы</w:t>
            </w:r>
            <w:r>
              <w:rPr>
                <w:rFonts w:ascii="Palatino Linotype" w:hAnsi="Palatino Linotype"/>
              </w:rPr>
              <w:t>ки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DD3C3B" w:rsidRDefault="00DD3C3B" w:rsidP="00DD3C3B">
            <w:pPr>
              <w:rPr>
                <w:rFonts w:ascii="Palatino Linotype" w:hAnsi="Palatino Linotype"/>
              </w:rPr>
            </w:pPr>
          </w:p>
          <w:p w:rsidR="00DD3C3B" w:rsidRDefault="00DD3C3B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Обращает вн</w:t>
            </w:r>
            <w:r>
              <w:rPr>
                <w:rFonts w:ascii="Palatino Linotype" w:hAnsi="Palatino Linotype"/>
              </w:rPr>
              <w:t>и</w:t>
            </w:r>
            <w:r>
              <w:rPr>
                <w:rFonts w:ascii="Palatino Linotype" w:hAnsi="Palatino Linotype"/>
              </w:rPr>
              <w:t>мание на доску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Раздает ка</w:t>
            </w:r>
            <w:r>
              <w:rPr>
                <w:rFonts w:ascii="Palatino Linotype" w:hAnsi="Palatino Linotype"/>
              </w:rPr>
              <w:t>р</w:t>
            </w:r>
            <w:r>
              <w:rPr>
                <w:rFonts w:ascii="Palatino Linotype" w:hAnsi="Palatino Linotype"/>
              </w:rPr>
              <w:t>точки-загадки.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Дополнения учителя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Ответы на до</w:t>
            </w:r>
            <w:r>
              <w:rPr>
                <w:rFonts w:ascii="Palatino Linotype" w:hAnsi="Palatino Linotype"/>
              </w:rPr>
              <w:t>с</w:t>
            </w:r>
            <w:r>
              <w:rPr>
                <w:rFonts w:ascii="Palatino Linotype" w:hAnsi="Palatino Linotype"/>
              </w:rPr>
              <w:t>ке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 w:rsidP="00DD3C3B">
            <w:pPr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D73021" w:rsidRDefault="00D73021">
            <w:pPr>
              <w:jc w:val="center"/>
              <w:rPr>
                <w:rFonts w:ascii="Palatino Linotype" w:hAnsi="Palatino Linotype"/>
              </w:rPr>
            </w:pPr>
          </w:p>
          <w:p w:rsidR="00DD3C3B" w:rsidRDefault="00DD3C3B">
            <w:pPr>
              <w:jc w:val="center"/>
              <w:rPr>
                <w:rFonts w:ascii="Palatino Linotype" w:hAnsi="Palatino Linotype"/>
              </w:rPr>
            </w:pPr>
          </w:p>
          <w:p w:rsidR="00DD3C3B" w:rsidRDefault="00DD3C3B">
            <w:pPr>
              <w:jc w:val="center"/>
              <w:rPr>
                <w:rFonts w:ascii="Palatino Linotype" w:hAnsi="Palatino Linotype"/>
              </w:rPr>
            </w:pPr>
          </w:p>
          <w:p w:rsidR="00DD3C3B" w:rsidRDefault="00DD3C3B">
            <w:pPr>
              <w:jc w:val="center"/>
              <w:rPr>
                <w:rFonts w:ascii="Palatino Linotype" w:hAnsi="Palatino Linotype"/>
              </w:rPr>
            </w:pPr>
          </w:p>
          <w:p w:rsidR="00DD3C3B" w:rsidRDefault="00DD3C3B">
            <w:pPr>
              <w:jc w:val="center"/>
              <w:rPr>
                <w:rFonts w:ascii="Palatino Linotype" w:hAnsi="Palatino Linotype"/>
              </w:rPr>
            </w:pPr>
          </w:p>
          <w:p w:rsidR="00D73021" w:rsidRDefault="00D73021">
            <w:pPr>
              <w:jc w:val="center"/>
              <w:rPr>
                <w:rFonts w:ascii="Palatino Linotype" w:hAnsi="Palatino Linotype"/>
              </w:rPr>
            </w:pPr>
          </w:p>
          <w:p w:rsidR="00DD3C3B" w:rsidRDefault="00DD3C3B" w:rsidP="00DD3C3B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Зачитывание отрывка из произв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>дения.</w:t>
            </w:r>
          </w:p>
          <w:p w:rsidR="00DD3C3B" w:rsidRDefault="00DD3C3B" w:rsidP="00DD3C3B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Мотивация к эк</w:t>
            </w:r>
            <w:r>
              <w:rPr>
                <w:rFonts w:ascii="Palatino Linotype" w:hAnsi="Palatino Linotype"/>
              </w:rPr>
              <w:t>с</w:t>
            </w:r>
            <w:r>
              <w:rPr>
                <w:rFonts w:ascii="Palatino Linotype" w:hAnsi="Palatino Linotype"/>
              </w:rPr>
              <w:t>перименту</w:t>
            </w:r>
          </w:p>
          <w:p w:rsidR="00D73021" w:rsidRDefault="00D73021">
            <w:pPr>
              <w:jc w:val="center"/>
              <w:rPr>
                <w:rFonts w:ascii="Palatino Linotype" w:hAnsi="Palatino Linotype"/>
              </w:rPr>
            </w:pPr>
          </w:p>
          <w:p w:rsidR="00D73021" w:rsidRDefault="00D73021">
            <w:pPr>
              <w:jc w:val="center"/>
              <w:rPr>
                <w:rFonts w:ascii="Palatino Linotype" w:hAnsi="Palatino Linotype"/>
              </w:rPr>
            </w:pPr>
          </w:p>
          <w:p w:rsidR="00D73021" w:rsidRDefault="00D73021">
            <w:pPr>
              <w:jc w:val="center"/>
              <w:rPr>
                <w:rFonts w:ascii="Palatino Linotype" w:hAnsi="Palatino Linotype"/>
              </w:rPr>
            </w:pPr>
          </w:p>
          <w:p w:rsidR="00D73021" w:rsidRDefault="00D73021">
            <w:pPr>
              <w:jc w:val="center"/>
              <w:rPr>
                <w:rFonts w:ascii="Palatino Linotype" w:hAnsi="Palatino Linotype"/>
              </w:rPr>
            </w:pPr>
          </w:p>
          <w:p w:rsidR="00D73021" w:rsidRDefault="00D73021" w:rsidP="00DD3C3B">
            <w:pPr>
              <w:rPr>
                <w:rFonts w:ascii="Palatino Linotype" w:hAnsi="Palatino Linotype"/>
              </w:rPr>
            </w:pPr>
          </w:p>
          <w:p w:rsidR="00D73021" w:rsidRDefault="00D73021">
            <w:pPr>
              <w:jc w:val="center"/>
              <w:rPr>
                <w:rFonts w:ascii="Palatino Linotype" w:hAnsi="Palatino Linotype"/>
              </w:rPr>
            </w:pPr>
          </w:p>
          <w:p w:rsidR="00DD3C3B" w:rsidRDefault="00DD3C3B" w:rsidP="00DD3C3B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Консультир</w:t>
            </w:r>
            <w:r>
              <w:rPr>
                <w:rFonts w:ascii="Palatino Linotype" w:hAnsi="Palatino Linotype"/>
              </w:rPr>
              <w:t>о</w:t>
            </w:r>
            <w:r>
              <w:rPr>
                <w:rFonts w:ascii="Palatino Linotype" w:hAnsi="Palatino Linotype"/>
              </w:rPr>
              <w:t>вание при з</w:t>
            </w:r>
            <w:r>
              <w:rPr>
                <w:rFonts w:ascii="Palatino Linotype" w:hAnsi="Palatino Linotype"/>
              </w:rPr>
              <w:t>а</w:t>
            </w:r>
            <w:r>
              <w:rPr>
                <w:rFonts w:ascii="Palatino Linotype" w:hAnsi="Palatino Linotype"/>
              </w:rPr>
              <w:t>труднении</w:t>
            </w:r>
          </w:p>
          <w:p w:rsidR="00DD3C3B" w:rsidRDefault="00DD3C3B" w:rsidP="00DD3C3B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Раздача инс</w:t>
            </w:r>
            <w:r>
              <w:rPr>
                <w:rFonts w:ascii="Palatino Linotype" w:hAnsi="Palatino Linotype"/>
              </w:rPr>
              <w:t>т</w:t>
            </w:r>
            <w:r>
              <w:rPr>
                <w:rFonts w:ascii="Palatino Linotype" w:hAnsi="Palatino Linotype"/>
              </w:rPr>
              <w:t>руктивных ка</w:t>
            </w:r>
            <w:r>
              <w:rPr>
                <w:rFonts w:ascii="Palatino Linotype" w:hAnsi="Palatino Linotype"/>
              </w:rPr>
              <w:t>р</w:t>
            </w:r>
            <w:r>
              <w:rPr>
                <w:rFonts w:ascii="Palatino Linotype" w:hAnsi="Palatino Linotype"/>
              </w:rPr>
              <w:t>точек</w:t>
            </w:r>
          </w:p>
          <w:p w:rsidR="00DD3C3B" w:rsidRDefault="00DD3C3B" w:rsidP="00DD3C3B">
            <w:pPr>
              <w:jc w:val="center"/>
              <w:rPr>
                <w:rFonts w:ascii="Palatino Linotype" w:hAnsi="Palatino Linotype"/>
              </w:rPr>
            </w:pPr>
          </w:p>
          <w:p w:rsidR="00D73021" w:rsidRDefault="00D73021">
            <w:pPr>
              <w:jc w:val="center"/>
              <w:rPr>
                <w:rFonts w:ascii="Palatino Linotype" w:hAnsi="Palatino Linotype"/>
              </w:rPr>
            </w:pPr>
          </w:p>
          <w:p w:rsidR="00D73021" w:rsidRDefault="00D73021">
            <w:pPr>
              <w:jc w:val="center"/>
              <w:rPr>
                <w:rFonts w:ascii="Palatino Linotype" w:hAnsi="Palatino Linotype"/>
              </w:rPr>
            </w:pPr>
          </w:p>
          <w:p w:rsidR="0011091C" w:rsidRDefault="0011091C">
            <w:pPr>
              <w:jc w:val="center"/>
              <w:rPr>
                <w:rFonts w:ascii="Palatino Linotype" w:hAnsi="Palatino Linotype"/>
              </w:rPr>
            </w:pPr>
          </w:p>
          <w:p w:rsidR="0011091C" w:rsidRDefault="0011091C">
            <w:pPr>
              <w:jc w:val="center"/>
              <w:rPr>
                <w:rFonts w:ascii="Palatino Linotype" w:hAnsi="Palatino Linotype"/>
              </w:rPr>
            </w:pPr>
          </w:p>
          <w:p w:rsidR="00395C86" w:rsidRDefault="00395C86">
            <w:pPr>
              <w:jc w:val="center"/>
              <w:rPr>
                <w:rFonts w:ascii="Palatino Linotype" w:hAnsi="Palatino Linotype"/>
              </w:rPr>
            </w:pPr>
          </w:p>
          <w:p w:rsidR="00395C86" w:rsidRDefault="00395C86">
            <w:pPr>
              <w:jc w:val="center"/>
              <w:rPr>
                <w:rFonts w:ascii="Palatino Linotype" w:hAnsi="Palatino Linotype"/>
              </w:rPr>
            </w:pPr>
          </w:p>
          <w:p w:rsidR="00395C86" w:rsidRDefault="00395C86">
            <w:pPr>
              <w:jc w:val="center"/>
              <w:rPr>
                <w:rFonts w:ascii="Palatino Linotype" w:hAnsi="Palatino Linotype"/>
              </w:rPr>
            </w:pPr>
          </w:p>
          <w:p w:rsidR="00395C86" w:rsidRDefault="00395C86">
            <w:pPr>
              <w:jc w:val="center"/>
              <w:rPr>
                <w:rFonts w:ascii="Palatino Linotype" w:hAnsi="Palatino Linotype"/>
              </w:rPr>
            </w:pPr>
          </w:p>
          <w:p w:rsidR="00395C86" w:rsidRDefault="00395C86">
            <w:pPr>
              <w:jc w:val="center"/>
              <w:rPr>
                <w:rFonts w:ascii="Palatino Linotype" w:hAnsi="Palatino Linotype"/>
              </w:rPr>
            </w:pPr>
          </w:p>
          <w:p w:rsidR="00395C86" w:rsidRDefault="00395C86">
            <w:pPr>
              <w:jc w:val="center"/>
              <w:rPr>
                <w:rFonts w:ascii="Palatino Linotype" w:hAnsi="Palatino Linotype"/>
              </w:rPr>
            </w:pPr>
          </w:p>
          <w:p w:rsidR="002A67B9" w:rsidRDefault="00D73021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Информац</w:t>
            </w:r>
            <w:r>
              <w:rPr>
                <w:rFonts w:ascii="Palatino Linotype" w:hAnsi="Palatino Linotype"/>
              </w:rPr>
              <w:t>и</w:t>
            </w:r>
            <w:r>
              <w:rPr>
                <w:rFonts w:ascii="Palatino Linotype" w:hAnsi="Palatino Linotype"/>
              </w:rPr>
              <w:t>онные</w:t>
            </w:r>
            <w:r w:rsidR="002A67B9">
              <w:rPr>
                <w:rFonts w:ascii="Palatino Linotype" w:hAnsi="Palatino Linotype"/>
              </w:rPr>
              <w:t xml:space="preserve"> допо</w:t>
            </w:r>
            <w:r w:rsidR="002A67B9">
              <w:rPr>
                <w:rFonts w:ascii="Palatino Linotype" w:hAnsi="Palatino Linotype"/>
              </w:rPr>
              <w:t>л</w:t>
            </w:r>
            <w:r w:rsidR="002A67B9">
              <w:rPr>
                <w:rFonts w:ascii="Palatino Linotype" w:hAnsi="Palatino Linotype"/>
              </w:rPr>
              <w:t>нения уч</w:t>
            </w:r>
            <w:r w:rsidR="002A67B9">
              <w:rPr>
                <w:rFonts w:ascii="Palatino Linotype" w:hAnsi="Palatino Linotype"/>
              </w:rPr>
              <w:t>и</w:t>
            </w:r>
            <w:r w:rsidR="002A67B9">
              <w:rPr>
                <w:rFonts w:ascii="Palatino Linotype" w:hAnsi="Palatino Linotype"/>
              </w:rPr>
              <w:t>теля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Показ </w:t>
            </w:r>
            <w:r w:rsidR="00D73021">
              <w:rPr>
                <w:rFonts w:ascii="Palatino Linotype" w:hAnsi="Palatino Linotype"/>
              </w:rPr>
              <w:t>слайдов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2 мин.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 w:rsidP="00395C86">
            <w:pPr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11091C" w:rsidRDefault="0011091C" w:rsidP="0011091C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Проверка дом/задания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11091C" w:rsidRDefault="0011091C">
            <w:pPr>
              <w:jc w:val="center"/>
              <w:rPr>
                <w:rFonts w:ascii="Palatino Linotype" w:hAnsi="Palatino Linotype"/>
              </w:rPr>
            </w:pPr>
          </w:p>
          <w:p w:rsidR="0011091C" w:rsidRDefault="0011091C">
            <w:pPr>
              <w:jc w:val="center"/>
              <w:rPr>
                <w:rFonts w:ascii="Palatino Linotype" w:hAnsi="Palatino Linotype"/>
              </w:rPr>
            </w:pPr>
          </w:p>
          <w:p w:rsidR="0011091C" w:rsidRDefault="0011091C">
            <w:pPr>
              <w:jc w:val="center"/>
              <w:rPr>
                <w:rFonts w:ascii="Palatino Linotype" w:hAnsi="Palatino Linotype"/>
              </w:rPr>
            </w:pPr>
          </w:p>
          <w:p w:rsidR="0011091C" w:rsidRDefault="0011091C" w:rsidP="00395C86">
            <w:pPr>
              <w:rPr>
                <w:rFonts w:ascii="Palatino Linotype" w:hAnsi="Palatino Linotype"/>
              </w:rPr>
            </w:pPr>
          </w:p>
          <w:p w:rsidR="0011091C" w:rsidRDefault="0011091C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Зачитывает сказку, напра</w:t>
            </w:r>
            <w:r>
              <w:rPr>
                <w:rFonts w:ascii="Palatino Linotype" w:hAnsi="Palatino Linotype"/>
              </w:rPr>
              <w:t>в</w:t>
            </w:r>
            <w:r>
              <w:rPr>
                <w:rFonts w:ascii="Palatino Linotype" w:hAnsi="Palatino Linotype"/>
              </w:rPr>
              <w:t>ляет поиск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11091C" w:rsidRDefault="0011091C" w:rsidP="0011091C">
            <w:pPr>
              <w:rPr>
                <w:rFonts w:ascii="Palatino Linotype" w:hAnsi="Palatino Linotype"/>
              </w:rPr>
            </w:pPr>
          </w:p>
          <w:p w:rsidR="006113F9" w:rsidRDefault="006113F9" w:rsidP="0011091C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Раздача </w:t>
            </w:r>
          </w:p>
          <w:p w:rsidR="002A67B9" w:rsidRDefault="006113F9" w:rsidP="0011091C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дополнител</w:t>
            </w:r>
            <w:r>
              <w:rPr>
                <w:rFonts w:ascii="Palatino Linotype" w:hAnsi="Palatino Linotype"/>
              </w:rPr>
              <w:t>ь</w:t>
            </w:r>
            <w:r>
              <w:rPr>
                <w:rFonts w:ascii="Palatino Linotype" w:hAnsi="Palatino Linotype"/>
              </w:rPr>
              <w:t>ной инфор</w:t>
            </w:r>
            <w:r w:rsidR="002A67B9">
              <w:rPr>
                <w:rFonts w:ascii="Palatino Linotype" w:hAnsi="Palatino Linotype"/>
              </w:rPr>
              <w:t>м</w:t>
            </w:r>
            <w:r w:rsidR="002A67B9">
              <w:rPr>
                <w:rFonts w:ascii="Palatino Linotype" w:hAnsi="Palatino Linotype"/>
              </w:rPr>
              <w:t>а</w:t>
            </w:r>
            <w:r w:rsidR="002A67B9">
              <w:rPr>
                <w:rFonts w:ascii="Palatino Linotype" w:hAnsi="Palatino Linotype"/>
              </w:rPr>
              <w:lastRenderedPageBreak/>
              <w:t>ции, об</w:t>
            </w:r>
            <w:r>
              <w:rPr>
                <w:rFonts w:ascii="Palatino Linotype" w:hAnsi="Palatino Linotype"/>
              </w:rPr>
              <w:t>ра</w:t>
            </w:r>
            <w:r w:rsidR="002A67B9">
              <w:rPr>
                <w:rFonts w:ascii="Palatino Linotype" w:hAnsi="Palatino Linotype"/>
              </w:rPr>
              <w:t>щ</w:t>
            </w:r>
            <w:r w:rsidR="002A67B9">
              <w:rPr>
                <w:rFonts w:ascii="Palatino Linotype" w:hAnsi="Palatino Linotype"/>
              </w:rPr>
              <w:t>е</w:t>
            </w:r>
            <w:r w:rsidR="002A67B9">
              <w:rPr>
                <w:rFonts w:ascii="Palatino Linotype" w:hAnsi="Palatino Linotype"/>
              </w:rPr>
              <w:t>ние к 5 пун</w:t>
            </w:r>
            <w:r w:rsidR="002A67B9">
              <w:rPr>
                <w:rFonts w:ascii="Palatino Linotype" w:hAnsi="Palatino Linotype"/>
              </w:rPr>
              <w:t>к</w:t>
            </w:r>
            <w:r w:rsidR="002A67B9">
              <w:rPr>
                <w:rFonts w:ascii="Palatino Linotype" w:hAnsi="Palatino Linotype"/>
              </w:rPr>
              <w:t>ту плана</w:t>
            </w:r>
          </w:p>
          <w:p w:rsidR="002A67B9" w:rsidRDefault="002A67B9" w:rsidP="0011091C">
            <w:pPr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Проверка на доске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 w:rsidP="0011091C">
            <w:pPr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Заполнение 3 графы табл</w:t>
            </w:r>
            <w:r>
              <w:rPr>
                <w:rFonts w:ascii="Palatino Linotype" w:hAnsi="Palatino Linotype"/>
              </w:rPr>
              <w:t>и</w:t>
            </w:r>
            <w:r>
              <w:rPr>
                <w:rFonts w:ascii="Palatino Linotype" w:hAnsi="Palatino Linotype"/>
              </w:rPr>
              <w:t>цы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Оставить и вклеить в те</w:t>
            </w:r>
            <w:r>
              <w:rPr>
                <w:rFonts w:ascii="Palatino Linotype" w:hAnsi="Palatino Linotype"/>
              </w:rPr>
              <w:t>т</w:t>
            </w:r>
            <w:r>
              <w:rPr>
                <w:rFonts w:ascii="Palatino Linotype" w:hAnsi="Palatino Linotype"/>
              </w:rPr>
              <w:t>радь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6113F9" w:rsidRDefault="006113F9" w:rsidP="00395C86">
            <w:pPr>
              <w:rPr>
                <w:rFonts w:ascii="Palatino Linotype" w:hAnsi="Palatino Linotype"/>
              </w:rPr>
            </w:pPr>
          </w:p>
          <w:p w:rsidR="006113F9" w:rsidRDefault="006113F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Подводя 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итог: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11091C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Взаимо</w:t>
            </w:r>
            <w:r w:rsidR="002A67B9">
              <w:rPr>
                <w:rFonts w:ascii="Palatino Linotype" w:hAnsi="Palatino Linotype"/>
              </w:rPr>
              <w:t>прове</w:t>
            </w:r>
            <w:r w:rsidR="002A67B9">
              <w:rPr>
                <w:rFonts w:ascii="Palatino Linotype" w:hAnsi="Palatino Linotype"/>
              </w:rPr>
              <w:t>р</w:t>
            </w:r>
            <w:r w:rsidR="002A67B9">
              <w:rPr>
                <w:rFonts w:ascii="Palatino Linotype" w:hAnsi="Palatino Linotype"/>
              </w:rPr>
              <w:t>ка тетрадей (на до</w:t>
            </w:r>
            <w:r w:rsidR="002A67B9">
              <w:rPr>
                <w:rFonts w:ascii="Palatino Linotype" w:hAnsi="Palatino Linotype"/>
              </w:rPr>
              <w:t>с</w:t>
            </w:r>
            <w:r w:rsidR="002A67B9">
              <w:rPr>
                <w:rFonts w:ascii="Palatino Linotype" w:hAnsi="Palatino Linotype"/>
              </w:rPr>
              <w:t>ке ответы)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 w:rsidP="00395C86">
            <w:pPr>
              <w:rPr>
                <w:rFonts w:ascii="Palatino Linotype" w:hAnsi="Palatino Linotype"/>
              </w:rPr>
            </w:pPr>
          </w:p>
          <w:p w:rsidR="006113F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Подсчитайте 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су</w:t>
            </w:r>
            <w:r>
              <w:rPr>
                <w:rFonts w:ascii="Palatino Linotype" w:hAnsi="Palatino Linotype"/>
              </w:rPr>
              <w:t>м</w:t>
            </w:r>
            <w:r>
              <w:rPr>
                <w:rFonts w:ascii="Palatino Linotype" w:hAnsi="Palatino Linotype"/>
              </w:rPr>
              <w:t>му баллов</w:t>
            </w:r>
          </w:p>
          <w:p w:rsidR="002A67B9" w:rsidRDefault="006113F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в листе </w:t>
            </w:r>
          </w:p>
          <w:p w:rsidR="006113F9" w:rsidRDefault="006113F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«Линия</w:t>
            </w:r>
          </w:p>
          <w:p w:rsidR="006113F9" w:rsidRDefault="006113F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самореализ</w:t>
            </w:r>
            <w:r>
              <w:rPr>
                <w:rFonts w:ascii="Palatino Linotype" w:hAnsi="Palatino Linotype"/>
              </w:rPr>
              <w:t>а</w:t>
            </w:r>
            <w:r>
              <w:rPr>
                <w:rFonts w:ascii="Palatino Linotype" w:hAnsi="Palatino Linotype"/>
              </w:rPr>
              <w:t>ции»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11091C" w:rsidRDefault="0011091C" w:rsidP="0011091C">
            <w:pPr>
              <w:rPr>
                <w:rFonts w:ascii="Palatino Linotype" w:hAnsi="Palatino Linotype"/>
              </w:rPr>
            </w:pPr>
          </w:p>
          <w:p w:rsidR="006113F9" w:rsidRDefault="006113F9" w:rsidP="0011091C">
            <w:pPr>
              <w:rPr>
                <w:rFonts w:ascii="Palatino Linotype" w:hAnsi="Palatino Linotype"/>
              </w:rPr>
            </w:pPr>
          </w:p>
          <w:p w:rsidR="00395C86" w:rsidRDefault="00395C86" w:rsidP="0011091C">
            <w:pPr>
              <w:rPr>
                <w:rFonts w:ascii="Palatino Linotype" w:hAnsi="Palatino Linotype"/>
              </w:rPr>
            </w:pPr>
          </w:p>
          <w:p w:rsidR="00395C86" w:rsidRDefault="00395C86" w:rsidP="0011091C">
            <w:pPr>
              <w:rPr>
                <w:rFonts w:ascii="Palatino Linotype" w:hAnsi="Palatino Linotype"/>
              </w:rPr>
            </w:pPr>
          </w:p>
          <w:p w:rsidR="00395C86" w:rsidRDefault="00395C86" w:rsidP="0011091C">
            <w:pPr>
              <w:rPr>
                <w:rFonts w:ascii="Palatino Linotype" w:hAnsi="Palatino Linotype"/>
              </w:rPr>
            </w:pPr>
          </w:p>
          <w:p w:rsidR="00395C86" w:rsidRDefault="00395C86" w:rsidP="0011091C">
            <w:pPr>
              <w:rPr>
                <w:rFonts w:ascii="Palatino Linotype" w:hAnsi="Palatino Linotype"/>
              </w:rPr>
            </w:pPr>
          </w:p>
          <w:p w:rsidR="00395C86" w:rsidRDefault="00395C86" w:rsidP="0011091C">
            <w:pPr>
              <w:rPr>
                <w:rFonts w:ascii="Palatino Linotype" w:hAnsi="Palatino Linotype"/>
              </w:rPr>
            </w:pPr>
          </w:p>
          <w:p w:rsidR="00395C86" w:rsidRDefault="00395C86" w:rsidP="0011091C">
            <w:pPr>
              <w:rPr>
                <w:rFonts w:ascii="Palatino Linotype" w:hAnsi="Palatino Linotype"/>
              </w:rPr>
            </w:pPr>
          </w:p>
          <w:p w:rsidR="00395C86" w:rsidRDefault="00395C86" w:rsidP="0011091C">
            <w:pPr>
              <w:rPr>
                <w:rFonts w:ascii="Palatino Linotype" w:hAnsi="Palatino Linotype"/>
              </w:rPr>
            </w:pPr>
          </w:p>
          <w:p w:rsidR="00395C86" w:rsidRDefault="00395C86" w:rsidP="0011091C">
            <w:pPr>
              <w:rPr>
                <w:rFonts w:ascii="Palatino Linotype" w:hAnsi="Palatino Linotype"/>
              </w:rPr>
            </w:pPr>
          </w:p>
          <w:p w:rsidR="00395C86" w:rsidRDefault="00395C86" w:rsidP="0011091C">
            <w:pPr>
              <w:rPr>
                <w:rFonts w:ascii="Palatino Linotype" w:hAnsi="Palatino Linotype"/>
              </w:rPr>
            </w:pPr>
          </w:p>
          <w:p w:rsidR="00395C86" w:rsidRDefault="00395C86" w:rsidP="0011091C">
            <w:pPr>
              <w:rPr>
                <w:rFonts w:ascii="Palatino Linotype" w:hAnsi="Palatino Linotype"/>
              </w:rPr>
            </w:pPr>
          </w:p>
          <w:p w:rsidR="00395C86" w:rsidRDefault="00395C86" w:rsidP="0011091C">
            <w:pPr>
              <w:rPr>
                <w:rFonts w:ascii="Palatino Linotype" w:hAnsi="Palatino Linotype"/>
              </w:rPr>
            </w:pPr>
          </w:p>
          <w:p w:rsidR="00395C86" w:rsidRDefault="00395C86" w:rsidP="0011091C">
            <w:pPr>
              <w:rPr>
                <w:rFonts w:ascii="Palatino Linotype" w:hAnsi="Palatino Linotype"/>
              </w:rPr>
            </w:pPr>
          </w:p>
          <w:p w:rsidR="006113F9" w:rsidRDefault="006113F9" w:rsidP="0011091C">
            <w:pPr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Ситуация усп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>ха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11091C" w:rsidRDefault="0011091C" w:rsidP="00AA42DC">
            <w:pPr>
              <w:rPr>
                <w:rFonts w:ascii="Palatino Linotype" w:hAnsi="Palatino Linotype"/>
              </w:rPr>
            </w:pPr>
          </w:p>
          <w:p w:rsidR="0011091C" w:rsidRDefault="0011091C">
            <w:pPr>
              <w:jc w:val="center"/>
              <w:rPr>
                <w:rFonts w:ascii="Palatino Linotype" w:hAnsi="Palatino Linotype"/>
              </w:rPr>
            </w:pPr>
          </w:p>
          <w:p w:rsidR="00395C86" w:rsidRDefault="00395C86">
            <w:pPr>
              <w:jc w:val="center"/>
              <w:rPr>
                <w:rFonts w:ascii="Palatino Linotype" w:hAnsi="Palatino Linotype"/>
              </w:rPr>
            </w:pPr>
          </w:p>
          <w:p w:rsidR="00395C86" w:rsidRDefault="00395C86">
            <w:pPr>
              <w:jc w:val="center"/>
              <w:rPr>
                <w:rFonts w:ascii="Palatino Linotype" w:hAnsi="Palatino Linotype"/>
              </w:rPr>
            </w:pPr>
          </w:p>
          <w:p w:rsidR="00395C86" w:rsidRDefault="00395C86">
            <w:pPr>
              <w:jc w:val="center"/>
              <w:rPr>
                <w:rFonts w:ascii="Palatino Linotype" w:hAnsi="Palatino Linotype"/>
              </w:rPr>
            </w:pPr>
          </w:p>
          <w:p w:rsidR="00395C86" w:rsidRDefault="00395C86">
            <w:pPr>
              <w:jc w:val="center"/>
              <w:rPr>
                <w:rFonts w:ascii="Palatino Linotype" w:hAnsi="Palatino Linotype"/>
              </w:rPr>
            </w:pPr>
          </w:p>
          <w:p w:rsidR="00395C86" w:rsidRDefault="00395C86">
            <w:pPr>
              <w:jc w:val="center"/>
              <w:rPr>
                <w:rFonts w:ascii="Palatino Linotype" w:hAnsi="Palatino Linotype"/>
              </w:rPr>
            </w:pPr>
          </w:p>
          <w:p w:rsidR="00395C86" w:rsidRDefault="00395C86">
            <w:pPr>
              <w:jc w:val="center"/>
              <w:rPr>
                <w:rFonts w:ascii="Palatino Linotype" w:hAnsi="Palatino Linotype"/>
              </w:rPr>
            </w:pPr>
          </w:p>
          <w:p w:rsidR="00395C86" w:rsidRDefault="00395C86">
            <w:pPr>
              <w:jc w:val="center"/>
              <w:rPr>
                <w:rFonts w:ascii="Palatino Linotype" w:hAnsi="Palatino Linotype"/>
              </w:rPr>
            </w:pPr>
          </w:p>
          <w:p w:rsidR="00395C86" w:rsidRDefault="00395C86">
            <w:pPr>
              <w:jc w:val="center"/>
              <w:rPr>
                <w:rFonts w:ascii="Palatino Linotype" w:hAnsi="Palatino Linotype"/>
              </w:rPr>
            </w:pPr>
          </w:p>
          <w:p w:rsidR="00395C86" w:rsidRDefault="00395C86">
            <w:pPr>
              <w:jc w:val="center"/>
              <w:rPr>
                <w:rFonts w:ascii="Palatino Linotype" w:hAnsi="Palatino Linotype"/>
              </w:rPr>
            </w:pPr>
          </w:p>
          <w:p w:rsidR="00395C86" w:rsidRDefault="00395C86">
            <w:pPr>
              <w:jc w:val="center"/>
              <w:rPr>
                <w:rFonts w:ascii="Palatino Linotype" w:hAnsi="Palatino Linotype"/>
              </w:rPr>
            </w:pPr>
          </w:p>
          <w:p w:rsidR="00395C86" w:rsidRDefault="00395C86">
            <w:pPr>
              <w:jc w:val="center"/>
              <w:rPr>
                <w:rFonts w:ascii="Palatino Linotype" w:hAnsi="Palatino Linotype"/>
              </w:rPr>
            </w:pPr>
          </w:p>
          <w:p w:rsidR="00395C86" w:rsidRDefault="00395C86">
            <w:pPr>
              <w:jc w:val="center"/>
              <w:rPr>
                <w:rFonts w:ascii="Palatino Linotype" w:hAnsi="Palatino Linotype"/>
              </w:rPr>
            </w:pPr>
          </w:p>
          <w:p w:rsidR="00395C86" w:rsidRDefault="00395C86">
            <w:pPr>
              <w:jc w:val="center"/>
              <w:rPr>
                <w:rFonts w:ascii="Palatino Linotype" w:hAnsi="Palatino Linotype"/>
              </w:rPr>
            </w:pPr>
          </w:p>
          <w:p w:rsidR="00395C86" w:rsidRDefault="00395C86">
            <w:pPr>
              <w:jc w:val="center"/>
              <w:rPr>
                <w:rFonts w:ascii="Palatino Linotype" w:hAnsi="Palatino Linotype"/>
              </w:rPr>
            </w:pPr>
          </w:p>
          <w:p w:rsidR="00395C86" w:rsidRDefault="00395C86">
            <w:pPr>
              <w:jc w:val="center"/>
              <w:rPr>
                <w:rFonts w:ascii="Palatino Linotype" w:hAnsi="Palatino Linotype"/>
              </w:rPr>
            </w:pPr>
          </w:p>
          <w:p w:rsidR="00395C86" w:rsidRDefault="00395C86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Отрывок из романа И.Ефремова (под музыку)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rPr>
                <w:rFonts w:ascii="Palatino Linotype" w:hAnsi="Palatino Linotype"/>
              </w:rPr>
            </w:pPr>
          </w:p>
        </w:tc>
        <w:tc>
          <w:tcPr>
            <w:tcW w:w="7138" w:type="dxa"/>
          </w:tcPr>
          <w:p w:rsidR="002A67B9" w:rsidRDefault="002A67B9">
            <w:pPr>
              <w:numPr>
                <w:ilvl w:val="0"/>
                <w:numId w:val="1"/>
              </w:numPr>
              <w:jc w:val="center"/>
              <w:rPr>
                <w:rFonts w:ascii="Palatino Linotype" w:hAnsi="Palatino Linotype"/>
                <w:b/>
                <w:u w:val="single"/>
              </w:rPr>
            </w:pPr>
            <w:r>
              <w:rPr>
                <w:rFonts w:ascii="Palatino Linotype" w:hAnsi="Palatino Linotype"/>
                <w:b/>
                <w:u w:val="single"/>
              </w:rPr>
              <w:lastRenderedPageBreak/>
              <w:t>Организационно-мотивационный этап.</w:t>
            </w:r>
          </w:p>
          <w:p w:rsidR="002A67B9" w:rsidRDefault="002A67B9">
            <w:pPr>
              <w:jc w:val="both"/>
              <w:rPr>
                <w:rFonts w:ascii="Palatino Linotype" w:hAnsi="Palatino Linotype"/>
              </w:rPr>
            </w:pPr>
          </w:p>
          <w:p w:rsidR="002A67B9" w:rsidRDefault="002A67B9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УЧИТЕЛЬ: «Да  здравствуют  искатели  дорог,</w:t>
            </w:r>
          </w:p>
          <w:p w:rsidR="002A67B9" w:rsidRDefault="002A67B9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       Ведь  тяжело  лишь  преступить  порог».</w:t>
            </w:r>
          </w:p>
          <w:p w:rsidR="002A67B9" w:rsidRDefault="002A67B9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Сегодня вы  поисковые  группы,  цель  которых  выйти из л</w:t>
            </w:r>
            <w:r>
              <w:rPr>
                <w:rFonts w:ascii="Palatino Linotype" w:hAnsi="Palatino Linotype"/>
              </w:rPr>
              <w:t>а</w:t>
            </w:r>
            <w:r>
              <w:rPr>
                <w:rFonts w:ascii="Palatino Linotype" w:hAnsi="Palatino Linotype"/>
              </w:rPr>
              <w:t>биринта.</w:t>
            </w:r>
            <w:r w:rsidR="00D73021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«В лабиринте известных фактов легко потеряться без плана». </w:t>
            </w:r>
          </w:p>
          <w:p w:rsidR="002A67B9" w:rsidRDefault="002A67B9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noProof/>
                <w:u w:val="single"/>
              </w:rPr>
              <w:pict>
                <v:group id="_x0000_s1031" editas="canvas" style="position:absolute;left:0;text-align:left;margin-left:0;margin-top:0;width:342pt;height:207pt;z-index:-251660288" coordorigin="2229,7110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0" type="#_x0000_t75" style="position:absolute;left:2229;top:7110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32" style="position:absolute" from="5261,8425" to="5829,8425"/>
                  <v:line id="_x0000_s1033" style="position:absolute" from="5829,8425" to="5829,8800"/>
                  <v:line id="_x0000_s1034" style="position:absolute;flip:x" from="4692,8800" to="5829,8800"/>
                  <v:line id="_x0000_s1035" style="position:absolute;flip:y" from="4692,8049" to="4692,8800"/>
                  <v:line id="_x0000_s1036" style="position:absolute" from="4692,8049" to="6208,8049"/>
                  <v:line id="_x0000_s1037" style="position:absolute" from="6208,8049" to="6208,9176"/>
                  <v:line id="_x0000_s1038" style="position:absolute;flip:x" from="4313,9176" to="6208,9176"/>
                  <v:line id="_x0000_s1039" style="position:absolute;flip:y" from="4313,7673" to="4313,9176"/>
                  <v:line id="_x0000_s1040" style="position:absolute" from="4313,7673" to="6587,7673"/>
                  <v:line id="_x0000_s1041" style="position:absolute" from="6587,7673" to="6587,9552"/>
                  <v:line id="_x0000_s1042" style="position:absolute;flip:x" from="4313,9552" to="6587,9552"/>
                </v:group>
              </w:pict>
            </w:r>
          </w:p>
          <w:p w:rsidR="002A67B9" w:rsidRDefault="002A67B9">
            <w:pPr>
              <w:jc w:val="both"/>
              <w:rPr>
                <w:rFonts w:ascii="Palatino Linotype" w:hAnsi="Palatino Linotype"/>
              </w:rPr>
            </w:pPr>
          </w:p>
          <w:p w:rsidR="002A67B9" w:rsidRDefault="002A67B9">
            <w:pPr>
              <w:tabs>
                <w:tab w:val="left" w:pos="3000"/>
              </w:tabs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ab/>
              <w:t>4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  <w:p w:rsidR="002A67B9" w:rsidRDefault="002A67B9">
            <w:pPr>
              <w:tabs>
                <w:tab w:val="left" w:pos="3020"/>
                <w:tab w:val="left" w:pos="4300"/>
              </w:tabs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ab/>
              <w:t>1</w:t>
            </w:r>
            <w:r>
              <w:rPr>
                <w:rFonts w:ascii="Palatino Linotype" w:hAnsi="Palatino Linotype"/>
              </w:rPr>
              <w:tab/>
              <w:t>5</w:t>
            </w:r>
          </w:p>
          <w:p w:rsidR="002A67B9" w:rsidRDefault="002A67B9">
            <w:pPr>
              <w:tabs>
                <w:tab w:val="left" w:pos="3020"/>
              </w:tabs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ab/>
              <w:t>3</w:t>
            </w:r>
          </w:p>
          <w:p w:rsidR="002A67B9" w:rsidRDefault="002A67B9">
            <w:pPr>
              <w:tabs>
                <w:tab w:val="left" w:pos="3020"/>
              </w:tabs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ab/>
              <w:t>6</w:t>
            </w:r>
          </w:p>
          <w:p w:rsidR="002A67B9" w:rsidRDefault="002A67B9">
            <w:pPr>
              <w:jc w:val="both"/>
              <w:rPr>
                <w:rFonts w:ascii="Palatino Linotype" w:hAnsi="Palatino Linotype"/>
              </w:rPr>
            </w:pP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В дорогу с собой возьмём слова Л.Н.Толстого: «Знание только тогда знание, когда оно приобретено усилиями своей мысли, а не о</w:t>
            </w:r>
            <w:r>
              <w:rPr>
                <w:rFonts w:ascii="Palatino Linotype" w:hAnsi="Palatino Linotype"/>
              </w:rPr>
              <w:t>д</w:t>
            </w:r>
            <w:r>
              <w:rPr>
                <w:rFonts w:ascii="Palatino Linotype" w:hAnsi="Palatino Linotype"/>
              </w:rPr>
              <w:t>ной памяти».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Осталось определиться, по какой теме нам пригодится этот д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>виз и сформулировать основные задачи.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 xml:space="preserve">Горю я синим пламенем, 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Угаром угрожаю.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Когда совсем сгораю я.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Из печки улетаю – (Монооксид углерода-угарный газ)</w:t>
            </w:r>
          </w:p>
          <w:p w:rsidR="002A67B9" w:rsidRDefault="002A67B9">
            <w:pPr>
              <w:ind w:firstLine="709"/>
              <w:jc w:val="center"/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Такова моя природа:</w:t>
            </w:r>
          </w:p>
          <w:p w:rsidR="002A67B9" w:rsidRDefault="002A67B9">
            <w:pPr>
              <w:ind w:firstLine="709"/>
              <w:jc w:val="center"/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Известняк, песок и сода</w:t>
            </w:r>
          </w:p>
          <w:p w:rsidR="002A67B9" w:rsidRDefault="002A67B9">
            <w:pPr>
              <w:ind w:firstLine="709"/>
              <w:jc w:val="center"/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Много требуют огня,</w:t>
            </w:r>
          </w:p>
          <w:p w:rsidR="002A67B9" w:rsidRDefault="002A67B9">
            <w:pPr>
              <w:ind w:firstLine="709"/>
              <w:jc w:val="center"/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Чтобы выплавить меня.</w:t>
            </w:r>
          </w:p>
          <w:p w:rsidR="002A67B9" w:rsidRDefault="002A67B9">
            <w:pPr>
              <w:ind w:firstLine="709"/>
              <w:jc w:val="center"/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Я прозрачно и светло</w:t>
            </w:r>
          </w:p>
          <w:p w:rsidR="002A67B9" w:rsidRDefault="002A67B9">
            <w:pPr>
              <w:ind w:firstLine="709"/>
              <w:jc w:val="center"/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И зовут меня… . (стекло)</w:t>
            </w:r>
          </w:p>
          <w:p w:rsidR="002A67B9" w:rsidRDefault="002A67B9">
            <w:pPr>
              <w:pStyle w:val="1"/>
            </w:pPr>
            <w:r>
              <w:t>В горах далеких Шао Линь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Копали глину – каолин.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Из этой глины с давних пор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i/>
                <w:iCs/>
              </w:rPr>
              <w:t>В Китае делали … (фарфор)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Свои успехи будем отмечать в листах достижений «Линия с</w:t>
            </w:r>
            <w:r>
              <w:rPr>
                <w:rFonts w:ascii="Palatino Linotype" w:hAnsi="Palatino Linotype"/>
              </w:rPr>
              <w:t>а</w:t>
            </w:r>
            <w:r>
              <w:rPr>
                <w:rFonts w:ascii="Palatino Linotype" w:hAnsi="Palatino Linotype"/>
              </w:rPr>
              <w:t>мореализации».</w:t>
            </w:r>
          </w:p>
          <w:p w:rsidR="00AA42DC" w:rsidRDefault="00AA42DC" w:rsidP="00AA42DC"/>
          <w:tbl>
            <w:tblPr>
              <w:tblW w:w="65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688"/>
              <w:gridCol w:w="968"/>
              <w:gridCol w:w="830"/>
              <w:gridCol w:w="553"/>
              <w:gridCol w:w="692"/>
              <w:gridCol w:w="691"/>
              <w:gridCol w:w="692"/>
              <w:gridCol w:w="415"/>
            </w:tblGrid>
            <w:tr w:rsidR="00AA42DC" w:rsidTr="00AA42D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91"/>
                <w:jc w:val="center"/>
              </w:trPr>
              <w:tc>
                <w:tcPr>
                  <w:tcW w:w="1688" w:type="dxa"/>
                  <w:vMerge w:val="restart"/>
                </w:tcPr>
                <w:p w:rsidR="00AA42DC" w:rsidRDefault="00AA42DC" w:rsidP="00361548">
                  <w:pPr>
                    <w:jc w:val="center"/>
                    <w:rPr>
                      <w:rFonts w:ascii="Palatino Linotype" w:hAnsi="Palatino Linotype"/>
                      <w:b/>
                      <w:bCs/>
                      <w:i/>
                      <w:iCs/>
                      <w:sz w:val="32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i/>
                      <w:iCs/>
                      <w:sz w:val="32"/>
                    </w:rPr>
                    <w:t>Ф. И.</w:t>
                  </w:r>
                </w:p>
              </w:tc>
              <w:tc>
                <w:tcPr>
                  <w:tcW w:w="4426" w:type="dxa"/>
                  <w:gridSpan w:val="6"/>
                </w:tcPr>
                <w:p w:rsidR="00AA42DC" w:rsidRDefault="00AA42DC" w:rsidP="00361548">
                  <w:pPr>
                    <w:pStyle w:val="2"/>
                  </w:pPr>
                  <w:r>
                    <w:t>Э  Т  А  П  Ы</w:t>
                  </w:r>
                </w:p>
              </w:tc>
              <w:tc>
                <w:tcPr>
                  <w:tcW w:w="415" w:type="dxa"/>
                  <w:vMerge w:val="restart"/>
                </w:tcPr>
                <w:p w:rsidR="00AA42DC" w:rsidRDefault="00AA42DC" w:rsidP="00361548">
                  <w:pPr>
                    <w:rPr>
                      <w:rFonts w:ascii="Palatino Linotype" w:hAnsi="Palatino Linotype"/>
                      <w:b/>
                      <w:bCs/>
                      <w:i/>
                      <w:iCs/>
                      <w:sz w:val="16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i/>
                      <w:iCs/>
                      <w:sz w:val="16"/>
                    </w:rPr>
                    <w:t>И</w:t>
                  </w:r>
                </w:p>
                <w:p w:rsidR="00AA42DC" w:rsidRDefault="00AA42DC" w:rsidP="00361548">
                  <w:pPr>
                    <w:rPr>
                      <w:rFonts w:ascii="Palatino Linotype" w:hAnsi="Palatino Linotype"/>
                      <w:b/>
                      <w:bCs/>
                      <w:i/>
                      <w:iCs/>
                      <w:sz w:val="16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i/>
                      <w:iCs/>
                      <w:sz w:val="16"/>
                    </w:rPr>
                    <w:t>Т</w:t>
                  </w:r>
                </w:p>
                <w:p w:rsidR="00AA42DC" w:rsidRDefault="00AA42DC" w:rsidP="00361548">
                  <w:pPr>
                    <w:rPr>
                      <w:rFonts w:ascii="Palatino Linotype" w:hAnsi="Palatino Linotype"/>
                      <w:b/>
                      <w:bCs/>
                      <w:i/>
                      <w:iCs/>
                      <w:sz w:val="16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i/>
                      <w:iCs/>
                      <w:sz w:val="16"/>
                    </w:rPr>
                    <w:t>О</w:t>
                  </w:r>
                </w:p>
                <w:p w:rsidR="00AA42DC" w:rsidRDefault="00AA42DC" w:rsidP="00361548">
                  <w:pPr>
                    <w:rPr>
                      <w:rFonts w:ascii="Palatino Linotype" w:hAnsi="Palatino Linotype"/>
                      <w:b/>
                      <w:bCs/>
                      <w:i/>
                      <w:iCs/>
                      <w:sz w:val="16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i/>
                      <w:iCs/>
                      <w:sz w:val="16"/>
                    </w:rPr>
                    <w:t>Г</w:t>
                  </w:r>
                </w:p>
                <w:p w:rsidR="00AA42DC" w:rsidRDefault="00AA42DC" w:rsidP="00361548">
                  <w:pPr>
                    <w:rPr>
                      <w:rFonts w:ascii="Palatino Linotype" w:hAnsi="Palatino Linotype"/>
                      <w:b/>
                      <w:bCs/>
                      <w:i/>
                      <w:iCs/>
                      <w:sz w:val="20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i/>
                      <w:iCs/>
                      <w:sz w:val="16"/>
                    </w:rPr>
                    <w:t>О</w:t>
                  </w:r>
                </w:p>
              </w:tc>
            </w:tr>
            <w:tr w:rsidR="00AA42DC" w:rsidTr="00AA42D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91"/>
                <w:jc w:val="center"/>
              </w:trPr>
              <w:tc>
                <w:tcPr>
                  <w:tcW w:w="1688" w:type="dxa"/>
                  <w:vMerge/>
                </w:tcPr>
                <w:p w:rsidR="00AA42DC" w:rsidRDefault="00AA42DC" w:rsidP="00361548">
                  <w:pPr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</w:pPr>
                </w:p>
              </w:tc>
              <w:tc>
                <w:tcPr>
                  <w:tcW w:w="968" w:type="dxa"/>
                </w:tcPr>
                <w:p w:rsidR="00AA42DC" w:rsidRDefault="00AA42DC" w:rsidP="00361548">
                  <w:pPr>
                    <w:jc w:val="center"/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  <w:t xml:space="preserve">1 </w:t>
                  </w:r>
                </w:p>
              </w:tc>
              <w:tc>
                <w:tcPr>
                  <w:tcW w:w="830" w:type="dxa"/>
                </w:tcPr>
                <w:p w:rsidR="00AA42DC" w:rsidRDefault="00AA42DC" w:rsidP="00361548">
                  <w:pPr>
                    <w:jc w:val="center"/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  <w:t>2</w:t>
                  </w:r>
                </w:p>
              </w:tc>
              <w:tc>
                <w:tcPr>
                  <w:tcW w:w="553" w:type="dxa"/>
                </w:tcPr>
                <w:p w:rsidR="00AA42DC" w:rsidRDefault="00AA42DC" w:rsidP="00361548">
                  <w:pPr>
                    <w:jc w:val="center"/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  <w:t>3</w:t>
                  </w:r>
                </w:p>
              </w:tc>
              <w:tc>
                <w:tcPr>
                  <w:tcW w:w="692" w:type="dxa"/>
                </w:tcPr>
                <w:p w:rsidR="00AA42DC" w:rsidRDefault="00AA42DC" w:rsidP="00361548">
                  <w:pPr>
                    <w:jc w:val="center"/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  <w:t>4</w:t>
                  </w:r>
                </w:p>
              </w:tc>
              <w:tc>
                <w:tcPr>
                  <w:tcW w:w="691" w:type="dxa"/>
                </w:tcPr>
                <w:p w:rsidR="00AA42DC" w:rsidRDefault="00AA42DC" w:rsidP="00361548">
                  <w:pPr>
                    <w:jc w:val="center"/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  <w:t>5</w:t>
                  </w:r>
                </w:p>
              </w:tc>
              <w:tc>
                <w:tcPr>
                  <w:tcW w:w="692" w:type="dxa"/>
                </w:tcPr>
                <w:p w:rsidR="00AA42DC" w:rsidRDefault="00AA42DC" w:rsidP="00361548">
                  <w:pPr>
                    <w:jc w:val="center"/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  <w:t>6</w:t>
                  </w:r>
                </w:p>
              </w:tc>
              <w:tc>
                <w:tcPr>
                  <w:tcW w:w="415" w:type="dxa"/>
                  <w:vMerge/>
                </w:tcPr>
                <w:p w:rsidR="00AA42DC" w:rsidRDefault="00AA42DC" w:rsidP="00361548">
                  <w:pPr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</w:pPr>
                </w:p>
              </w:tc>
            </w:tr>
            <w:tr w:rsidR="00AA42DC" w:rsidTr="00AA42DC">
              <w:tblPrEx>
                <w:tblCellMar>
                  <w:top w:w="0" w:type="dxa"/>
                  <w:bottom w:w="0" w:type="dxa"/>
                </w:tblCellMar>
              </w:tblPrEx>
              <w:trPr>
                <w:trHeight w:val="362"/>
                <w:jc w:val="center"/>
              </w:trPr>
              <w:tc>
                <w:tcPr>
                  <w:tcW w:w="1688" w:type="dxa"/>
                </w:tcPr>
                <w:p w:rsidR="00AA42DC" w:rsidRDefault="00AA42DC" w:rsidP="00361548">
                  <w:pPr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</w:pPr>
                </w:p>
              </w:tc>
              <w:tc>
                <w:tcPr>
                  <w:tcW w:w="968" w:type="dxa"/>
                </w:tcPr>
                <w:p w:rsidR="00AA42DC" w:rsidRDefault="00AA42DC" w:rsidP="00361548">
                  <w:pPr>
                    <w:jc w:val="right"/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  <w:t>б</w:t>
                  </w:r>
                </w:p>
              </w:tc>
              <w:tc>
                <w:tcPr>
                  <w:tcW w:w="830" w:type="dxa"/>
                </w:tcPr>
                <w:p w:rsidR="00AA42DC" w:rsidRDefault="00AA42DC" w:rsidP="00361548">
                  <w:pPr>
                    <w:jc w:val="right"/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  <w:t>б</w:t>
                  </w:r>
                </w:p>
              </w:tc>
              <w:tc>
                <w:tcPr>
                  <w:tcW w:w="553" w:type="dxa"/>
                </w:tcPr>
                <w:p w:rsidR="00AA42DC" w:rsidRDefault="00AA42DC" w:rsidP="00361548">
                  <w:pPr>
                    <w:jc w:val="right"/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  <w:t>б</w:t>
                  </w:r>
                </w:p>
              </w:tc>
              <w:tc>
                <w:tcPr>
                  <w:tcW w:w="692" w:type="dxa"/>
                </w:tcPr>
                <w:p w:rsidR="00AA42DC" w:rsidRDefault="00AA42DC" w:rsidP="00361548">
                  <w:pPr>
                    <w:jc w:val="right"/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  <w:t>б</w:t>
                  </w:r>
                </w:p>
              </w:tc>
              <w:tc>
                <w:tcPr>
                  <w:tcW w:w="691" w:type="dxa"/>
                </w:tcPr>
                <w:p w:rsidR="00AA42DC" w:rsidRDefault="00AA42DC" w:rsidP="00361548">
                  <w:pPr>
                    <w:jc w:val="right"/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  <w:t>б</w:t>
                  </w:r>
                </w:p>
              </w:tc>
              <w:tc>
                <w:tcPr>
                  <w:tcW w:w="692" w:type="dxa"/>
                </w:tcPr>
                <w:p w:rsidR="00AA42DC" w:rsidRDefault="00AA42DC" w:rsidP="00361548">
                  <w:pPr>
                    <w:jc w:val="right"/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  <w:t>б</w:t>
                  </w:r>
                </w:p>
              </w:tc>
              <w:tc>
                <w:tcPr>
                  <w:tcW w:w="415" w:type="dxa"/>
                </w:tcPr>
                <w:p w:rsidR="00AA42DC" w:rsidRDefault="00AA42DC" w:rsidP="00361548">
                  <w:pPr>
                    <w:jc w:val="right"/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i/>
                      <w:iCs/>
                      <w:sz w:val="28"/>
                    </w:rPr>
                    <w:t>б</w:t>
                  </w:r>
                </w:p>
              </w:tc>
            </w:tr>
          </w:tbl>
          <w:p w:rsidR="00AA42DC" w:rsidRDefault="00AA42DC" w:rsidP="00AA42DC"/>
          <w:p w:rsidR="00AA42DC" w:rsidRDefault="00AA42DC">
            <w:pPr>
              <w:ind w:firstLine="709"/>
              <w:jc w:val="both"/>
              <w:rPr>
                <w:rFonts w:ascii="Palatino Linotype" w:hAnsi="Palatino Linotype"/>
              </w:rPr>
            </w:pPr>
          </w:p>
          <w:p w:rsidR="002A67B9" w:rsidRDefault="002A67B9">
            <w:pPr>
              <w:ind w:firstLine="709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КАРТА  - МАРШРУТ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55"/>
              <w:gridCol w:w="3512"/>
              <w:gridCol w:w="1540"/>
            </w:tblGrid>
            <w:tr w:rsidR="002A67B9" w:rsidTr="00AA42DC">
              <w:trPr>
                <w:trHeight w:val="805"/>
              </w:trPr>
              <w:tc>
                <w:tcPr>
                  <w:tcW w:w="1655" w:type="dxa"/>
                </w:tcPr>
                <w:p w:rsidR="002A67B9" w:rsidRDefault="002A67B9">
                  <w:pPr>
                    <w:jc w:val="center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Ходы лаб</w:t>
                  </w:r>
                  <w:r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и</w:t>
                  </w:r>
                  <w:r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ринта</w:t>
                  </w:r>
                </w:p>
              </w:tc>
              <w:tc>
                <w:tcPr>
                  <w:tcW w:w="3512" w:type="dxa"/>
                </w:tcPr>
                <w:p w:rsidR="002A67B9" w:rsidRDefault="002A67B9">
                  <w:pPr>
                    <w:jc w:val="center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Цель  поиска</w:t>
                  </w:r>
                </w:p>
              </w:tc>
              <w:tc>
                <w:tcPr>
                  <w:tcW w:w="1540" w:type="dxa"/>
                </w:tcPr>
                <w:p w:rsidR="002A67B9" w:rsidRDefault="002A67B9">
                  <w:pPr>
                    <w:jc w:val="center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Время</w:t>
                  </w:r>
                </w:p>
                <w:p w:rsidR="002A67B9" w:rsidRDefault="002A67B9">
                  <w:pPr>
                    <w:jc w:val="center"/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Кол-во ба</w:t>
                  </w:r>
                  <w:r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л</w:t>
                  </w:r>
                  <w:r>
                    <w:rPr>
                      <w:rFonts w:ascii="Palatino Linotype" w:hAnsi="Palatino Linotype"/>
                      <w:b/>
                      <w:sz w:val="20"/>
                      <w:szCs w:val="20"/>
                    </w:rPr>
                    <w:t>лов</w:t>
                  </w:r>
                </w:p>
              </w:tc>
            </w:tr>
            <w:tr w:rsidR="002A67B9" w:rsidTr="00AA42DC">
              <w:trPr>
                <w:trHeight w:val="1629"/>
              </w:trPr>
              <w:tc>
                <w:tcPr>
                  <w:tcW w:w="1655" w:type="dxa"/>
                </w:tcPr>
                <w:p w:rsidR="002A67B9" w:rsidRDefault="002A67B9">
                  <w:pPr>
                    <w:jc w:val="both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1.Интеллек-туальная разминка</w:t>
                  </w:r>
                </w:p>
              </w:tc>
              <w:tc>
                <w:tcPr>
                  <w:tcW w:w="3512" w:type="dxa"/>
                </w:tcPr>
                <w:p w:rsidR="002A67B9" w:rsidRDefault="002A67B9">
                  <w:pPr>
                    <w:jc w:val="both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Активизировать мысли-тельную деятельность, по</w:t>
                  </w:r>
                  <w:r>
                    <w:rPr>
                      <w:rFonts w:ascii="Palatino Linotype" w:hAnsi="Palatino Linotype"/>
                    </w:rPr>
                    <w:t>д</w:t>
                  </w:r>
                  <w:r>
                    <w:rPr>
                      <w:rFonts w:ascii="Palatino Linotype" w:hAnsi="Palatino Linotype"/>
                    </w:rPr>
                    <w:t>готовиться к прохо-ждению л</w:t>
                  </w:r>
                  <w:r>
                    <w:rPr>
                      <w:rFonts w:ascii="Palatino Linotype" w:hAnsi="Palatino Linotype"/>
                    </w:rPr>
                    <w:t>а</w:t>
                  </w:r>
                  <w:r>
                    <w:rPr>
                      <w:rFonts w:ascii="Palatino Linotype" w:hAnsi="Palatino Linotype"/>
                    </w:rPr>
                    <w:t>биринта.</w:t>
                  </w:r>
                </w:p>
              </w:tc>
              <w:tc>
                <w:tcPr>
                  <w:tcW w:w="1540" w:type="dxa"/>
                </w:tcPr>
                <w:p w:rsidR="002A67B9" w:rsidRDefault="002A67B9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5 мин.</w:t>
                  </w:r>
                </w:p>
                <w:p w:rsidR="002A67B9" w:rsidRDefault="002A67B9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1 балл за каждое з</w:t>
                  </w:r>
                  <w:r>
                    <w:rPr>
                      <w:rFonts w:ascii="Palatino Linotype" w:hAnsi="Palatino Linotype"/>
                    </w:rPr>
                    <w:t>а</w:t>
                  </w:r>
                  <w:r>
                    <w:rPr>
                      <w:rFonts w:ascii="Palatino Linotype" w:hAnsi="Palatino Linotype"/>
                    </w:rPr>
                    <w:t>дание</w:t>
                  </w:r>
                </w:p>
                <w:p w:rsidR="002A67B9" w:rsidRDefault="002A67B9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  <w:lang w:val="en-US"/>
                    </w:rPr>
                    <w:t>Max</w:t>
                  </w:r>
                  <w:r>
                    <w:rPr>
                      <w:rFonts w:ascii="Palatino Linotype" w:hAnsi="Palatino Linotype"/>
                    </w:rPr>
                    <w:t>(4 б)</w:t>
                  </w:r>
                </w:p>
              </w:tc>
            </w:tr>
            <w:tr w:rsidR="002A67B9" w:rsidTr="00AA42DC">
              <w:trPr>
                <w:trHeight w:val="966"/>
              </w:trPr>
              <w:tc>
                <w:tcPr>
                  <w:tcW w:w="1655" w:type="dxa"/>
                </w:tcPr>
                <w:p w:rsidR="002A67B9" w:rsidRDefault="002A67B9">
                  <w:pPr>
                    <w:jc w:val="both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2.»Чёрный ящик»</w:t>
                  </w:r>
                </w:p>
              </w:tc>
              <w:tc>
                <w:tcPr>
                  <w:tcW w:w="3512" w:type="dxa"/>
                </w:tcPr>
                <w:p w:rsidR="002A67B9" w:rsidRDefault="002A67B9">
                  <w:pPr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Установить взаимоз</w:t>
                  </w:r>
                  <w:r>
                    <w:rPr>
                      <w:rFonts w:ascii="Palatino Linotype" w:hAnsi="Palatino Linotype"/>
                    </w:rPr>
                    <w:t>а</w:t>
                  </w:r>
                  <w:r>
                    <w:rPr>
                      <w:rFonts w:ascii="Palatino Linotype" w:hAnsi="Palatino Linotype"/>
                    </w:rPr>
                    <w:t>виси-мость свойств и примен</w:t>
                  </w:r>
                  <w:r>
                    <w:rPr>
                      <w:rFonts w:ascii="Palatino Linotype" w:hAnsi="Palatino Linotype"/>
                    </w:rPr>
                    <w:t>е</w:t>
                  </w:r>
                  <w:r>
                    <w:rPr>
                      <w:rFonts w:ascii="Palatino Linotype" w:hAnsi="Palatino Linotype"/>
                    </w:rPr>
                    <w:t>ния веществ.</w:t>
                  </w:r>
                </w:p>
              </w:tc>
              <w:tc>
                <w:tcPr>
                  <w:tcW w:w="1540" w:type="dxa"/>
                </w:tcPr>
                <w:p w:rsidR="002A67B9" w:rsidRDefault="002A67B9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2 мин.</w:t>
                  </w:r>
                </w:p>
                <w:p w:rsidR="002A67B9" w:rsidRDefault="002A67B9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1 балл</w:t>
                  </w:r>
                </w:p>
              </w:tc>
            </w:tr>
            <w:tr w:rsidR="002A67B9" w:rsidTr="00AA42DC">
              <w:trPr>
                <w:trHeight w:val="2273"/>
              </w:trPr>
              <w:tc>
                <w:tcPr>
                  <w:tcW w:w="1655" w:type="dxa"/>
                </w:tcPr>
                <w:p w:rsidR="002A67B9" w:rsidRDefault="002A67B9">
                  <w:pPr>
                    <w:jc w:val="both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 xml:space="preserve">3.Эксперимент </w:t>
                  </w:r>
                </w:p>
              </w:tc>
              <w:tc>
                <w:tcPr>
                  <w:tcW w:w="3512" w:type="dxa"/>
                  <w:tcMar>
                    <w:left w:w="28" w:type="dxa"/>
                    <w:right w:w="28" w:type="dxa"/>
                  </w:tcMar>
                </w:tcPr>
                <w:p w:rsidR="002A67B9" w:rsidRDefault="002A67B9">
                  <w:pPr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Исследовать одно из специ-фических свойств угля; со-вершенствовать умения эк-спериментально по</w:t>
                  </w:r>
                  <w:r>
                    <w:rPr>
                      <w:rFonts w:ascii="Palatino Linotype" w:hAnsi="Palatino Linotype"/>
                    </w:rPr>
                    <w:t>д</w:t>
                  </w:r>
                  <w:r>
                    <w:rPr>
                      <w:rFonts w:ascii="Palatino Linotype" w:hAnsi="Palatino Linotype"/>
                    </w:rPr>
                    <w:t>твер-ждать химические свойства, работать с р</w:t>
                  </w:r>
                  <w:r>
                    <w:rPr>
                      <w:rFonts w:ascii="Palatino Linotype" w:hAnsi="Palatino Linotype"/>
                    </w:rPr>
                    <w:t>е</w:t>
                  </w:r>
                  <w:r>
                    <w:rPr>
                      <w:rFonts w:ascii="Palatino Linotype" w:hAnsi="Palatino Linotype"/>
                    </w:rPr>
                    <w:t>активами и обо- рудов</w:t>
                  </w:r>
                  <w:r>
                    <w:rPr>
                      <w:rFonts w:ascii="Palatino Linotype" w:hAnsi="Palatino Linotype"/>
                    </w:rPr>
                    <w:t>а</w:t>
                  </w:r>
                  <w:r>
                    <w:rPr>
                      <w:rFonts w:ascii="Palatino Linotype" w:hAnsi="Palatino Linotype"/>
                    </w:rPr>
                    <w:t>нием.</w:t>
                  </w:r>
                </w:p>
              </w:tc>
              <w:tc>
                <w:tcPr>
                  <w:tcW w:w="1540" w:type="dxa"/>
                </w:tcPr>
                <w:p w:rsidR="002A67B9" w:rsidRDefault="002A67B9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10 мин.</w:t>
                  </w:r>
                </w:p>
                <w:p w:rsidR="002A67B9" w:rsidRDefault="002A67B9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5 баллов</w:t>
                  </w:r>
                </w:p>
              </w:tc>
            </w:tr>
            <w:tr w:rsidR="002A67B9" w:rsidTr="00AA42DC">
              <w:trPr>
                <w:trHeight w:val="1287"/>
              </w:trPr>
              <w:tc>
                <w:tcPr>
                  <w:tcW w:w="1655" w:type="dxa"/>
                </w:tcPr>
                <w:p w:rsidR="002A67B9" w:rsidRDefault="002A67B9">
                  <w:pPr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4.Загадки – о</w:t>
                  </w:r>
                  <w:r>
                    <w:rPr>
                      <w:rFonts w:ascii="Palatino Linotype" w:hAnsi="Palatino Linotype"/>
                    </w:rPr>
                    <w:t>т</w:t>
                  </w:r>
                  <w:r>
                    <w:rPr>
                      <w:rFonts w:ascii="Palatino Linotype" w:hAnsi="Palatino Linotype"/>
                    </w:rPr>
                    <w:t>гадки</w:t>
                  </w:r>
                </w:p>
                <w:p w:rsidR="002A67B9" w:rsidRDefault="002A67B9">
                  <w:pPr>
                    <w:rPr>
                      <w:rFonts w:ascii="Palatino Linotype" w:hAnsi="Palatino Linotype"/>
                    </w:rPr>
                  </w:pPr>
                </w:p>
                <w:p w:rsidR="002A67B9" w:rsidRDefault="002A67B9">
                  <w:pPr>
                    <w:rPr>
                      <w:rFonts w:ascii="Palatino Linotype" w:hAnsi="Palatino Linotype"/>
                    </w:rPr>
                  </w:pPr>
                </w:p>
              </w:tc>
              <w:tc>
                <w:tcPr>
                  <w:tcW w:w="3512" w:type="dxa"/>
                </w:tcPr>
                <w:p w:rsidR="002A67B9" w:rsidRDefault="002A67B9">
                  <w:pPr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Устанавливать ме</w:t>
                  </w:r>
                  <w:r>
                    <w:rPr>
                      <w:rFonts w:ascii="Palatino Linotype" w:hAnsi="Palatino Linotype"/>
                    </w:rPr>
                    <w:t>ж</w:t>
                  </w:r>
                  <w:r>
                    <w:rPr>
                      <w:rFonts w:ascii="Palatino Linotype" w:hAnsi="Palatino Linotype"/>
                    </w:rPr>
                    <w:t>пред-метные связи, обобщать зн</w:t>
                  </w:r>
                  <w:r>
                    <w:rPr>
                      <w:rFonts w:ascii="Palatino Linotype" w:hAnsi="Palatino Linotype"/>
                    </w:rPr>
                    <w:t>а</w:t>
                  </w:r>
                  <w:r>
                    <w:rPr>
                      <w:rFonts w:ascii="Palatino Linotype" w:hAnsi="Palatino Linotype"/>
                    </w:rPr>
                    <w:t>ния, лог</w:t>
                  </w:r>
                  <w:r>
                    <w:rPr>
                      <w:rFonts w:ascii="Palatino Linotype" w:hAnsi="Palatino Linotype"/>
                    </w:rPr>
                    <w:t>и</w:t>
                  </w:r>
                  <w:r>
                    <w:rPr>
                      <w:rFonts w:ascii="Palatino Linotype" w:hAnsi="Palatino Linotype"/>
                    </w:rPr>
                    <w:t>чески рассуж-дать.</w:t>
                  </w:r>
                </w:p>
                <w:p w:rsidR="002A67B9" w:rsidRDefault="002A67B9">
                  <w:pPr>
                    <w:rPr>
                      <w:rFonts w:ascii="Palatino Linotype" w:hAnsi="Palatino Linotype"/>
                    </w:rPr>
                  </w:pPr>
                </w:p>
              </w:tc>
              <w:tc>
                <w:tcPr>
                  <w:tcW w:w="1540" w:type="dxa"/>
                  <w:tcMar>
                    <w:left w:w="28" w:type="dxa"/>
                    <w:right w:w="28" w:type="dxa"/>
                  </w:tcMar>
                </w:tcPr>
                <w:p w:rsidR="002A67B9" w:rsidRDefault="002A67B9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5 мин.</w:t>
                  </w:r>
                </w:p>
                <w:p w:rsidR="002A67B9" w:rsidRDefault="002A67B9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4 балла (по 2 б. за каж-дую загадку</w:t>
                  </w:r>
                </w:p>
              </w:tc>
            </w:tr>
            <w:tr w:rsidR="002A67B9" w:rsidTr="00AA42DC">
              <w:trPr>
                <w:trHeight w:val="1609"/>
              </w:trPr>
              <w:tc>
                <w:tcPr>
                  <w:tcW w:w="1655" w:type="dxa"/>
                </w:tcPr>
                <w:p w:rsidR="002A67B9" w:rsidRDefault="002A67B9">
                  <w:pPr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5. Это инт</w:t>
                  </w:r>
                  <w:r>
                    <w:rPr>
                      <w:rFonts w:ascii="Palatino Linotype" w:hAnsi="Palatino Linotype"/>
                    </w:rPr>
                    <w:t>е</w:t>
                  </w:r>
                  <w:r>
                    <w:rPr>
                      <w:rFonts w:ascii="Palatino Linotype" w:hAnsi="Palatino Linotype"/>
                    </w:rPr>
                    <w:t>ресно</w:t>
                  </w:r>
                </w:p>
              </w:tc>
              <w:tc>
                <w:tcPr>
                  <w:tcW w:w="3512" w:type="dxa"/>
                </w:tcPr>
                <w:p w:rsidR="002A67B9" w:rsidRDefault="002A67B9">
                  <w:pPr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Самостоятельно пр</w:t>
                  </w:r>
                  <w:r>
                    <w:rPr>
                      <w:rFonts w:ascii="Palatino Linotype" w:hAnsi="Palatino Linotype"/>
                    </w:rPr>
                    <w:t>и</w:t>
                  </w:r>
                  <w:r>
                    <w:rPr>
                      <w:rFonts w:ascii="Palatino Linotype" w:hAnsi="Palatino Linotype"/>
                    </w:rPr>
                    <w:t>обре-тать знания, работая с и</w:t>
                  </w:r>
                  <w:r>
                    <w:rPr>
                      <w:rFonts w:ascii="Palatino Linotype" w:hAnsi="Palatino Linotype"/>
                    </w:rPr>
                    <w:t>н</w:t>
                  </w:r>
                  <w:r>
                    <w:rPr>
                      <w:rFonts w:ascii="Palatino Linotype" w:hAnsi="Palatino Linotype"/>
                    </w:rPr>
                    <w:t>формационными источн</w:t>
                  </w:r>
                  <w:r>
                    <w:rPr>
                      <w:rFonts w:ascii="Palatino Linotype" w:hAnsi="Palatino Linotype"/>
                    </w:rPr>
                    <w:t>и</w:t>
                  </w:r>
                  <w:r>
                    <w:rPr>
                      <w:rFonts w:ascii="Palatino Linotype" w:hAnsi="Palatino Linotype"/>
                    </w:rPr>
                    <w:t>ками, делать выводы, зап</w:t>
                  </w:r>
                  <w:r>
                    <w:rPr>
                      <w:rFonts w:ascii="Palatino Linotype" w:hAnsi="Palatino Linotype"/>
                    </w:rPr>
                    <w:t>и</w:t>
                  </w:r>
                  <w:r>
                    <w:rPr>
                      <w:rFonts w:ascii="Palatino Linotype" w:hAnsi="Palatino Linotype"/>
                    </w:rPr>
                    <w:t>сывать уравнения реа</w:t>
                  </w:r>
                  <w:r>
                    <w:rPr>
                      <w:rFonts w:ascii="Palatino Linotype" w:hAnsi="Palatino Linotype"/>
                    </w:rPr>
                    <w:t>к</w:t>
                  </w:r>
                  <w:r>
                    <w:rPr>
                      <w:rFonts w:ascii="Palatino Linotype" w:hAnsi="Palatino Linotype"/>
                    </w:rPr>
                    <w:t>ций.</w:t>
                  </w:r>
                </w:p>
              </w:tc>
              <w:tc>
                <w:tcPr>
                  <w:tcW w:w="1540" w:type="dxa"/>
                </w:tcPr>
                <w:p w:rsidR="002A67B9" w:rsidRDefault="002A67B9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3 мин.</w:t>
                  </w:r>
                </w:p>
                <w:p w:rsidR="002A67B9" w:rsidRDefault="002A67B9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2 балла (по 1б. за каж-дую реа</w:t>
                  </w:r>
                  <w:r>
                    <w:rPr>
                      <w:rFonts w:ascii="Palatino Linotype" w:hAnsi="Palatino Linotype"/>
                    </w:rPr>
                    <w:t>к</w:t>
                  </w:r>
                  <w:r>
                    <w:rPr>
                      <w:rFonts w:ascii="Palatino Linotype" w:hAnsi="Palatino Linotype"/>
                    </w:rPr>
                    <w:t>цию)</w:t>
                  </w:r>
                </w:p>
              </w:tc>
            </w:tr>
            <w:tr w:rsidR="002A67B9" w:rsidTr="00AA42DC">
              <w:trPr>
                <w:trHeight w:val="966"/>
              </w:trPr>
              <w:tc>
                <w:tcPr>
                  <w:tcW w:w="1655" w:type="dxa"/>
                </w:tcPr>
                <w:p w:rsidR="002A67B9" w:rsidRDefault="002A67B9">
                  <w:pPr>
                    <w:jc w:val="both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6.Заполни таблицу</w:t>
                  </w:r>
                </w:p>
              </w:tc>
              <w:tc>
                <w:tcPr>
                  <w:tcW w:w="3512" w:type="dxa"/>
                </w:tcPr>
                <w:p w:rsidR="002A67B9" w:rsidRDefault="002A67B9">
                  <w:pPr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Осознать практическую зн</w:t>
                  </w:r>
                  <w:r>
                    <w:rPr>
                      <w:rFonts w:ascii="Palatino Linotype" w:hAnsi="Palatino Linotype"/>
                    </w:rPr>
                    <w:t>а</w:t>
                  </w:r>
                  <w:r>
                    <w:rPr>
                      <w:rFonts w:ascii="Palatino Linotype" w:hAnsi="Palatino Linotype"/>
                    </w:rPr>
                    <w:t>чимость солей угольной к</w:t>
                  </w:r>
                  <w:r>
                    <w:rPr>
                      <w:rFonts w:ascii="Palatino Linotype" w:hAnsi="Palatino Linotype"/>
                    </w:rPr>
                    <w:t>и</w:t>
                  </w:r>
                  <w:r>
                    <w:rPr>
                      <w:rFonts w:ascii="Palatino Linotype" w:hAnsi="Palatino Linotype"/>
                    </w:rPr>
                    <w:t>слоты.</w:t>
                  </w:r>
                </w:p>
              </w:tc>
              <w:tc>
                <w:tcPr>
                  <w:tcW w:w="1540" w:type="dxa"/>
                </w:tcPr>
                <w:p w:rsidR="002A67B9" w:rsidRDefault="002A67B9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5 мин.</w:t>
                  </w:r>
                </w:p>
                <w:p w:rsidR="002A67B9" w:rsidRDefault="002A67B9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4 балла</w:t>
                  </w:r>
                </w:p>
              </w:tc>
            </w:tr>
            <w:tr w:rsidR="002A67B9" w:rsidTr="00AA42DC">
              <w:trPr>
                <w:trHeight w:val="986"/>
              </w:trPr>
              <w:tc>
                <w:tcPr>
                  <w:tcW w:w="1655" w:type="dxa"/>
                </w:tcPr>
                <w:p w:rsidR="002A67B9" w:rsidRDefault="002A67B9">
                  <w:pPr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7.Верны ли утвержд</w:t>
                  </w:r>
                  <w:r>
                    <w:rPr>
                      <w:rFonts w:ascii="Palatino Linotype" w:hAnsi="Palatino Linotype"/>
                    </w:rPr>
                    <w:t>е</w:t>
                  </w:r>
                  <w:r>
                    <w:rPr>
                      <w:rFonts w:ascii="Palatino Linotype" w:hAnsi="Palatino Linotype"/>
                    </w:rPr>
                    <w:t>ния?</w:t>
                  </w:r>
                </w:p>
              </w:tc>
              <w:tc>
                <w:tcPr>
                  <w:tcW w:w="3512" w:type="dxa"/>
                </w:tcPr>
                <w:p w:rsidR="002A67B9" w:rsidRDefault="002A67B9">
                  <w:pPr>
                    <w:jc w:val="both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Проверить усвоение мате-риала по теме, рассчитать К(коэффициент) усво</w:t>
                  </w:r>
                  <w:r>
                    <w:rPr>
                      <w:rFonts w:ascii="Palatino Linotype" w:hAnsi="Palatino Linotype"/>
                    </w:rPr>
                    <w:t>е</w:t>
                  </w:r>
                  <w:r>
                    <w:rPr>
                      <w:rFonts w:ascii="Palatino Linotype" w:hAnsi="Palatino Linotype"/>
                    </w:rPr>
                    <w:t>ния</w:t>
                  </w:r>
                </w:p>
              </w:tc>
              <w:tc>
                <w:tcPr>
                  <w:tcW w:w="1540" w:type="dxa"/>
                </w:tcPr>
                <w:p w:rsidR="002A67B9" w:rsidRDefault="002A67B9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7 мин.</w:t>
                  </w:r>
                </w:p>
              </w:tc>
            </w:tr>
          </w:tbl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</w:p>
          <w:p w:rsidR="002A67B9" w:rsidRDefault="002A67B9">
            <w:pPr>
              <w:numPr>
                <w:ilvl w:val="0"/>
                <w:numId w:val="1"/>
              </w:numPr>
              <w:jc w:val="center"/>
              <w:rPr>
                <w:rFonts w:ascii="Palatino Linotype" w:hAnsi="Palatino Linotype"/>
                <w:b/>
                <w:u w:val="single"/>
              </w:rPr>
            </w:pPr>
            <w:r>
              <w:rPr>
                <w:rFonts w:ascii="Palatino Linotype" w:hAnsi="Palatino Linotype"/>
                <w:b/>
                <w:u w:val="single"/>
              </w:rPr>
              <w:t>Организационно-исполнительный этап. (ст</w:t>
            </w:r>
            <w:r>
              <w:rPr>
                <w:rFonts w:ascii="Palatino Linotype" w:hAnsi="Palatino Linotype"/>
                <w:b/>
                <w:u w:val="single"/>
              </w:rPr>
              <w:t>а</w:t>
            </w:r>
            <w:r>
              <w:rPr>
                <w:rFonts w:ascii="Palatino Linotype" w:hAnsi="Palatino Linotype"/>
                <w:b/>
                <w:u w:val="single"/>
              </w:rPr>
              <w:t>дия осмы</w:t>
            </w:r>
            <w:r>
              <w:rPr>
                <w:rFonts w:ascii="Palatino Linotype" w:hAnsi="Palatino Linotype"/>
                <w:b/>
                <w:u w:val="single"/>
              </w:rPr>
              <w:t>с</w:t>
            </w:r>
            <w:r>
              <w:rPr>
                <w:rFonts w:ascii="Palatino Linotype" w:hAnsi="Palatino Linotype"/>
                <w:b/>
                <w:u w:val="single"/>
              </w:rPr>
              <w:t>ления)</w:t>
            </w:r>
          </w:p>
          <w:p w:rsidR="002A67B9" w:rsidRDefault="002A67B9">
            <w:pPr>
              <w:rPr>
                <w:rFonts w:ascii="Palatino Linotype" w:hAnsi="Palatino Linotype"/>
              </w:rPr>
            </w:pPr>
          </w:p>
          <w:p w:rsidR="002A67B9" w:rsidRDefault="002A67B9">
            <w:pPr>
              <w:ind w:firstLine="709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УЧИТЕЛЬ:  «От углерода до свинца – </w:t>
            </w:r>
          </w:p>
          <w:p w:rsidR="002A67B9" w:rsidRDefault="002A67B9">
            <w:pPr>
              <w:ind w:left="207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Веществ разнообразию</w:t>
            </w:r>
          </w:p>
          <w:p w:rsidR="002A67B9" w:rsidRDefault="002A67B9">
            <w:pPr>
              <w:ind w:left="207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Ни дна, ни края, ни конца – </w:t>
            </w:r>
          </w:p>
          <w:p w:rsidR="002A67B9" w:rsidRDefault="002A67B9">
            <w:pPr>
              <w:ind w:left="207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Какой простор фантазии».</w:t>
            </w:r>
          </w:p>
          <w:p w:rsidR="002A67B9" w:rsidRDefault="002A67B9">
            <w:pPr>
              <w:ind w:left="-86" w:firstLine="7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Предлагаю начать поиск выхода из лабиринта:</w:t>
            </w:r>
          </w:p>
          <w:p w:rsidR="002A67B9" w:rsidRDefault="002A67B9">
            <w:pPr>
              <w:numPr>
                <w:ilvl w:val="0"/>
                <w:numId w:val="2"/>
              </w:numPr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«Интеллектуальная  разминка».</w:t>
            </w:r>
          </w:p>
          <w:p w:rsidR="002A67B9" w:rsidRDefault="002A67B9">
            <w:pPr>
              <w:ind w:left="94" w:firstLine="54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Подберите понятия из темы, которые рифмуются с предл</w:t>
            </w:r>
            <w:r>
              <w:rPr>
                <w:rFonts w:ascii="Palatino Linotype" w:hAnsi="Palatino Linotype"/>
              </w:rPr>
              <w:t>о</w:t>
            </w:r>
            <w:r>
              <w:rPr>
                <w:rFonts w:ascii="Palatino Linotype" w:hAnsi="Palatino Linotype"/>
              </w:rPr>
              <w:t>женными словами:</w:t>
            </w:r>
          </w:p>
          <w:p w:rsidR="002A67B9" w:rsidRDefault="002A67B9">
            <w:pPr>
              <w:ind w:left="94" w:firstLine="54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Глаз (алмаз, ортоклаз)</w:t>
            </w:r>
          </w:p>
          <w:p w:rsidR="002A67B9" w:rsidRDefault="002A67B9">
            <w:pPr>
              <w:ind w:left="94" w:firstLine="54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Магнат (карбонат)</w:t>
            </w:r>
          </w:p>
          <w:p w:rsidR="002A67B9" w:rsidRDefault="002A67B9">
            <w:pPr>
              <w:ind w:left="94" w:firstLine="54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Сок (песок)</w:t>
            </w:r>
          </w:p>
          <w:p w:rsidR="002A67B9" w:rsidRDefault="002A67B9">
            <w:pPr>
              <w:ind w:left="94" w:firstLine="54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Ода (сода)</w:t>
            </w:r>
          </w:p>
          <w:p w:rsidR="002A67B9" w:rsidRDefault="002A67B9">
            <w:pPr>
              <w:ind w:left="94" w:firstLine="54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Сорняк (известняк)</w:t>
            </w:r>
          </w:p>
          <w:p w:rsidR="002A67B9" w:rsidRDefault="002A67B9">
            <w:pPr>
              <w:ind w:left="94" w:firstLine="54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Калина (глина)</w:t>
            </w:r>
          </w:p>
          <w:p w:rsidR="002A67B9" w:rsidRDefault="002A67B9">
            <w:pPr>
              <w:ind w:left="94" w:firstLine="54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 Найдите словосочетания, объединяющие перечи</w:t>
            </w:r>
            <w:r>
              <w:rPr>
                <w:rFonts w:ascii="Palatino Linotype" w:hAnsi="Palatino Linotype"/>
              </w:rPr>
              <w:t>с</w:t>
            </w:r>
            <w:r>
              <w:rPr>
                <w:rFonts w:ascii="Palatino Linotype" w:hAnsi="Palatino Linotype"/>
              </w:rPr>
              <w:t>ленные н</w:t>
            </w:r>
            <w:r>
              <w:rPr>
                <w:rFonts w:ascii="Palatino Linotype" w:hAnsi="Palatino Linotype"/>
              </w:rPr>
              <w:t>и</w:t>
            </w:r>
            <w:r>
              <w:rPr>
                <w:rFonts w:ascii="Palatino Linotype" w:hAnsi="Palatino Linotype"/>
              </w:rPr>
              <w:t>же формулы или слова:</w:t>
            </w:r>
          </w:p>
          <w:p w:rsidR="002A67B9" w:rsidRDefault="002A67B9">
            <w:pPr>
              <w:ind w:left="94" w:firstLine="54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en-US"/>
              </w:rPr>
              <w:t>CO</w:t>
            </w:r>
            <w:r>
              <w:rPr>
                <w:rFonts w:ascii="Palatino Linotype" w:hAnsi="Palatino Linotype"/>
                <w:vertAlign w:val="subscript"/>
                <w:lang w:val="en-US"/>
              </w:rPr>
              <w:t>2</w:t>
            </w:r>
            <w:r>
              <w:rPr>
                <w:rFonts w:ascii="Palatino Linotype" w:hAnsi="Palatino Linotype"/>
                <w:lang w:val="en-US"/>
              </w:rPr>
              <w:t>,  SiO</w:t>
            </w:r>
            <w:r>
              <w:rPr>
                <w:rFonts w:ascii="Palatino Linotype" w:hAnsi="Palatino Linotype"/>
                <w:vertAlign w:val="subscript"/>
                <w:lang w:val="en-US"/>
              </w:rPr>
              <w:t>2</w:t>
            </w:r>
            <w:r>
              <w:rPr>
                <w:rFonts w:ascii="Palatino Linotype" w:hAnsi="Palatino Linotype"/>
                <w:lang w:val="en-US"/>
              </w:rPr>
              <w:t>,   GeO</w:t>
            </w:r>
            <w:r>
              <w:rPr>
                <w:rFonts w:ascii="Palatino Linotype" w:hAnsi="Palatino Linotype"/>
                <w:vertAlign w:val="subscript"/>
                <w:lang w:val="en-US"/>
              </w:rPr>
              <w:t>2,</w:t>
            </w:r>
            <w:r>
              <w:rPr>
                <w:rFonts w:ascii="Palatino Linotype" w:hAnsi="Palatino Linotype"/>
                <w:lang w:val="en-US"/>
              </w:rPr>
              <w:t>,   SnO</w:t>
            </w:r>
            <w:r>
              <w:rPr>
                <w:rFonts w:ascii="Palatino Linotype" w:hAnsi="Palatino Linotype"/>
                <w:vertAlign w:val="subscript"/>
                <w:lang w:val="en-US"/>
              </w:rPr>
              <w:t>2</w:t>
            </w:r>
            <w:r>
              <w:rPr>
                <w:rFonts w:ascii="Palatino Linotype" w:hAnsi="Palatino Linotype"/>
                <w:lang w:val="en-US"/>
              </w:rPr>
              <w:t>,  PbO</w:t>
            </w:r>
            <w:r>
              <w:rPr>
                <w:rFonts w:ascii="Palatino Linotype" w:hAnsi="Palatino Linotype"/>
                <w:vertAlign w:val="subscript"/>
                <w:lang w:val="en-US"/>
              </w:rPr>
              <w:t>2</w:t>
            </w:r>
            <w:r>
              <w:rPr>
                <w:rFonts w:ascii="Palatino Linotype" w:hAnsi="Palatino Linotype"/>
                <w:lang w:val="en-US"/>
              </w:rPr>
              <w:t xml:space="preserve">. </w:t>
            </w:r>
            <w:r>
              <w:rPr>
                <w:rFonts w:ascii="Palatino Linotype" w:hAnsi="Palatino Linotype"/>
              </w:rPr>
              <w:t>(высшие оксиды эл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>ментов по</w:t>
            </w:r>
            <w:r>
              <w:rPr>
                <w:rFonts w:ascii="Palatino Linotype" w:hAnsi="Palatino Linotype"/>
              </w:rPr>
              <w:t>д</w:t>
            </w:r>
            <w:r>
              <w:rPr>
                <w:rFonts w:ascii="Palatino Linotype" w:hAnsi="Palatino Linotype"/>
              </w:rPr>
              <w:t>группы углерода);</w:t>
            </w:r>
          </w:p>
          <w:p w:rsidR="002A67B9" w:rsidRDefault="002A67B9">
            <w:pPr>
              <w:ind w:left="94" w:firstLine="54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алмаз, графит, карбин, фуллерены (аллотропные м</w:t>
            </w:r>
            <w:r>
              <w:rPr>
                <w:rFonts w:ascii="Palatino Linotype" w:hAnsi="Palatino Linotype"/>
              </w:rPr>
              <w:t>о</w:t>
            </w:r>
            <w:r>
              <w:rPr>
                <w:rFonts w:ascii="Palatino Linotype" w:hAnsi="Palatino Linotype"/>
              </w:rPr>
              <w:t>дификации углерода);</w:t>
            </w:r>
          </w:p>
          <w:p w:rsidR="002A67B9" w:rsidRDefault="002A67B9">
            <w:pPr>
              <w:ind w:left="94" w:firstLine="54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СаСО</w:t>
            </w:r>
            <w:r>
              <w:rPr>
                <w:rFonts w:ascii="Palatino Linotype" w:hAnsi="Palatino Linotype"/>
                <w:vertAlign w:val="subscript"/>
              </w:rPr>
              <w:t>3</w:t>
            </w:r>
            <w:r>
              <w:rPr>
                <w:rFonts w:ascii="Palatino Linotype" w:hAnsi="Palatino Linotype"/>
              </w:rPr>
              <w:t xml:space="preserve">,  </w:t>
            </w:r>
            <w:r>
              <w:rPr>
                <w:rFonts w:ascii="Palatino Linotype" w:hAnsi="Palatino Linotype"/>
                <w:lang w:val="en-US"/>
              </w:rPr>
              <w:t>Na</w:t>
            </w:r>
            <w:r>
              <w:rPr>
                <w:rFonts w:ascii="Palatino Linotype" w:hAnsi="Palatino Linotype"/>
                <w:vertAlign w:val="subscript"/>
              </w:rPr>
              <w:t>2</w:t>
            </w:r>
            <w:r>
              <w:rPr>
                <w:rFonts w:ascii="Palatino Linotype" w:hAnsi="Palatino Linotype"/>
                <w:lang w:val="en-US"/>
              </w:rPr>
              <w:t>CO</w:t>
            </w:r>
            <w:r>
              <w:rPr>
                <w:rFonts w:ascii="Palatino Linotype" w:hAnsi="Palatino Linotype"/>
                <w:vertAlign w:val="subscript"/>
              </w:rPr>
              <w:t>3</w:t>
            </w:r>
            <w:r>
              <w:rPr>
                <w:rFonts w:ascii="Palatino Linotype" w:hAnsi="Palatino Linotype"/>
              </w:rPr>
              <w:t xml:space="preserve">,  </w:t>
            </w:r>
            <w:r>
              <w:rPr>
                <w:rFonts w:ascii="Palatino Linotype" w:hAnsi="Palatino Linotype"/>
                <w:lang w:val="en-US"/>
              </w:rPr>
              <w:t>MgCO</w:t>
            </w:r>
            <w:r>
              <w:rPr>
                <w:rFonts w:ascii="Palatino Linotype" w:hAnsi="Palatino Linotype"/>
                <w:vertAlign w:val="subscript"/>
              </w:rPr>
              <w:t>3</w:t>
            </w:r>
            <w:r>
              <w:rPr>
                <w:rFonts w:ascii="Palatino Linotype" w:hAnsi="Palatino Linotype"/>
              </w:rPr>
              <w:t xml:space="preserve">,  </w:t>
            </w:r>
            <w:r>
              <w:rPr>
                <w:rFonts w:ascii="Palatino Linotype" w:hAnsi="Palatino Linotype"/>
                <w:lang w:val="en-US"/>
              </w:rPr>
              <w:t>BaCO</w:t>
            </w:r>
            <w:r>
              <w:rPr>
                <w:rFonts w:ascii="Palatino Linotype" w:hAnsi="Palatino Linotype"/>
                <w:vertAlign w:val="subscript"/>
              </w:rPr>
              <w:t>3</w:t>
            </w:r>
            <w:r>
              <w:rPr>
                <w:rFonts w:ascii="Palatino Linotype" w:hAnsi="Palatino Linotype"/>
              </w:rPr>
              <w:t xml:space="preserve">  (карбонаты – соли угольной к</w:t>
            </w:r>
            <w:r>
              <w:rPr>
                <w:rFonts w:ascii="Palatino Linotype" w:hAnsi="Palatino Linotype"/>
              </w:rPr>
              <w:t>и</w:t>
            </w:r>
            <w:r>
              <w:rPr>
                <w:rFonts w:ascii="Palatino Linotype" w:hAnsi="Palatino Linotype"/>
              </w:rPr>
              <w:t>слоты);</w:t>
            </w:r>
          </w:p>
          <w:p w:rsidR="002A67B9" w:rsidRDefault="002A67B9">
            <w:pPr>
              <w:ind w:left="94" w:firstLine="54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Керамика, стекло, цемент, бетон (продукция силика</w:t>
            </w:r>
            <w:r>
              <w:rPr>
                <w:rFonts w:ascii="Palatino Linotype" w:hAnsi="Palatino Linotype"/>
              </w:rPr>
              <w:t>т</w:t>
            </w:r>
            <w:r>
              <w:rPr>
                <w:rFonts w:ascii="Palatino Linotype" w:hAnsi="Palatino Linotype"/>
              </w:rPr>
              <w:t>ной пр</w:t>
            </w:r>
            <w:r>
              <w:rPr>
                <w:rFonts w:ascii="Palatino Linotype" w:hAnsi="Palatino Linotype"/>
              </w:rPr>
              <w:t>о</w:t>
            </w:r>
            <w:r>
              <w:rPr>
                <w:rFonts w:ascii="Palatino Linotype" w:hAnsi="Palatino Linotype"/>
              </w:rPr>
              <w:t>мышленности);</w:t>
            </w:r>
          </w:p>
          <w:p w:rsidR="002A67B9" w:rsidRDefault="002A67B9">
            <w:pPr>
              <w:ind w:left="94" w:firstLine="54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 Исключите  лишнее:</w:t>
            </w:r>
          </w:p>
          <w:p w:rsidR="002A67B9" w:rsidRDefault="002A67B9">
            <w:pPr>
              <w:ind w:left="94" w:firstLine="54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Углерод, кремний, германий, </w:t>
            </w:r>
            <w:r>
              <w:rPr>
                <w:rFonts w:ascii="Palatino Linotype" w:hAnsi="Palatino Linotype"/>
                <w:i/>
              </w:rPr>
              <w:t>мышьяк</w:t>
            </w:r>
            <w:r>
              <w:rPr>
                <w:rFonts w:ascii="Palatino Linotype" w:hAnsi="Palatino Linotype"/>
              </w:rPr>
              <w:t>, олово, свинец (элементы подгруппы углерода);</w:t>
            </w:r>
          </w:p>
          <w:p w:rsidR="002A67B9" w:rsidRDefault="002A67B9">
            <w:pPr>
              <w:ind w:left="94" w:firstLine="54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СН</w:t>
            </w:r>
            <w:r>
              <w:rPr>
                <w:rFonts w:ascii="Palatino Linotype" w:hAnsi="Palatino Linotype"/>
                <w:vertAlign w:val="subscript"/>
              </w:rPr>
              <w:t>4</w:t>
            </w:r>
            <w:r>
              <w:rPr>
                <w:rFonts w:ascii="Palatino Linotype" w:hAnsi="Palatino Linotype"/>
              </w:rPr>
              <w:t xml:space="preserve">,  </w:t>
            </w:r>
            <w:r>
              <w:rPr>
                <w:rFonts w:ascii="Palatino Linotype" w:hAnsi="Palatino Linotype"/>
                <w:i/>
                <w:lang w:val="en-US"/>
              </w:rPr>
              <w:t>NO</w:t>
            </w:r>
            <w:r>
              <w:rPr>
                <w:rFonts w:ascii="Palatino Linotype" w:hAnsi="Palatino Linotype"/>
                <w:i/>
                <w:vertAlign w:val="subscript"/>
              </w:rPr>
              <w:t>2</w:t>
            </w:r>
            <w:r>
              <w:rPr>
                <w:rFonts w:ascii="Palatino Linotype" w:hAnsi="Palatino Linotype"/>
              </w:rPr>
              <w:t>,  СО</w:t>
            </w:r>
            <w:r>
              <w:rPr>
                <w:rFonts w:ascii="Palatino Linotype" w:hAnsi="Palatino Linotype"/>
                <w:vertAlign w:val="subscript"/>
              </w:rPr>
              <w:t>2</w:t>
            </w:r>
            <w:r>
              <w:rPr>
                <w:rFonts w:ascii="Palatino Linotype" w:hAnsi="Palatino Linotype"/>
              </w:rPr>
              <w:t>,  СО  (соединения углерода).</w:t>
            </w:r>
          </w:p>
          <w:p w:rsidR="002A67B9" w:rsidRDefault="002A67B9">
            <w:pPr>
              <w:ind w:left="94" w:firstLine="54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 С какими понятиями или явлениями по теме у вас ассоциируются следующие слова и словосочет</w:t>
            </w:r>
            <w:r>
              <w:rPr>
                <w:rFonts w:ascii="Palatino Linotype" w:hAnsi="Palatino Linotype"/>
              </w:rPr>
              <w:t>а</w:t>
            </w:r>
            <w:r>
              <w:rPr>
                <w:rFonts w:ascii="Palatino Linotype" w:hAnsi="Palatino Linotype"/>
              </w:rPr>
              <w:t>ния:</w:t>
            </w:r>
          </w:p>
          <w:p w:rsidR="002A67B9" w:rsidRDefault="002A67B9" w:rsidP="00D73021">
            <w:pPr>
              <w:ind w:left="94" w:firstLine="54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Дыхание (углекислый газ)</w:t>
            </w:r>
          </w:p>
          <w:p w:rsidR="002A67B9" w:rsidRDefault="002A67B9">
            <w:pPr>
              <w:ind w:left="94" w:firstLine="54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Гемоглобин (оксиды углерода (</w:t>
            </w:r>
            <w:r>
              <w:rPr>
                <w:rFonts w:ascii="Palatino Linotype" w:hAnsi="Palatino Linotype"/>
                <w:lang w:val="en-US"/>
              </w:rPr>
              <w:t>II</w:t>
            </w:r>
            <w:r>
              <w:rPr>
                <w:rFonts w:ascii="Palatino Linotype" w:hAnsi="Palatino Linotype"/>
              </w:rPr>
              <w:t>) и (</w:t>
            </w:r>
            <w:r>
              <w:rPr>
                <w:rFonts w:ascii="Palatino Linotype" w:hAnsi="Palatino Linotype"/>
                <w:lang w:val="en-US"/>
              </w:rPr>
              <w:t>IV</w:t>
            </w:r>
            <w:r>
              <w:rPr>
                <w:rFonts w:ascii="Palatino Linotype" w:hAnsi="Palatino Linotype"/>
              </w:rPr>
              <w:t>)</w:t>
            </w:r>
          </w:p>
          <w:p w:rsidR="002A67B9" w:rsidRDefault="002A67B9">
            <w:pPr>
              <w:ind w:left="94" w:firstLine="54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Мороженое («сухой лёд»)</w:t>
            </w:r>
          </w:p>
          <w:p w:rsidR="002A67B9" w:rsidRDefault="002A67B9">
            <w:pPr>
              <w:ind w:left="94" w:firstLine="54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Впитывание воды губкой (адсорбция).</w:t>
            </w:r>
          </w:p>
          <w:p w:rsidR="002A67B9" w:rsidRDefault="002A67B9">
            <w:pPr>
              <w:ind w:left="-86" w:firstLine="720"/>
              <w:rPr>
                <w:rFonts w:ascii="Palatino Linotype" w:hAnsi="Palatino Linotype"/>
              </w:rPr>
            </w:pP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2.  «Чёрный  ящик».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В основе этого предмета находится вещество раст</w:t>
            </w:r>
            <w:r>
              <w:rPr>
                <w:rFonts w:ascii="Palatino Linotype" w:hAnsi="Palatino Linotype"/>
              </w:rPr>
              <w:t>и</w:t>
            </w:r>
            <w:r>
              <w:rPr>
                <w:rFonts w:ascii="Palatino Linotype" w:hAnsi="Palatino Linotype"/>
              </w:rPr>
              <w:t>тельного происхождения тёмно-серого цвета с металлич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>ским блеском, температура плавления – 3800</w:t>
            </w:r>
            <w:r>
              <w:rPr>
                <w:rFonts w:ascii="Palatino Linotype" w:hAnsi="Palatino Linotype"/>
                <w:vertAlign w:val="superscript"/>
              </w:rPr>
              <w:t>0</w:t>
            </w:r>
            <w:r>
              <w:rPr>
                <w:rFonts w:ascii="Palatino Linotype" w:hAnsi="Palatino Linotype"/>
              </w:rPr>
              <w:t>С. В химич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>ском отношении инертен, зато хорошо проводит тепло и электрич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>ский ток.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Человек издревле при менял его в качестве красящего вещества, для приготовления огнеупорных сосудов. В </w:t>
            </w:r>
            <w:r>
              <w:rPr>
                <w:rFonts w:ascii="Palatino Linotype" w:hAnsi="Palatino Linotype"/>
                <w:lang w:val="en-US"/>
              </w:rPr>
              <w:t>XIX</w:t>
            </w:r>
            <w:r>
              <w:rPr>
                <w:rFonts w:ascii="Palatino Linotype" w:hAnsi="Palatino Linotype"/>
              </w:rPr>
              <w:t xml:space="preserve"> в.  В России это вещество добывали на Алиберском руднике в Восточном Саяне. Оттуда его отправляли на фабрики Фра</w:t>
            </w:r>
            <w:r>
              <w:rPr>
                <w:rFonts w:ascii="Palatino Linotype" w:hAnsi="Palatino Linotype"/>
              </w:rPr>
              <w:t>н</w:t>
            </w:r>
            <w:r>
              <w:rPr>
                <w:rFonts w:ascii="Palatino Linotype" w:hAnsi="Palatino Linotype"/>
              </w:rPr>
              <w:t>ции, а потом уже в виде этого предмета он возвращался в Россию.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Сейчас спектр применения этого вещества расшири</w:t>
            </w:r>
            <w:r>
              <w:rPr>
                <w:rFonts w:ascii="Palatino Linotype" w:hAnsi="Palatino Linotype"/>
              </w:rPr>
              <w:t>л</w:t>
            </w:r>
            <w:r>
              <w:rPr>
                <w:rFonts w:ascii="Palatino Linotype" w:hAnsi="Palatino Linotype"/>
              </w:rPr>
              <w:t>ся: его используют в литейном деле, порошковой металлу</w:t>
            </w:r>
            <w:r>
              <w:rPr>
                <w:rFonts w:ascii="Palatino Linotype" w:hAnsi="Palatino Linotype"/>
              </w:rPr>
              <w:t>р</w:t>
            </w:r>
            <w:r>
              <w:rPr>
                <w:rFonts w:ascii="Palatino Linotype" w:hAnsi="Palatino Linotype"/>
              </w:rPr>
              <w:t>гии, электроте</w:t>
            </w:r>
            <w:r>
              <w:rPr>
                <w:rFonts w:ascii="Palatino Linotype" w:hAnsi="Palatino Linotype"/>
              </w:rPr>
              <w:t>х</w:t>
            </w:r>
            <w:r>
              <w:rPr>
                <w:rFonts w:ascii="Palatino Linotype" w:hAnsi="Palatino Linotype"/>
              </w:rPr>
              <w:t>нике, производстве смазочных материалов, красок, замедлителей нейтронов для атомных реакторов и др.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В СНГ разведано 45 месторождений.</w:t>
            </w:r>
          </w:p>
          <w:p w:rsidR="002A67B9" w:rsidRDefault="002A67B9" w:rsidP="00D73021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Чешское вещество отличает высокое качество, поэт</w:t>
            </w:r>
            <w:r>
              <w:rPr>
                <w:rFonts w:ascii="Palatino Linotype" w:hAnsi="Palatino Linotype"/>
              </w:rPr>
              <w:t>о</w:t>
            </w:r>
            <w:r>
              <w:rPr>
                <w:rFonts w:ascii="Palatino Linotype" w:hAnsi="Palatino Linotype"/>
              </w:rPr>
              <w:lastRenderedPageBreak/>
              <w:t>му этот предмет там – лучший в мире.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3. Эксперимент.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Одно из специфических свойств угля описано в сказке «Мороз Иванович»: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«Между тем Рукодельница ворожится, воду процедит, в кувшины нальет, да ещё какая затейница: коли вода нечи</w:t>
            </w:r>
            <w:r>
              <w:rPr>
                <w:rFonts w:ascii="Palatino Linotype" w:hAnsi="Palatino Linotype"/>
              </w:rPr>
              <w:t>с</w:t>
            </w:r>
            <w:r>
              <w:rPr>
                <w:rFonts w:ascii="Palatino Linotype" w:hAnsi="Palatino Linotype"/>
              </w:rPr>
              <w:t>та, так свернет лист бумаги, наложит в неё угольков да песку крупного насыплет, вставит ту бумагу в кувшин да нальет в неё воды, в вода-то проходит сквозь песок да сквозь уголья и капает в кувшин чистая, словно хрустал</w:t>
            </w:r>
            <w:r>
              <w:rPr>
                <w:rFonts w:ascii="Palatino Linotype" w:hAnsi="Palatino Linotype"/>
              </w:rPr>
              <w:t>ь</w:t>
            </w:r>
            <w:r>
              <w:rPr>
                <w:rFonts w:ascii="Palatino Linotype" w:hAnsi="Palatino Linotype"/>
              </w:rPr>
              <w:t>ная».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О каком специфическом свойстве угля идёт речь?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Дайте определение адсорбции и активированного у</w:t>
            </w:r>
            <w:r>
              <w:rPr>
                <w:rFonts w:ascii="Palatino Linotype" w:hAnsi="Palatino Linotype"/>
              </w:rPr>
              <w:t>г</w:t>
            </w:r>
            <w:r>
              <w:rPr>
                <w:rFonts w:ascii="Palatino Linotype" w:hAnsi="Palatino Linotype"/>
              </w:rPr>
              <w:t>ля.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Попробуйте устно составить ход эксперимента, пре</w:t>
            </w:r>
            <w:r>
              <w:rPr>
                <w:rFonts w:ascii="Palatino Linotype" w:hAnsi="Palatino Linotype"/>
              </w:rPr>
              <w:t>д</w:t>
            </w:r>
            <w:r>
              <w:rPr>
                <w:rFonts w:ascii="Palatino Linotype" w:hAnsi="Palatino Linotype"/>
              </w:rPr>
              <w:t>полага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>мые результаты.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  <w:u w:val="single"/>
              </w:rPr>
            </w:pPr>
            <w:r>
              <w:rPr>
                <w:rFonts w:ascii="Palatino Linotype" w:hAnsi="Palatino Linotype"/>
                <w:u w:val="single"/>
              </w:rPr>
              <w:t>Выполнение  практической работы.</w:t>
            </w:r>
          </w:p>
          <w:p w:rsidR="00AA42DC" w:rsidRDefault="00AA42DC" w:rsidP="00AA42DC">
            <w:pPr>
              <w:pStyle w:val="4"/>
            </w:pPr>
            <w:r>
              <w:rPr>
                <w:b/>
                <w:bCs/>
              </w:rPr>
              <w:t xml:space="preserve">Инструкция </w:t>
            </w:r>
            <w:r>
              <w:t xml:space="preserve"> по выполнению лабораторного опыта</w:t>
            </w:r>
          </w:p>
          <w:p w:rsidR="00AA42DC" w:rsidRDefault="00AA42DC" w:rsidP="00AA42DC">
            <w:pPr>
              <w:jc w:val="center"/>
              <w:rPr>
                <w:i/>
                <w:iCs/>
              </w:rPr>
            </w:pPr>
          </w:p>
          <w:p w:rsidR="00AA42DC" w:rsidRDefault="00AA42DC" w:rsidP="00AA42DC">
            <w:pPr>
              <w:jc w:val="center"/>
              <w:rPr>
                <w:sz w:val="28"/>
              </w:rPr>
            </w:pPr>
            <w:r>
              <w:rPr>
                <w:i/>
                <w:iCs/>
              </w:rPr>
              <w:t>«АДСОРБЦИОННЫЕ СВОЙСТВА УГЛЯ</w:t>
            </w:r>
            <w:r>
              <w:t>»</w:t>
            </w:r>
          </w:p>
          <w:p w:rsidR="00AA42DC" w:rsidRDefault="00AA42DC" w:rsidP="00AA42DC">
            <w:pPr>
              <w:rPr>
                <w:sz w:val="28"/>
              </w:rPr>
            </w:pPr>
          </w:p>
          <w:p w:rsidR="00AA42DC" w:rsidRDefault="00AA42DC" w:rsidP="00AA42DC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Налейте в пробирку ¼ ее объема исследуемого о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рашенн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раствора.</w:t>
            </w:r>
          </w:p>
          <w:p w:rsidR="00AA42DC" w:rsidRDefault="00AA42DC" w:rsidP="00AA42DC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Растолките две таблетки активированного у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ля.</w:t>
            </w:r>
          </w:p>
          <w:p w:rsidR="00AA42DC" w:rsidRDefault="00AA42DC" w:rsidP="00AA42DC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Добавьте активированный уголь в пробирку с о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рашенными растворами.</w:t>
            </w:r>
          </w:p>
          <w:p w:rsidR="00AA42DC" w:rsidRDefault="00AA42DC" w:rsidP="00AA42DC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Пробирку с содержимым слегка подогрейте.</w:t>
            </w:r>
          </w:p>
          <w:p w:rsidR="00AA42DC" w:rsidRDefault="00AA42DC" w:rsidP="00AA42DC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>Профильтруйте полученный раствор.</w:t>
            </w:r>
          </w:p>
          <w:p w:rsidR="00AA42DC" w:rsidRDefault="00AA42DC" w:rsidP="00AA42DC">
            <w:pPr>
              <w:ind w:left="360"/>
              <w:rPr>
                <w:sz w:val="28"/>
              </w:rPr>
            </w:pPr>
          </w:p>
          <w:p w:rsidR="00AA42DC" w:rsidRDefault="00AA42DC" w:rsidP="00AA42DC">
            <w:pPr>
              <w:ind w:left="360"/>
              <w:rPr>
                <w:sz w:val="28"/>
              </w:rPr>
            </w:pPr>
            <w:r>
              <w:rPr>
                <w:b/>
                <w:bCs/>
                <w:sz w:val="28"/>
              </w:rPr>
              <w:t>Задание</w:t>
            </w:r>
            <w:r>
              <w:rPr>
                <w:sz w:val="28"/>
              </w:rPr>
              <w:t>: Обсудите свои наблюдения и результаты в группах.</w:t>
            </w:r>
          </w:p>
          <w:p w:rsidR="00AA42DC" w:rsidRPr="00AA42DC" w:rsidRDefault="00AA42DC" w:rsidP="00AA42DC">
            <w:pPr>
              <w:ind w:left="360"/>
              <w:rPr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</w:t>
            </w:r>
            <w:r>
              <w:rPr>
                <w:sz w:val="28"/>
              </w:rPr>
              <w:t xml:space="preserve"> Сделайте вывод.</w:t>
            </w:r>
          </w:p>
          <w:p w:rsidR="002A67B9" w:rsidRDefault="002A67B9">
            <w:pPr>
              <w:jc w:val="both"/>
              <w:rPr>
                <w:rFonts w:ascii="Palatino Linotype" w:hAnsi="Palatino Linotype"/>
                <w:u w:val="single"/>
              </w:rPr>
            </w:pP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u w:val="single"/>
              </w:rPr>
              <w:t xml:space="preserve">Вывод: </w:t>
            </w:r>
            <w:r>
              <w:rPr>
                <w:rFonts w:ascii="Palatino Linotype" w:hAnsi="Palatino Linotype"/>
              </w:rPr>
              <w:t>благодаря адсорбционным свойствам актив</w:t>
            </w:r>
            <w:r>
              <w:rPr>
                <w:rFonts w:ascii="Palatino Linotype" w:hAnsi="Palatino Linotype"/>
              </w:rPr>
              <w:t>и</w:t>
            </w:r>
            <w:r>
              <w:rPr>
                <w:rFonts w:ascii="Palatino Linotype" w:hAnsi="Palatino Linotype"/>
              </w:rPr>
              <w:t>рованного угля мы получили чистые растворы.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Это свойство используется при пищевых отра</w:t>
            </w:r>
            <w:r>
              <w:rPr>
                <w:rFonts w:ascii="Palatino Linotype" w:hAnsi="Palatino Linotype"/>
              </w:rPr>
              <w:t>в</w:t>
            </w:r>
            <w:r>
              <w:rPr>
                <w:rFonts w:ascii="Palatino Linotype" w:hAnsi="Palatino Linotype"/>
              </w:rPr>
              <w:t>лениях.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В отличии от алмаза и графита имеющих упоряд</w:t>
            </w:r>
            <w:r>
              <w:rPr>
                <w:rFonts w:ascii="Palatino Linotype" w:hAnsi="Palatino Linotype"/>
              </w:rPr>
              <w:t>о</w:t>
            </w:r>
            <w:r>
              <w:rPr>
                <w:rFonts w:ascii="Palatino Linotype" w:hAnsi="Palatino Linotype"/>
              </w:rPr>
              <w:t>ченную  структуру в аморфном углероде межатомные связи беспорядочные, случайные. Это самая распространенная модификация углерода (с</w:t>
            </w:r>
            <w:r>
              <w:rPr>
                <w:rFonts w:ascii="Palatino Linotype" w:hAnsi="Palatino Linotype"/>
              </w:rPr>
              <w:t>а</w:t>
            </w:r>
            <w:r>
              <w:rPr>
                <w:rFonts w:ascii="Palatino Linotype" w:hAnsi="Palatino Linotype"/>
              </w:rPr>
              <w:t>жа, кокс, древесный уголь).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Активированный уголь – аморфный углерод, пол</w:t>
            </w:r>
            <w:r>
              <w:rPr>
                <w:rFonts w:ascii="Palatino Linotype" w:hAnsi="Palatino Linotype"/>
              </w:rPr>
              <w:t>у</w:t>
            </w:r>
            <w:r>
              <w:rPr>
                <w:rFonts w:ascii="Palatino Linotype" w:hAnsi="Palatino Linotype"/>
              </w:rPr>
              <w:t>ченный при нагревании без доступа воздуха сложных орг</w:t>
            </w:r>
            <w:r>
              <w:rPr>
                <w:rFonts w:ascii="Palatino Linotype" w:hAnsi="Palatino Linotype"/>
              </w:rPr>
              <w:t>а</w:t>
            </w:r>
            <w:r>
              <w:rPr>
                <w:rFonts w:ascii="Palatino Linotype" w:hAnsi="Palatino Linotype"/>
              </w:rPr>
              <w:t>нических веществ (древесина, кости ж</w:t>
            </w:r>
            <w:r>
              <w:rPr>
                <w:rFonts w:ascii="Palatino Linotype" w:hAnsi="Palatino Linotype"/>
              </w:rPr>
              <w:t>и</w:t>
            </w:r>
            <w:r w:rsidR="0011091C">
              <w:rPr>
                <w:rFonts w:ascii="Palatino Linotype" w:hAnsi="Palatino Linotype"/>
              </w:rPr>
              <w:t>вотных и др.)</w:t>
            </w:r>
            <w:r>
              <w:rPr>
                <w:rFonts w:ascii="Palatino Linotype" w:hAnsi="Palatino Linotype"/>
              </w:rPr>
              <w:t>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</w:rPr>
              <w:t xml:space="preserve">Такой процесс называется </w:t>
            </w:r>
            <w:r>
              <w:rPr>
                <w:rFonts w:ascii="Palatino Linotype" w:hAnsi="Palatino Linotype"/>
                <w:b/>
                <w:bCs/>
              </w:rPr>
              <w:t>термолизом.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При этом летучие соединения удаляются, а твердый остаток представляет собой высокопористую структуру. Площадь образующихся при этом пор очень велика и дост</w:t>
            </w:r>
            <w:r>
              <w:rPr>
                <w:rFonts w:ascii="Palatino Linotype" w:hAnsi="Palatino Linotype"/>
              </w:rPr>
              <w:t>и</w:t>
            </w:r>
            <w:r>
              <w:rPr>
                <w:rFonts w:ascii="Palatino Linotype" w:hAnsi="Palatino Linotype"/>
              </w:rPr>
              <w:lastRenderedPageBreak/>
              <w:t>гает 200 – 300м для 1г полученного активированного у</w:t>
            </w:r>
            <w:r>
              <w:rPr>
                <w:rFonts w:ascii="Palatino Linotype" w:hAnsi="Palatino Linotype"/>
              </w:rPr>
              <w:t>г</w:t>
            </w:r>
            <w:r>
              <w:rPr>
                <w:rFonts w:ascii="Palatino Linotype" w:hAnsi="Palatino Linotype"/>
              </w:rPr>
              <w:t>ля.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Адсорбция происходит избирательно: одни вещества задерживаются адсорбентом лучше, чем другие (слайд «Объем газа, поглощаемого одним объемом коксового у</w:t>
            </w:r>
            <w:r>
              <w:rPr>
                <w:rFonts w:ascii="Palatino Linotype" w:hAnsi="Palatino Linotype"/>
              </w:rPr>
              <w:t>г</w:t>
            </w:r>
            <w:r>
              <w:rPr>
                <w:rFonts w:ascii="Palatino Linotype" w:hAnsi="Palatino Linotype"/>
              </w:rPr>
              <w:t>ля»).</w:t>
            </w:r>
          </w:p>
          <w:p w:rsidR="0011091C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Явление адсорбции находит широкое применение для очистки газов и растворов от нежелательных веществ. На</w:t>
            </w:r>
            <w:r>
              <w:rPr>
                <w:rFonts w:ascii="Palatino Linotype" w:hAnsi="Palatino Linotype"/>
              </w:rPr>
              <w:t>и</w:t>
            </w:r>
            <w:r>
              <w:rPr>
                <w:rFonts w:ascii="Palatino Linotype" w:hAnsi="Palatino Linotype"/>
              </w:rPr>
              <w:t>более известным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примером может служить противогаз, в котором слой активированного угля поглощает из проходящего через него воздуха молекулы различных  вредных веществ. Многим знакомы бытовые фильтры для очистки питьевой воды. А</w:t>
            </w:r>
            <w:r>
              <w:rPr>
                <w:rFonts w:ascii="Palatino Linotype" w:hAnsi="Palatino Linotype"/>
              </w:rPr>
              <w:t>б</w:t>
            </w:r>
            <w:r>
              <w:rPr>
                <w:rFonts w:ascii="Palatino Linotype" w:hAnsi="Palatino Linotype"/>
              </w:rPr>
              <w:t>сорбционные свойства угля используются широко в пищ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 xml:space="preserve">вой промышленности, в частности для очистки сахара, а также в аптечном препарате </w:t>
            </w:r>
            <w:r>
              <w:rPr>
                <w:rFonts w:ascii="Palatino Linotype" w:hAnsi="Palatino Linotype"/>
                <w:b/>
                <w:bCs/>
              </w:rPr>
              <w:t>«карболен»</w:t>
            </w:r>
            <w:r>
              <w:rPr>
                <w:rFonts w:ascii="Palatino Linotype" w:hAnsi="Palatino Linotype"/>
              </w:rPr>
              <w:t>, который прин</w:t>
            </w:r>
            <w:r>
              <w:rPr>
                <w:rFonts w:ascii="Palatino Linotype" w:hAnsi="Palatino Linotype"/>
              </w:rPr>
              <w:t>и</w:t>
            </w:r>
            <w:r>
              <w:rPr>
                <w:rFonts w:ascii="Palatino Linotype" w:hAnsi="Palatino Linotype"/>
              </w:rPr>
              <w:t>мают при пищевых отравл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>ниях.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Активированный уголь не единственный адсорбент. Для поглощения водяных паров используется </w:t>
            </w:r>
            <w:r>
              <w:rPr>
                <w:rFonts w:ascii="Palatino Linotype" w:hAnsi="Palatino Linotype"/>
                <w:b/>
                <w:bCs/>
              </w:rPr>
              <w:t xml:space="preserve">силикагель, </w:t>
            </w:r>
            <w:r>
              <w:rPr>
                <w:rFonts w:ascii="Palatino Linotype" w:hAnsi="Palatino Linotype"/>
              </w:rPr>
              <w:t>который получают осторожным</w:t>
            </w:r>
            <w:r>
              <w:rPr>
                <w:rFonts w:ascii="Palatino Linotype" w:hAnsi="Palatino Linotype"/>
                <w:b/>
                <w:bCs/>
              </w:rPr>
              <w:t xml:space="preserve"> </w:t>
            </w:r>
            <w:r>
              <w:rPr>
                <w:rFonts w:ascii="Palatino Linotype" w:hAnsi="Palatino Linotype"/>
              </w:rPr>
              <w:t>обезвоживанием кремни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>вой к</w:t>
            </w:r>
            <w:r>
              <w:rPr>
                <w:rFonts w:ascii="Palatino Linotype" w:hAnsi="Palatino Linotype"/>
              </w:rPr>
              <w:t>и</w:t>
            </w:r>
            <w:r>
              <w:rPr>
                <w:rFonts w:ascii="Palatino Linotype" w:hAnsi="Palatino Linotype"/>
              </w:rPr>
              <w:t>слоты.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Первую стадию этого процесса можно схематично изобразить.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Н-О      О-Н      Н-О      О-Н  НО                     ОН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        Si                        Si                   Si-O-Si+H O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О                        О                   О      О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При продолжении этого процесса образуется высок</w:t>
            </w:r>
            <w:r>
              <w:rPr>
                <w:rFonts w:ascii="Palatino Linotype" w:hAnsi="Palatino Linotype"/>
              </w:rPr>
              <w:t>о</w:t>
            </w:r>
            <w:r>
              <w:rPr>
                <w:rFonts w:ascii="Palatino Linotype" w:hAnsi="Palatino Linotype"/>
              </w:rPr>
              <w:t>пористая структура.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Явление селективной, т.е. избирательной адсорбции применяется в методе разделения смесей веществ, называ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 xml:space="preserve">мой </w:t>
            </w:r>
            <w:r>
              <w:rPr>
                <w:rFonts w:ascii="Palatino Linotype" w:hAnsi="Palatino Linotype"/>
                <w:b/>
                <w:bCs/>
              </w:rPr>
              <w:t>хроматогр</w:t>
            </w:r>
            <w:r>
              <w:rPr>
                <w:rFonts w:ascii="Palatino Linotype" w:hAnsi="Palatino Linotype"/>
                <w:b/>
                <w:bCs/>
              </w:rPr>
              <w:t>а</w:t>
            </w:r>
            <w:r>
              <w:rPr>
                <w:rFonts w:ascii="Palatino Linotype" w:hAnsi="Palatino Linotype"/>
                <w:b/>
                <w:bCs/>
              </w:rPr>
              <w:t>фией</w:t>
            </w:r>
            <w:r>
              <w:rPr>
                <w:rFonts w:ascii="Palatino Linotype" w:hAnsi="Palatino Linotype"/>
              </w:rPr>
              <w:t>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4.  Загадки – отгадки.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а) Ролевая  загадка.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УЧАЩИЙСЯ:   «Я  оксид  углерода (</w:t>
            </w:r>
            <w:r>
              <w:rPr>
                <w:rFonts w:ascii="Palatino Linotype" w:hAnsi="Palatino Linotype"/>
                <w:lang w:val="en-US"/>
              </w:rPr>
              <w:t>II</w:t>
            </w:r>
            <w:r>
              <w:rPr>
                <w:rFonts w:ascii="Palatino Linotype" w:hAnsi="Palatino Linotype"/>
              </w:rPr>
              <w:t>), химическая  формула  СО.  Я  самый таинственный, загадочный и кова</w:t>
            </w:r>
            <w:r>
              <w:rPr>
                <w:rFonts w:ascii="Palatino Linotype" w:hAnsi="Palatino Linotype"/>
              </w:rPr>
              <w:t>р</w:t>
            </w:r>
            <w:r>
              <w:rPr>
                <w:rFonts w:ascii="Palatino Linotype" w:hAnsi="Palatino Linotype"/>
              </w:rPr>
              <w:t>ный среди моих друзей. Попадаю в воздух при сжигании топлива в промышленных печах и двигателях автомобилей.  Закон «О чистом воздухе» требует сокращения этих выбр</w:t>
            </w:r>
            <w:r>
              <w:rPr>
                <w:rFonts w:ascii="Palatino Linotype" w:hAnsi="Palatino Linotype"/>
              </w:rPr>
              <w:t>о</w:t>
            </w:r>
            <w:r>
              <w:rPr>
                <w:rFonts w:ascii="Palatino Linotype" w:hAnsi="Palatino Linotype"/>
              </w:rPr>
              <w:t>сов на 90%.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Чем же я так опасен для организма человека?».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u w:val="single"/>
              </w:rPr>
              <w:t>Предполагаемый ответ</w:t>
            </w:r>
            <w:r>
              <w:rPr>
                <w:rFonts w:ascii="Palatino Linotype" w:hAnsi="Palatino Linotype"/>
              </w:rPr>
              <w:t>:  Вдыхание СО высокой ко</w:t>
            </w:r>
            <w:r>
              <w:rPr>
                <w:rFonts w:ascii="Palatino Linotype" w:hAnsi="Palatino Linotype"/>
              </w:rPr>
              <w:t>н</w:t>
            </w:r>
            <w:r>
              <w:rPr>
                <w:rFonts w:ascii="Palatino Linotype" w:hAnsi="Palatino Linotype"/>
              </w:rPr>
              <w:t>центрации может привести к летальному исходу. Ядов</w:t>
            </w:r>
            <w:r>
              <w:rPr>
                <w:rFonts w:ascii="Palatino Linotype" w:hAnsi="Palatino Linotype"/>
              </w:rPr>
              <w:t>и</w:t>
            </w:r>
            <w:r>
              <w:rPr>
                <w:rFonts w:ascii="Palatino Linotype" w:hAnsi="Palatino Linotype"/>
              </w:rPr>
              <w:t>тость обусловлена тем, что этот оксид соединяется с гем</w:t>
            </w:r>
            <w:r>
              <w:rPr>
                <w:rFonts w:ascii="Palatino Linotype" w:hAnsi="Palatino Linotype"/>
              </w:rPr>
              <w:t>о</w:t>
            </w:r>
            <w:r>
              <w:rPr>
                <w:rFonts w:ascii="Palatino Linotype" w:hAnsi="Palatino Linotype"/>
              </w:rPr>
              <w:t>глобином крови, в результате кровь теряет способность п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>реносить кислород из легких к тканям. Средство гемоглоб</w:t>
            </w:r>
            <w:r>
              <w:rPr>
                <w:rFonts w:ascii="Palatino Linotype" w:hAnsi="Palatino Linotype"/>
              </w:rPr>
              <w:t>и</w:t>
            </w:r>
            <w:r>
              <w:rPr>
                <w:rFonts w:ascii="Palatino Linotype" w:hAnsi="Palatino Linotype"/>
              </w:rPr>
              <w:t>на к угарному газу гораздо больше, чем к кислороду, поэт</w:t>
            </w:r>
            <w:r>
              <w:rPr>
                <w:rFonts w:ascii="Palatino Linotype" w:hAnsi="Palatino Linotype"/>
              </w:rPr>
              <w:t>о</w:t>
            </w:r>
            <w:r>
              <w:rPr>
                <w:rFonts w:ascii="Palatino Linotype" w:hAnsi="Palatino Linotype"/>
              </w:rPr>
              <w:lastRenderedPageBreak/>
              <w:t>му достаточно самой ничтожной концентрации этого газа, чтобы вызвать удушье. Однако, при вдыхании чистого возд</w:t>
            </w:r>
            <w:r>
              <w:rPr>
                <w:rFonts w:ascii="Palatino Linotype" w:hAnsi="Palatino Linotype"/>
              </w:rPr>
              <w:t>у</w:t>
            </w:r>
            <w:r>
              <w:rPr>
                <w:rFonts w:ascii="Palatino Linotype" w:hAnsi="Palatino Linotype"/>
              </w:rPr>
              <w:t>ха, а ещё лучше кислорода, угарный газ постепенно удаляе</w:t>
            </w:r>
            <w:r>
              <w:rPr>
                <w:rFonts w:ascii="Palatino Linotype" w:hAnsi="Palatino Linotype"/>
              </w:rPr>
              <w:t>т</w:t>
            </w:r>
            <w:r>
              <w:rPr>
                <w:rFonts w:ascii="Palatino Linotype" w:hAnsi="Palatino Linotype"/>
              </w:rPr>
              <w:t>ся из кр</w:t>
            </w:r>
            <w:r>
              <w:rPr>
                <w:rFonts w:ascii="Palatino Linotype" w:hAnsi="Palatino Linotype"/>
              </w:rPr>
              <w:t>о</w:t>
            </w:r>
            <w:r>
              <w:rPr>
                <w:rFonts w:ascii="Palatino Linotype" w:hAnsi="Palatino Linotype"/>
              </w:rPr>
              <w:t>ви.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УЧАЩИЙСЯ:  Но без меня не смогут существовать многие о</w:t>
            </w:r>
            <w:r>
              <w:rPr>
                <w:rFonts w:ascii="Palatino Linotype" w:hAnsi="Palatino Linotype"/>
              </w:rPr>
              <w:t>т</w:t>
            </w:r>
            <w:r>
              <w:rPr>
                <w:rFonts w:ascii="Palatino Linotype" w:hAnsi="Palatino Linotype"/>
              </w:rPr>
              <w:t>расли промышленности. Почему?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  <w:u w:val="single"/>
              </w:rPr>
              <w:t>Предполагаемый ответ</w:t>
            </w:r>
            <w:r>
              <w:rPr>
                <w:rFonts w:ascii="Palatino Linotype" w:hAnsi="Palatino Linotype"/>
              </w:rPr>
              <w:t>:  СО – ценное  топливо, в м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>таллургии его используют как восстановитель  Ме.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б) Сказка – загадка.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«Жил-был когда-то на свете храбрый богатырь Дио</w:t>
            </w:r>
            <w:r>
              <w:rPr>
                <w:rFonts w:ascii="Palatino Linotype" w:hAnsi="Palatino Linotype"/>
              </w:rPr>
              <w:t>к</w:t>
            </w:r>
            <w:r>
              <w:rPr>
                <w:rFonts w:ascii="Palatino Linotype" w:hAnsi="Palatino Linotype"/>
              </w:rPr>
              <w:t>сид Кремниевич. У него была сестрица по имени Кремни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>вая К</w:t>
            </w:r>
            <w:r>
              <w:rPr>
                <w:rFonts w:ascii="Palatino Linotype" w:hAnsi="Palatino Linotype"/>
              </w:rPr>
              <w:t>и</w:t>
            </w:r>
            <w:r>
              <w:rPr>
                <w:rFonts w:ascii="Palatino Linotype" w:hAnsi="Palatino Linotype"/>
              </w:rPr>
              <w:t>слота – толстушка и хохотушка, но большая умница. Стала однажды сестрица брата в гости звать на пироги с черникой. А тот кричит: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— Вольно же тебе меня в гости звать! Твой дом за р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>кой, а п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>реправы нет!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— Проще нет ничего, чем переправу поставить. З</w:t>
            </w:r>
            <w:r>
              <w:rPr>
                <w:rFonts w:ascii="Palatino Linotype" w:hAnsi="Palatino Linotype"/>
              </w:rPr>
              <w:t>а</w:t>
            </w:r>
            <w:r>
              <w:rPr>
                <w:rFonts w:ascii="Palatino Linotype" w:hAnsi="Palatino Linotype"/>
              </w:rPr>
              <w:t>помни два волшебных слова: «Щёлочь, Кислота». Как их скажешь, ч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>рез реку мост встанет,— учит сестра брата.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— Ты, сестра, колдовать да заговаривать научена, а я человек простой, всё забуду, - отвечает Диоксид Кремни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>вич.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Рассердилась Кремниевая Кислота и говорит: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— Эти слова забудешь, так другие два  запомни: «Фт</w:t>
            </w:r>
            <w:r>
              <w:rPr>
                <w:rFonts w:ascii="Palatino Linotype" w:hAnsi="Palatino Linotype"/>
              </w:rPr>
              <w:t>о</w:t>
            </w:r>
            <w:r>
              <w:rPr>
                <w:rFonts w:ascii="Palatino Linotype" w:hAnsi="Palatino Linotype"/>
              </w:rPr>
              <w:t>роводород, Вода». Да поторапливайся, а то пироги прост</w:t>
            </w:r>
            <w:r>
              <w:rPr>
                <w:rFonts w:ascii="Palatino Linotype" w:hAnsi="Palatino Linotype"/>
              </w:rPr>
              <w:t>ы</w:t>
            </w:r>
            <w:r>
              <w:rPr>
                <w:rFonts w:ascii="Palatino Linotype" w:hAnsi="Palatino Linotype"/>
              </w:rPr>
              <w:t>нут».</w:t>
            </w:r>
          </w:p>
          <w:p w:rsidR="002A67B9" w:rsidRDefault="002A67B9" w:rsidP="0011091C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Есть ли химический смысл у «волшебных слов»?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u w:val="single"/>
              </w:rPr>
              <w:t>Предполагаемый ответ</w:t>
            </w:r>
            <w:r>
              <w:rPr>
                <w:rFonts w:ascii="Palatino Linotype" w:hAnsi="Palatino Linotype"/>
              </w:rPr>
              <w:t xml:space="preserve">:  Хотя диоксид кремния  </w:t>
            </w:r>
            <w:r>
              <w:rPr>
                <w:rFonts w:ascii="Palatino Linotype" w:hAnsi="Palatino Linotype"/>
                <w:lang w:val="en-US"/>
              </w:rPr>
              <w:t>SiO</w:t>
            </w:r>
            <w:r>
              <w:rPr>
                <w:rFonts w:ascii="Palatino Linotype" w:hAnsi="Palatino Linotype"/>
                <w:vertAlign w:val="subscript"/>
              </w:rPr>
              <w:t xml:space="preserve">2 </w:t>
            </w:r>
            <w:r>
              <w:rPr>
                <w:rFonts w:ascii="Palatino Linotype" w:hAnsi="Palatino Linotype"/>
              </w:rPr>
              <w:t>– кислотный оксид, он не может перейти в кремниевую кисл</w:t>
            </w:r>
            <w:r>
              <w:rPr>
                <w:rFonts w:ascii="Palatino Linotype" w:hAnsi="Palatino Linotype"/>
              </w:rPr>
              <w:t>о</w:t>
            </w:r>
            <w:r>
              <w:rPr>
                <w:rFonts w:ascii="Palatino Linotype" w:hAnsi="Palatino Linotype"/>
              </w:rPr>
              <w:t xml:space="preserve">ту  </w:t>
            </w:r>
            <w:r>
              <w:rPr>
                <w:rFonts w:ascii="Palatino Linotype" w:hAnsi="Palatino Linotype"/>
                <w:lang w:val="en-US"/>
              </w:rPr>
              <w:t>H</w:t>
            </w:r>
            <w:r>
              <w:rPr>
                <w:rFonts w:ascii="Palatino Linotype" w:hAnsi="Palatino Linotype"/>
                <w:vertAlign w:val="subscript"/>
              </w:rPr>
              <w:t>2</w:t>
            </w:r>
            <w:r>
              <w:rPr>
                <w:rFonts w:ascii="Palatino Linotype" w:hAnsi="Palatino Linotype"/>
                <w:lang w:val="en-US"/>
              </w:rPr>
              <w:t>SiO</w:t>
            </w:r>
            <w:r>
              <w:rPr>
                <w:rFonts w:ascii="Palatino Linotype" w:hAnsi="Palatino Linotype"/>
                <w:vertAlign w:val="subscript"/>
              </w:rPr>
              <w:t xml:space="preserve">3  </w:t>
            </w:r>
            <w:r>
              <w:rPr>
                <w:rFonts w:ascii="Palatino Linotype" w:hAnsi="Palatino Linotype"/>
              </w:rPr>
              <w:t xml:space="preserve"> напрямую, при взаимодействии с водой. Надо дейс</w:t>
            </w:r>
            <w:r>
              <w:rPr>
                <w:rFonts w:ascii="Palatino Linotype" w:hAnsi="Palatino Linotype"/>
              </w:rPr>
              <w:t>т</w:t>
            </w:r>
            <w:r>
              <w:rPr>
                <w:rFonts w:ascii="Palatino Linotype" w:hAnsi="Palatino Linotype"/>
              </w:rPr>
              <w:t>вовать иначе. И</w:t>
            </w:r>
            <w:r w:rsidR="0011091C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>здесь есть два варианта: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● Первый: «щёлочь – кислота». Диоксид кремния при реакции со щёлочью (например,  </w:t>
            </w:r>
            <w:r>
              <w:rPr>
                <w:rFonts w:ascii="Palatino Linotype" w:hAnsi="Palatino Linotype"/>
                <w:lang w:val="en-US"/>
              </w:rPr>
              <w:t>NaOH</w:t>
            </w:r>
            <w:r>
              <w:rPr>
                <w:rFonts w:ascii="Palatino Linotype" w:hAnsi="Palatino Linotype"/>
              </w:rPr>
              <w:t xml:space="preserve">) превратится в соль – силикат натрия </w:t>
            </w:r>
            <w:r>
              <w:rPr>
                <w:rFonts w:ascii="Palatino Linotype" w:hAnsi="Palatino Linotype"/>
                <w:lang w:val="en-US"/>
              </w:rPr>
              <w:t>N</w:t>
            </w:r>
            <w:r>
              <w:rPr>
                <w:rFonts w:ascii="Palatino Linotype" w:hAnsi="Palatino Linotype"/>
              </w:rPr>
              <w:t>а</w:t>
            </w:r>
            <w:r>
              <w:rPr>
                <w:rFonts w:ascii="Palatino Linotype" w:hAnsi="Palatino Linotype"/>
                <w:vertAlign w:val="subscript"/>
              </w:rPr>
              <w:t>2</w:t>
            </w:r>
            <w:r>
              <w:rPr>
                <w:rFonts w:ascii="Palatino Linotype" w:hAnsi="Palatino Linotype"/>
                <w:lang w:val="en-US"/>
              </w:rPr>
              <w:t>SiO</w:t>
            </w:r>
            <w:r>
              <w:rPr>
                <w:rFonts w:ascii="Palatino Linotype" w:hAnsi="Palatino Linotype"/>
                <w:vertAlign w:val="subscript"/>
              </w:rPr>
              <w:t>3</w:t>
            </w:r>
            <w:r>
              <w:rPr>
                <w:rFonts w:ascii="Palatino Linotype" w:hAnsi="Palatino Linotype"/>
              </w:rPr>
              <w:t>. Потом, действуя на раствор сил</w:t>
            </w:r>
            <w:r>
              <w:rPr>
                <w:rFonts w:ascii="Palatino Linotype" w:hAnsi="Palatino Linotype"/>
              </w:rPr>
              <w:t>и</w:t>
            </w:r>
            <w:r>
              <w:rPr>
                <w:rFonts w:ascii="Palatino Linotype" w:hAnsi="Palatino Linotype"/>
              </w:rPr>
              <w:t>ката натрия соляной кислотой НС</w:t>
            </w:r>
            <w:r>
              <w:rPr>
                <w:rFonts w:ascii="Palatino Linotype" w:hAnsi="Palatino Linotype"/>
                <w:lang w:val="en-US"/>
              </w:rPr>
              <w:t>l</w:t>
            </w:r>
            <w:r>
              <w:rPr>
                <w:rFonts w:ascii="Palatino Linotype" w:hAnsi="Palatino Linotype"/>
              </w:rPr>
              <w:t>, можно выделить осадок кремни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 xml:space="preserve">вой кислоты  </w:t>
            </w:r>
            <w:r>
              <w:rPr>
                <w:rFonts w:ascii="Palatino Linotype" w:hAnsi="Palatino Linotype"/>
                <w:lang w:val="en-US"/>
              </w:rPr>
              <w:t>H</w:t>
            </w:r>
            <w:r>
              <w:rPr>
                <w:rFonts w:ascii="Palatino Linotype" w:hAnsi="Palatino Linotype"/>
                <w:vertAlign w:val="subscript"/>
              </w:rPr>
              <w:t>2</w:t>
            </w:r>
            <w:r>
              <w:rPr>
                <w:rFonts w:ascii="Palatino Linotype" w:hAnsi="Palatino Linotype"/>
                <w:lang w:val="en-US"/>
              </w:rPr>
              <w:t>SiO</w:t>
            </w:r>
            <w:r>
              <w:rPr>
                <w:rFonts w:ascii="Palatino Linotype" w:hAnsi="Palatino Linotype"/>
                <w:vertAlign w:val="subscript"/>
              </w:rPr>
              <w:t>3</w:t>
            </w:r>
            <w:r>
              <w:rPr>
                <w:rFonts w:ascii="Palatino Linotype" w:hAnsi="Palatino Linotype"/>
              </w:rPr>
              <w:t>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● Второй: «фтороводород – вода». Диоксид кремния при реакции со  </w:t>
            </w:r>
            <w:r w:rsidR="0011091C">
              <w:rPr>
                <w:rFonts w:ascii="Palatino Linotype" w:hAnsi="Palatino Linotype"/>
              </w:rPr>
              <w:t>фтороводородном</w:t>
            </w:r>
            <w:r>
              <w:rPr>
                <w:rFonts w:ascii="Palatino Linotype" w:hAnsi="Palatino Linotype"/>
              </w:rPr>
              <w:t xml:space="preserve">  </w:t>
            </w:r>
            <w:r>
              <w:rPr>
                <w:rFonts w:ascii="Palatino Linotype" w:hAnsi="Palatino Linotype"/>
                <w:lang w:val="en-US"/>
              </w:rPr>
              <w:t>HF</w:t>
            </w:r>
            <w:r>
              <w:rPr>
                <w:rFonts w:ascii="Palatino Linotype" w:hAnsi="Palatino Linotype"/>
              </w:rPr>
              <w:t xml:space="preserve"> переходит в тетра</w:t>
            </w:r>
            <w:r>
              <w:rPr>
                <w:rFonts w:ascii="Palatino Linotype" w:hAnsi="Palatino Linotype"/>
              </w:rPr>
              <w:t>ф</w:t>
            </w:r>
            <w:r>
              <w:rPr>
                <w:rFonts w:ascii="Palatino Linotype" w:hAnsi="Palatino Linotype"/>
              </w:rPr>
              <w:t xml:space="preserve">торид кремния  </w:t>
            </w:r>
            <w:r>
              <w:rPr>
                <w:rFonts w:ascii="Palatino Linotype" w:hAnsi="Palatino Linotype"/>
                <w:lang w:val="en-US"/>
              </w:rPr>
              <w:t>SiF</w:t>
            </w:r>
            <w:r>
              <w:rPr>
                <w:rFonts w:ascii="Palatino Linotype" w:hAnsi="Palatino Linotype"/>
                <w:vertAlign w:val="subscript"/>
              </w:rPr>
              <w:t>4</w:t>
            </w:r>
            <w:r>
              <w:rPr>
                <w:rFonts w:ascii="Palatino Linotype" w:hAnsi="Palatino Linotype"/>
              </w:rPr>
              <w:t>, который разлагается водой опять-таки до кре</w:t>
            </w:r>
            <w:r>
              <w:rPr>
                <w:rFonts w:ascii="Palatino Linotype" w:hAnsi="Palatino Linotype"/>
              </w:rPr>
              <w:t>м</w:t>
            </w:r>
            <w:r>
              <w:rPr>
                <w:rFonts w:ascii="Palatino Linotype" w:hAnsi="Palatino Linotype"/>
              </w:rPr>
              <w:t xml:space="preserve">ниевой кислоты  </w:t>
            </w:r>
            <w:r>
              <w:rPr>
                <w:rFonts w:ascii="Palatino Linotype" w:hAnsi="Palatino Linotype"/>
                <w:lang w:val="en-US"/>
              </w:rPr>
              <w:t>H</w:t>
            </w:r>
            <w:r>
              <w:rPr>
                <w:rFonts w:ascii="Palatino Linotype" w:hAnsi="Palatino Linotype"/>
                <w:vertAlign w:val="subscript"/>
              </w:rPr>
              <w:t>2</w:t>
            </w:r>
            <w:r>
              <w:rPr>
                <w:rFonts w:ascii="Palatino Linotype" w:hAnsi="Palatino Linotype"/>
                <w:lang w:val="en-US"/>
              </w:rPr>
              <w:t>SiO</w:t>
            </w:r>
            <w:r>
              <w:rPr>
                <w:rFonts w:ascii="Palatino Linotype" w:hAnsi="Palatino Linotype"/>
                <w:vertAlign w:val="subscript"/>
              </w:rPr>
              <w:t>3</w:t>
            </w:r>
            <w:r>
              <w:rPr>
                <w:rFonts w:ascii="Palatino Linotype" w:hAnsi="Palatino Linotype"/>
              </w:rPr>
              <w:t>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Вот такие «мосты» между  </w:t>
            </w:r>
            <w:r>
              <w:rPr>
                <w:rFonts w:ascii="Palatino Linotype" w:hAnsi="Palatino Linotype"/>
                <w:lang w:val="en-US"/>
              </w:rPr>
              <w:t>SiO</w:t>
            </w:r>
            <w:r>
              <w:rPr>
                <w:rFonts w:ascii="Palatino Linotype" w:hAnsi="Palatino Linotype"/>
                <w:vertAlign w:val="subscript"/>
              </w:rPr>
              <w:t>2</w:t>
            </w:r>
            <w:r>
              <w:rPr>
                <w:rFonts w:ascii="Palatino Linotype" w:hAnsi="Palatino Linotype"/>
              </w:rPr>
              <w:t xml:space="preserve"> и  </w:t>
            </w:r>
            <w:r>
              <w:rPr>
                <w:rFonts w:ascii="Palatino Linotype" w:hAnsi="Palatino Linotype"/>
                <w:lang w:val="en-US"/>
              </w:rPr>
              <w:t>H</w:t>
            </w:r>
            <w:r>
              <w:rPr>
                <w:rFonts w:ascii="Palatino Linotype" w:hAnsi="Palatino Linotype"/>
                <w:vertAlign w:val="subscript"/>
              </w:rPr>
              <w:t>2</w:t>
            </w:r>
            <w:r>
              <w:rPr>
                <w:rFonts w:ascii="Palatino Linotype" w:hAnsi="Palatino Linotype"/>
                <w:lang w:val="en-US"/>
              </w:rPr>
              <w:t>SiO</w:t>
            </w:r>
            <w:r>
              <w:rPr>
                <w:rFonts w:ascii="Palatino Linotype" w:hAnsi="Palatino Linotype"/>
                <w:vertAlign w:val="subscript"/>
              </w:rPr>
              <w:t>3</w:t>
            </w:r>
            <w:r>
              <w:rPr>
                <w:rFonts w:ascii="Palatino Linotype" w:hAnsi="Palatino Linotype"/>
              </w:rPr>
              <w:t>.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  <w:u w:val="single"/>
              </w:rPr>
            </w:pP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5. «Это интересно»</w:t>
            </w: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Пакет информации «Подземные дворцы»</w:t>
            </w:r>
          </w:p>
          <w:p w:rsidR="002A67B9" w:rsidRPr="00AA42DC" w:rsidRDefault="002A67B9" w:rsidP="00AA42DC">
            <w:pPr>
              <w:jc w:val="both"/>
              <w:rPr>
                <w:rFonts w:ascii="Palatino Linotype" w:hAnsi="Palatino Linotype"/>
                <w:u w:val="single"/>
              </w:rPr>
            </w:pPr>
          </w:p>
          <w:p w:rsidR="002A67B9" w:rsidRDefault="002A67B9">
            <w:pPr>
              <w:ind w:firstLine="709"/>
              <w:jc w:val="both"/>
              <w:rPr>
                <w:rFonts w:ascii="Palatino Linotype" w:hAnsi="Palatino Linotype"/>
                <w:u w:val="single"/>
              </w:rPr>
            </w:pPr>
            <w:r>
              <w:rPr>
                <w:rFonts w:ascii="Palatino Linotype" w:hAnsi="Palatino Linotype"/>
                <w:u w:val="single"/>
              </w:rPr>
              <w:lastRenderedPageBreak/>
              <w:t>Выполнение задания: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</w:rPr>
              <w:pict>
                <v:line id="_x0000_s1059" style="position:absolute;left:0;text-align:left;flip:x y;z-index:251657216" from="105.9pt,-.2pt" to="106.05pt,8.75pt">
                  <v:stroke endarrow="block"/>
                </v:line>
              </w:pict>
            </w:r>
            <w:r>
              <w:rPr>
                <w:rFonts w:ascii="Palatino Linotype" w:hAnsi="Palatino Linotype"/>
                <w:lang w:val="en-US"/>
              </w:rPr>
              <w:t>CaCO</w:t>
            </w:r>
            <w:r>
              <w:rPr>
                <w:rFonts w:ascii="Palatino Linotype" w:hAnsi="Palatino Linotype"/>
                <w:vertAlign w:val="subscript"/>
                <w:lang w:val="en-US"/>
              </w:rPr>
              <w:t>3</w:t>
            </w:r>
            <w:r>
              <w:rPr>
                <w:rFonts w:ascii="Palatino Linotype" w:hAnsi="Palatino Linotype"/>
                <w:lang w:val="en-US"/>
              </w:rPr>
              <w:t xml:space="preserve"> + CO</w:t>
            </w:r>
            <w:r>
              <w:rPr>
                <w:rFonts w:ascii="Palatino Linotype" w:hAnsi="Palatino Linotype"/>
                <w:vertAlign w:val="subscript"/>
                <w:lang w:val="en-US"/>
              </w:rPr>
              <w:t>2</w:t>
            </w:r>
            <w:r>
              <w:rPr>
                <w:rFonts w:ascii="Palatino Linotype" w:hAnsi="Palatino Linotype"/>
                <w:lang w:val="en-US"/>
              </w:rPr>
              <w:t xml:space="preserve">   + H</w:t>
            </w:r>
            <w:r>
              <w:rPr>
                <w:rFonts w:ascii="Palatino Linotype" w:hAnsi="Palatino Linotype"/>
                <w:noProof/>
              </w:rPr>
              <w:pict>
                <v:group id="_x0000_s1057" editas="canvas" style="position:absolute;left:0;text-align:left;margin-left:13.65pt;margin-top:.2pt;width:324pt;height:198pt;z-index:-251658240;mso-position-horizontal-relative:text;mso-position-vertical-relative:text" coordorigin="2229,2450" coordsize="7200,4320">
                  <o:lock v:ext="edit" aspectratio="t"/>
                  <v:shape id="_x0000_s1056" type="#_x0000_t75" style="position:absolute;left:2229;top:2450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65" style="position:absolute" from="5283,2602" to="5683,2602">
                    <v:stroke endarrow="block"/>
                  </v:line>
                  <v:line id="_x0000_s1068" style="position:absolute" from="4083,3309" to="4683,3309">
                    <v:stroke endarrow="block"/>
                  </v:line>
                  <v:line id="_x0000_s1079" style="position:absolute" from="5683,3112" to="5683,3505">
                    <v:stroke endarrow="block"/>
                  </v:line>
                </v:group>
              </w:pict>
            </w:r>
            <w:r>
              <w:rPr>
                <w:rFonts w:ascii="Palatino Linotype" w:hAnsi="Palatino Linotype"/>
                <w:vertAlign w:val="subscript"/>
                <w:lang w:val="en-US"/>
              </w:rPr>
              <w:t>2</w:t>
            </w:r>
            <w:r>
              <w:rPr>
                <w:rFonts w:ascii="Palatino Linotype" w:hAnsi="Palatino Linotype"/>
                <w:lang w:val="en-US"/>
              </w:rPr>
              <w:t xml:space="preserve">O </w:t>
            </w:r>
            <w:r>
              <w:rPr>
                <w:rFonts w:ascii="Palatino Linotype" w:hAnsi="Palatino Linotype"/>
                <w:lang w:val="en-US"/>
              </w:rPr>
              <w:tab/>
              <w:t xml:space="preserve">          C</w:t>
            </w:r>
            <w:r>
              <w:rPr>
                <w:rFonts w:ascii="Palatino Linotype" w:hAnsi="Palatino Linotype"/>
              </w:rPr>
              <w:t>а</w:t>
            </w:r>
            <w:r>
              <w:rPr>
                <w:rFonts w:ascii="Palatino Linotype" w:hAnsi="Palatino Linotype"/>
                <w:lang w:val="en-US"/>
              </w:rPr>
              <w:t>(</w:t>
            </w:r>
            <w:r>
              <w:rPr>
                <w:rFonts w:ascii="Palatino Linotype" w:hAnsi="Palatino Linotype"/>
              </w:rPr>
              <w:t>НСО</w:t>
            </w:r>
            <w:r>
              <w:rPr>
                <w:rFonts w:ascii="Palatino Linotype" w:hAnsi="Palatino Linotype"/>
                <w:vertAlign w:val="subscript"/>
                <w:lang w:val="en-US"/>
              </w:rPr>
              <w:t>3</w:t>
            </w:r>
            <w:r>
              <w:rPr>
                <w:rFonts w:ascii="Palatino Linotype" w:hAnsi="Palatino Linotype"/>
                <w:lang w:val="en-US"/>
              </w:rPr>
              <w:t>)</w:t>
            </w:r>
            <w:r>
              <w:rPr>
                <w:rFonts w:ascii="Palatino Linotype" w:hAnsi="Palatino Linotype"/>
                <w:vertAlign w:val="subscript"/>
                <w:lang w:val="en-US"/>
              </w:rPr>
              <w:t>2</w:t>
            </w:r>
          </w:p>
          <w:p w:rsidR="002A67B9" w:rsidRDefault="002A67B9">
            <w:pPr>
              <w:tabs>
                <w:tab w:val="center" w:pos="3681"/>
              </w:tabs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                                    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lang w:val="en-US"/>
              </w:rPr>
              <w:t>C</w:t>
            </w:r>
            <w:r>
              <w:rPr>
                <w:rFonts w:ascii="Palatino Linotype" w:hAnsi="Palatino Linotype"/>
              </w:rPr>
              <w:t>а</w:t>
            </w:r>
            <w:r>
              <w:rPr>
                <w:rFonts w:ascii="Palatino Linotype" w:hAnsi="Palatino Linotype"/>
                <w:lang w:val="en-US"/>
              </w:rPr>
              <w:t>(</w:t>
            </w:r>
            <w:r>
              <w:rPr>
                <w:rFonts w:ascii="Palatino Linotype" w:hAnsi="Palatino Linotype"/>
              </w:rPr>
              <w:t>НСО</w:t>
            </w:r>
            <w:r>
              <w:rPr>
                <w:rFonts w:ascii="Palatino Linotype" w:hAnsi="Palatino Linotype"/>
                <w:vertAlign w:val="subscript"/>
                <w:lang w:val="en-US"/>
              </w:rPr>
              <w:t>3</w:t>
            </w:r>
            <w:r>
              <w:rPr>
                <w:rFonts w:ascii="Palatino Linotype" w:hAnsi="Palatino Linotype"/>
                <w:lang w:val="en-US"/>
              </w:rPr>
              <w:t>)</w:t>
            </w:r>
            <w:r>
              <w:rPr>
                <w:rFonts w:ascii="Palatino Linotype" w:hAnsi="Palatino Linotype"/>
                <w:vertAlign w:val="subscript"/>
                <w:lang w:val="en-US"/>
              </w:rPr>
              <w:t>2</w:t>
            </w:r>
            <w:r>
              <w:rPr>
                <w:rFonts w:ascii="Palatino Linotype" w:hAnsi="Palatino Linotype"/>
                <w:lang w:val="en-US"/>
              </w:rPr>
              <w:t xml:space="preserve">             CaCO</w:t>
            </w:r>
            <w:r>
              <w:rPr>
                <w:rFonts w:ascii="Palatino Linotype" w:hAnsi="Palatino Linotype"/>
                <w:vertAlign w:val="subscript"/>
                <w:lang w:val="en-US"/>
              </w:rPr>
              <w:t>3</w:t>
            </w:r>
            <w:r>
              <w:rPr>
                <w:rFonts w:ascii="Palatino Linotype" w:hAnsi="Palatino Linotype"/>
                <w:lang w:val="en-US"/>
              </w:rPr>
              <w:t xml:space="preserve">    +  H</w:t>
            </w:r>
            <w:r>
              <w:rPr>
                <w:rFonts w:ascii="Palatino Linotype" w:hAnsi="Palatino Linotype"/>
                <w:vertAlign w:val="subscript"/>
                <w:lang w:val="en-US"/>
              </w:rPr>
              <w:t>2</w:t>
            </w:r>
            <w:r>
              <w:rPr>
                <w:rFonts w:ascii="Palatino Linotype" w:hAnsi="Palatino Linotype"/>
                <w:lang w:val="en-US"/>
              </w:rPr>
              <w:t>O  +  CO</w:t>
            </w:r>
            <w:r>
              <w:rPr>
                <w:rFonts w:ascii="Palatino Linotype" w:hAnsi="Palatino Linotype"/>
                <w:vertAlign w:val="subscript"/>
                <w:lang w:val="en-US"/>
              </w:rPr>
              <w:t>2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6. Заполни таблицу «Практическая значимость карбон</w:t>
            </w:r>
            <w:r>
              <w:rPr>
                <w:rFonts w:ascii="Palatino Linotype" w:hAnsi="Palatino Linotype"/>
                <w:b/>
              </w:rPr>
              <w:t>а</w:t>
            </w:r>
            <w:r>
              <w:rPr>
                <w:rFonts w:ascii="Palatino Linotype" w:hAnsi="Palatino Linotype"/>
                <w:b/>
              </w:rPr>
              <w:t>тов».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58"/>
              <w:gridCol w:w="1800"/>
              <w:gridCol w:w="2518"/>
            </w:tblGrid>
            <w:tr w:rsidR="002A67B9" w:rsidTr="00AA42DC">
              <w:trPr>
                <w:trHeight w:val="145"/>
              </w:trPr>
              <w:tc>
                <w:tcPr>
                  <w:tcW w:w="2158" w:type="dxa"/>
                </w:tcPr>
                <w:p w:rsidR="002A67B9" w:rsidRDefault="002A67B9">
                  <w:pPr>
                    <w:tabs>
                      <w:tab w:val="center" w:pos="3681"/>
                    </w:tabs>
                    <w:jc w:val="center"/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Формула  и химич</w:t>
                  </w:r>
                  <w:r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е</w:t>
                  </w:r>
                  <w:r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ское название</w:t>
                  </w:r>
                </w:p>
              </w:tc>
              <w:tc>
                <w:tcPr>
                  <w:tcW w:w="1800" w:type="dxa"/>
                </w:tcPr>
                <w:p w:rsidR="002A67B9" w:rsidRDefault="002A67B9">
                  <w:pPr>
                    <w:tabs>
                      <w:tab w:val="center" w:pos="3681"/>
                    </w:tabs>
                    <w:jc w:val="center"/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Техническое</w:t>
                  </w:r>
                </w:p>
                <w:p w:rsidR="002A67B9" w:rsidRDefault="002A67B9">
                  <w:pPr>
                    <w:tabs>
                      <w:tab w:val="center" w:pos="3681"/>
                    </w:tabs>
                    <w:jc w:val="center"/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 xml:space="preserve"> название</w:t>
                  </w:r>
                </w:p>
              </w:tc>
              <w:tc>
                <w:tcPr>
                  <w:tcW w:w="2518" w:type="dxa"/>
                </w:tcPr>
                <w:p w:rsidR="002A67B9" w:rsidRDefault="002A67B9">
                  <w:pPr>
                    <w:tabs>
                      <w:tab w:val="center" w:pos="3681"/>
                    </w:tabs>
                    <w:jc w:val="center"/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b/>
                      <w:sz w:val="16"/>
                      <w:szCs w:val="16"/>
                    </w:rPr>
                    <w:t>Области применения</w:t>
                  </w:r>
                </w:p>
              </w:tc>
            </w:tr>
            <w:tr w:rsidR="002A67B9" w:rsidTr="00AA42DC">
              <w:trPr>
                <w:trHeight w:val="145"/>
              </w:trPr>
              <w:tc>
                <w:tcPr>
                  <w:tcW w:w="2158" w:type="dxa"/>
                </w:tcPr>
                <w:p w:rsidR="006113F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  <w:lang w:val="en-US"/>
                    </w:rPr>
                    <w:t>Na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lang w:val="en-US"/>
                    </w:rPr>
                    <w:t>CO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2A67B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карбонат натрия</w:t>
                  </w:r>
                </w:p>
              </w:tc>
              <w:tc>
                <w:tcPr>
                  <w:tcW w:w="1800" w:type="dxa"/>
                </w:tcPr>
                <w:p w:rsidR="002A67B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Кристаллич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е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ская сода</w:t>
                  </w:r>
                </w:p>
              </w:tc>
              <w:tc>
                <w:tcPr>
                  <w:tcW w:w="2518" w:type="dxa"/>
                </w:tcPr>
                <w:p w:rsidR="002A67B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Производство стекла, бумаги, мыла</w:t>
                  </w:r>
                </w:p>
              </w:tc>
            </w:tr>
            <w:tr w:rsidR="002A67B9" w:rsidTr="00AA42DC">
              <w:trPr>
                <w:trHeight w:val="145"/>
              </w:trPr>
              <w:tc>
                <w:tcPr>
                  <w:tcW w:w="2158" w:type="dxa"/>
                </w:tcPr>
                <w:p w:rsidR="006113F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  <w:lang w:val="en-US"/>
                    </w:rPr>
                    <w:t>Na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Н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lang w:val="en-US"/>
                    </w:rPr>
                    <w:t>CO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Palatino Linotype" w:hAnsi="Palatino Linotype"/>
                      <w:sz w:val="16"/>
                      <w:szCs w:val="16"/>
                    </w:rPr>
                    <w:t xml:space="preserve"> </w:t>
                  </w:r>
                </w:p>
                <w:p w:rsidR="002A67B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гидрокар</w:t>
                  </w:r>
                  <w:r w:rsidR="006113F9">
                    <w:rPr>
                      <w:rFonts w:ascii="Palatino Linotype" w:hAnsi="Palatino Linotype"/>
                      <w:sz w:val="20"/>
                      <w:szCs w:val="20"/>
                    </w:rPr>
                    <w:t>бо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нат н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а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трия</w:t>
                  </w:r>
                </w:p>
              </w:tc>
              <w:tc>
                <w:tcPr>
                  <w:tcW w:w="1800" w:type="dxa"/>
                </w:tcPr>
                <w:p w:rsidR="002A67B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Пищевая или питьевая сода</w:t>
                  </w:r>
                </w:p>
              </w:tc>
              <w:tc>
                <w:tcPr>
                  <w:tcW w:w="2518" w:type="dxa"/>
                </w:tcPr>
                <w:p w:rsidR="002A67B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Пищевая </w:t>
                  </w:r>
                  <w:r w:rsidR="006113F9">
                    <w:rPr>
                      <w:rFonts w:ascii="Palatino Linotype" w:hAnsi="Palatino Linotype"/>
                      <w:sz w:val="20"/>
                      <w:szCs w:val="20"/>
                    </w:rPr>
                    <w:t>промышле</w:t>
                  </w:r>
                  <w:r w:rsidR="006113F9">
                    <w:rPr>
                      <w:rFonts w:ascii="Palatino Linotype" w:hAnsi="Palatino Linotype"/>
                      <w:sz w:val="20"/>
                      <w:szCs w:val="20"/>
                    </w:rPr>
                    <w:t>н</w:t>
                  </w:r>
                  <w:r w:rsidR="006113F9">
                    <w:rPr>
                      <w:rFonts w:ascii="Palatino Linotype" w:hAnsi="Palatino Linotype"/>
                      <w:sz w:val="20"/>
                      <w:szCs w:val="20"/>
                    </w:rPr>
                    <w:t>ность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, медицина</w:t>
                  </w:r>
                </w:p>
              </w:tc>
            </w:tr>
            <w:tr w:rsidR="002A67B9" w:rsidTr="00AA42DC">
              <w:trPr>
                <w:trHeight w:val="145"/>
              </w:trPr>
              <w:tc>
                <w:tcPr>
                  <w:tcW w:w="2158" w:type="dxa"/>
                </w:tcPr>
                <w:p w:rsidR="006113F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К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СО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vertAlign w:val="subscript"/>
                    </w:rPr>
                    <w:t>3</w:t>
                  </w:r>
                </w:p>
                <w:p w:rsidR="002A67B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карбонат  к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а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лия</w:t>
                  </w:r>
                </w:p>
              </w:tc>
              <w:tc>
                <w:tcPr>
                  <w:tcW w:w="1800" w:type="dxa"/>
                </w:tcPr>
                <w:p w:rsidR="002A67B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Поташ</w:t>
                  </w:r>
                </w:p>
              </w:tc>
              <w:tc>
                <w:tcPr>
                  <w:tcW w:w="2518" w:type="dxa"/>
                </w:tcPr>
                <w:p w:rsidR="002A67B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Производство жидк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о</w:t>
                  </w:r>
                  <w:r w:rsidR="006113F9">
                    <w:rPr>
                      <w:rFonts w:ascii="Palatino Linotype" w:hAnsi="Palatino Linotype"/>
                      <w:sz w:val="20"/>
                      <w:szCs w:val="20"/>
                    </w:rPr>
                    <w:t>го мыла, тугоплавкого стек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ла, в качестве удо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б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рения</w:t>
                  </w:r>
                </w:p>
              </w:tc>
            </w:tr>
            <w:tr w:rsidR="002A67B9" w:rsidTr="00AA42DC">
              <w:trPr>
                <w:cantSplit/>
                <w:trHeight w:val="145"/>
              </w:trPr>
              <w:tc>
                <w:tcPr>
                  <w:tcW w:w="2158" w:type="dxa"/>
                  <w:vMerge w:val="restart"/>
                </w:tcPr>
                <w:p w:rsidR="002A67B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СаСО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vertAlign w:val="subscript"/>
                    </w:rPr>
                    <w:t>3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карбонат кальция</w:t>
                  </w:r>
                </w:p>
              </w:tc>
              <w:tc>
                <w:tcPr>
                  <w:tcW w:w="1800" w:type="dxa"/>
                </w:tcPr>
                <w:p w:rsidR="002A67B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Известняк</w:t>
                  </w:r>
                </w:p>
              </w:tc>
              <w:tc>
                <w:tcPr>
                  <w:tcW w:w="2518" w:type="dxa"/>
                  <w:tcMar>
                    <w:left w:w="28" w:type="dxa"/>
                    <w:right w:w="28" w:type="dxa"/>
                  </w:tcMar>
                </w:tcPr>
                <w:p w:rsidR="002A67B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Строительный матер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и</w:t>
                  </w:r>
                  <w:r w:rsidR="006113F9">
                    <w:rPr>
                      <w:rFonts w:ascii="Palatino Linotype" w:hAnsi="Palatino Linotype"/>
                      <w:sz w:val="20"/>
                      <w:szCs w:val="20"/>
                    </w:rPr>
                    <w:t>ал, сырье для получения ц</w:t>
                  </w:r>
                  <w:r w:rsidR="006113F9">
                    <w:rPr>
                      <w:rFonts w:ascii="Palatino Linotype" w:hAnsi="Palatino Linotype"/>
                      <w:sz w:val="20"/>
                      <w:szCs w:val="20"/>
                    </w:rPr>
                    <w:t>е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мента, гашеной и не</w:t>
                  </w:r>
                  <w:r w:rsidR="006113F9">
                    <w:rPr>
                      <w:rFonts w:ascii="Palatino Linotype" w:hAnsi="Palatino Linotype"/>
                      <w:sz w:val="20"/>
                      <w:szCs w:val="20"/>
                    </w:rPr>
                    <w:t>г</w:t>
                  </w:r>
                  <w:r w:rsidR="006113F9">
                    <w:rPr>
                      <w:rFonts w:ascii="Palatino Linotype" w:hAnsi="Palatino Linotype"/>
                      <w:sz w:val="20"/>
                      <w:szCs w:val="20"/>
                    </w:rPr>
                    <w:t>а</w:t>
                  </w:r>
                  <w:r w:rsidR="006113F9">
                    <w:rPr>
                      <w:rFonts w:ascii="Palatino Linotype" w:hAnsi="Palatino Linotype"/>
                      <w:sz w:val="20"/>
                      <w:szCs w:val="20"/>
                    </w:rPr>
                    <w:t>ше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ной извести, стекла</w:t>
                  </w:r>
                </w:p>
              </w:tc>
            </w:tr>
            <w:tr w:rsidR="002A67B9" w:rsidTr="00AA42DC">
              <w:trPr>
                <w:cantSplit/>
                <w:trHeight w:val="145"/>
              </w:trPr>
              <w:tc>
                <w:tcPr>
                  <w:tcW w:w="2158" w:type="dxa"/>
                  <w:vMerge/>
                </w:tcPr>
                <w:p w:rsidR="002A67B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2A67B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Мел</w:t>
                  </w:r>
                </w:p>
              </w:tc>
              <w:tc>
                <w:tcPr>
                  <w:tcW w:w="2518" w:type="dxa"/>
                  <w:tcMar>
                    <w:left w:w="28" w:type="dxa"/>
                    <w:right w:w="28" w:type="dxa"/>
                  </w:tcMar>
                </w:tcPr>
                <w:p w:rsidR="002A67B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Школьные мелки, зу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б</w:t>
                  </w:r>
                  <w:r w:rsidR="006113F9">
                    <w:rPr>
                      <w:rFonts w:ascii="Palatino Linotype" w:hAnsi="Palatino Linotype"/>
                      <w:sz w:val="20"/>
                      <w:szCs w:val="20"/>
                    </w:rPr>
                    <w:t>ная паста, производство р</w:t>
                  </w:r>
                  <w:r w:rsidR="006113F9">
                    <w:rPr>
                      <w:rFonts w:ascii="Palatino Linotype" w:hAnsi="Palatino Linotype"/>
                      <w:sz w:val="20"/>
                      <w:szCs w:val="20"/>
                    </w:rPr>
                    <w:t>е</w:t>
                  </w:r>
                  <w:r w:rsidR="006113F9">
                    <w:rPr>
                      <w:rFonts w:ascii="Palatino Linotype" w:hAnsi="Palatino Linotype"/>
                      <w:sz w:val="20"/>
                      <w:szCs w:val="20"/>
                    </w:rPr>
                    <w:t>зи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ны, бумаги, побе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л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ка</w:t>
                  </w:r>
                </w:p>
              </w:tc>
            </w:tr>
            <w:tr w:rsidR="002A67B9" w:rsidTr="00AA42DC">
              <w:trPr>
                <w:cantSplit/>
                <w:trHeight w:val="145"/>
              </w:trPr>
              <w:tc>
                <w:tcPr>
                  <w:tcW w:w="2158" w:type="dxa"/>
                  <w:vMerge/>
                </w:tcPr>
                <w:p w:rsidR="002A67B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2A67B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Мрамор</w:t>
                  </w:r>
                </w:p>
              </w:tc>
              <w:tc>
                <w:tcPr>
                  <w:tcW w:w="2518" w:type="dxa"/>
                  <w:tcMar>
                    <w:left w:w="28" w:type="dxa"/>
                    <w:right w:w="28" w:type="dxa"/>
                  </w:tcMar>
                </w:tcPr>
                <w:p w:rsidR="002A67B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Материал скульпторов, архитекторов и обл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и</w:t>
                  </w:r>
                  <w:r w:rsidR="006113F9">
                    <w:rPr>
                      <w:rFonts w:ascii="Palatino Linotype" w:hAnsi="Palatino Linotype"/>
                      <w:sz w:val="20"/>
                      <w:szCs w:val="20"/>
                    </w:rPr>
                    <w:t>цов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щиков</w:t>
                  </w:r>
                </w:p>
              </w:tc>
            </w:tr>
            <w:tr w:rsidR="002A67B9" w:rsidTr="00AA42DC">
              <w:trPr>
                <w:trHeight w:val="145"/>
              </w:trPr>
              <w:tc>
                <w:tcPr>
                  <w:tcW w:w="2158" w:type="dxa"/>
                </w:tcPr>
                <w:p w:rsidR="006113F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  <w:lang w:val="en-US"/>
                    </w:rPr>
                    <w:t>NH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vertAlign w:val="subscript"/>
                      <w:lang w:val="en-US"/>
                    </w:rPr>
                    <w:t>4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lang w:val="en-US"/>
                    </w:rPr>
                    <w:t>HCO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vertAlign w:val="subscript"/>
                      <w:lang w:val="en-US"/>
                    </w:rPr>
                    <w:t>3</w:t>
                  </w:r>
                </w:p>
                <w:p w:rsidR="002A67B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16"/>
                      <w:szCs w:val="16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  <w:lang w:val="en-US"/>
                    </w:rPr>
                    <w:t xml:space="preserve"> </w:t>
                  </w:r>
                  <w:r w:rsidR="006113F9">
                    <w:rPr>
                      <w:rFonts w:ascii="Palatino Linotype" w:hAnsi="Palatino Linotype"/>
                      <w:sz w:val="20"/>
                      <w:szCs w:val="20"/>
                    </w:rPr>
                    <w:t>гидро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карбонат а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м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мония</w:t>
                  </w:r>
                </w:p>
              </w:tc>
              <w:tc>
                <w:tcPr>
                  <w:tcW w:w="1800" w:type="dxa"/>
                </w:tcPr>
                <w:p w:rsidR="002A67B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20"/>
                      <w:szCs w:val="20"/>
                    </w:rPr>
                  </w:pPr>
                </w:p>
              </w:tc>
              <w:tc>
                <w:tcPr>
                  <w:tcW w:w="2518" w:type="dxa"/>
                  <w:tcMar>
                    <w:left w:w="28" w:type="dxa"/>
                    <w:right w:w="28" w:type="dxa"/>
                  </w:tcMar>
                </w:tcPr>
                <w:p w:rsidR="002A67B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Как разрыхлитель теста:</w:t>
                  </w:r>
                </w:p>
                <w:p w:rsidR="002A67B9" w:rsidRDefault="002A67B9">
                  <w:pPr>
                    <w:tabs>
                      <w:tab w:val="center" w:pos="3681"/>
                    </w:tabs>
                    <w:rPr>
                      <w:rFonts w:ascii="Palatino Linotype" w:hAnsi="Palatino Linotype"/>
                      <w:sz w:val="20"/>
                      <w:szCs w:val="20"/>
                      <w:vertAlign w:val="subscript"/>
                    </w:rPr>
                  </w:pPr>
                  <w:r>
                    <w:rPr>
                      <w:rFonts w:ascii="Palatino Linotype" w:hAnsi="Palatino Linotype"/>
                      <w:sz w:val="20"/>
                      <w:szCs w:val="20"/>
                      <w:lang w:val="en-US"/>
                    </w:rPr>
                    <w:t>NH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vertAlign w:val="subscript"/>
                    </w:rPr>
                    <w:t>4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lang w:val="en-US"/>
                    </w:rPr>
                    <w:t>HCO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vertAlign w:val="subscript"/>
                    </w:rPr>
                    <w:t>3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lang w:val="en-US"/>
                    </w:rPr>
                    <w:t>NH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vertAlign w:val="subscript"/>
                    </w:rPr>
                    <w:t>3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 xml:space="preserve">   + Н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vertAlign w:val="subscript"/>
                    </w:rPr>
                    <w:t>2</w:t>
                  </w:r>
                  <w:r>
                    <w:rPr>
                      <w:rFonts w:ascii="Palatino Linotype" w:hAnsi="Palatino Linotype"/>
                      <w:sz w:val="20"/>
                      <w:szCs w:val="20"/>
                    </w:rPr>
                    <w:t>О + СО</w:t>
                  </w:r>
                  <w:r>
                    <w:rPr>
                      <w:rFonts w:ascii="Palatino Linotype" w:hAnsi="Palatino Linotype"/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</w:tr>
          </w:tbl>
          <w:p w:rsidR="002A67B9" w:rsidRDefault="002A67B9">
            <w:pPr>
              <w:tabs>
                <w:tab w:val="center" w:pos="3681"/>
              </w:tabs>
              <w:ind w:firstLine="709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«По  формуле, как ни смотри,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Они не разнятся никак.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Всё те же кальций це о три,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Как мрамор, так и известняк»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rPr>
                <w:rFonts w:ascii="Palatino Linotype" w:hAnsi="Palatino Linotype"/>
              </w:rPr>
            </w:pPr>
          </w:p>
          <w:p w:rsidR="002A67B9" w:rsidRDefault="002A67B9">
            <w:pPr>
              <w:tabs>
                <w:tab w:val="center" w:pos="3681"/>
              </w:tabs>
              <w:ind w:firstLine="709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7. Верны ли утверждения?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Вариант </w:t>
            </w:r>
            <w:r>
              <w:rPr>
                <w:rFonts w:ascii="Palatino Linotype" w:hAnsi="Palatino Linotype"/>
                <w:b/>
                <w:lang w:val="en-US"/>
              </w:rPr>
              <w:t>I</w:t>
            </w:r>
            <w:r>
              <w:rPr>
                <w:rFonts w:ascii="Palatino Linotype" w:hAnsi="Palatino Linotype"/>
                <w:b/>
              </w:rPr>
              <w:t>.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В кристаллической решётке алмаза каждый  атом углерода связан  ковалентными связями с четырьмя другими атомами.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2.В химических реакциях углерод может проявлять только во</w:t>
            </w:r>
            <w:r>
              <w:rPr>
                <w:rFonts w:ascii="Palatino Linotype" w:hAnsi="Palatino Linotype"/>
              </w:rPr>
              <w:t>с</w:t>
            </w:r>
            <w:r>
              <w:rPr>
                <w:rFonts w:ascii="Palatino Linotype" w:hAnsi="Palatino Linotype"/>
              </w:rPr>
              <w:t>становительные свойства.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3.В лаборатории угарный газ получают, действуя  концентрированной серной кислотой на муравьиную кисл</w:t>
            </w:r>
            <w:r>
              <w:rPr>
                <w:rFonts w:ascii="Palatino Linotype" w:hAnsi="Palatino Linotype"/>
              </w:rPr>
              <w:t>о</w:t>
            </w:r>
            <w:r>
              <w:rPr>
                <w:rFonts w:ascii="Palatino Linotype" w:hAnsi="Palatino Linotype"/>
              </w:rPr>
              <w:t>ту.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4.Питьевую соду можно получать, пропуская избыток углекислого газа через раствор гидроксида н</w:t>
            </w:r>
            <w:r>
              <w:rPr>
                <w:rFonts w:ascii="Palatino Linotype" w:hAnsi="Palatino Linotype"/>
              </w:rPr>
              <w:t>а</w:t>
            </w:r>
            <w:r>
              <w:rPr>
                <w:rFonts w:ascii="Palatino Linotype" w:hAnsi="Palatino Linotype"/>
              </w:rPr>
              <w:t>трия.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5.Синяя лакмусовая бумажка в водном растворе угольной к</w:t>
            </w:r>
            <w:r>
              <w:rPr>
                <w:rFonts w:ascii="Palatino Linotype" w:hAnsi="Palatino Linotype"/>
              </w:rPr>
              <w:t>и</w:t>
            </w:r>
            <w:r>
              <w:rPr>
                <w:rFonts w:ascii="Palatino Linotype" w:hAnsi="Palatino Linotype"/>
              </w:rPr>
              <w:t>слоты не изменяет цвет.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6.Гидрокарбонаты превращаются в карбонаты при н</w:t>
            </w:r>
            <w:r>
              <w:rPr>
                <w:rFonts w:ascii="Palatino Linotype" w:hAnsi="Palatino Linotype"/>
              </w:rPr>
              <w:t>а</w:t>
            </w:r>
            <w:r>
              <w:rPr>
                <w:rFonts w:ascii="Palatino Linotype" w:hAnsi="Palatino Linotype"/>
              </w:rPr>
              <w:lastRenderedPageBreak/>
              <w:t>гревании.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7.В обычных условиях кремний реагирует с кислор</w:t>
            </w:r>
            <w:r>
              <w:rPr>
                <w:rFonts w:ascii="Palatino Linotype" w:hAnsi="Palatino Linotype"/>
              </w:rPr>
              <w:t>о</w:t>
            </w:r>
            <w:r>
              <w:rPr>
                <w:rFonts w:ascii="Palatino Linotype" w:hAnsi="Palatino Linotype"/>
              </w:rPr>
              <w:t>дом, хл</w:t>
            </w:r>
            <w:r>
              <w:rPr>
                <w:rFonts w:ascii="Palatino Linotype" w:hAnsi="Palatino Linotype"/>
              </w:rPr>
              <w:t>о</w:t>
            </w:r>
            <w:r>
              <w:rPr>
                <w:rFonts w:ascii="Palatino Linotype" w:hAnsi="Palatino Linotype"/>
              </w:rPr>
              <w:t>ром, бромом и серой.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8.Оксид кремния имеет атомную кристаллическую решётку.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9.Силикаты натрия и калия называют растворимыми стеклами.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10.Тугоплавкое стекло получают, заменяя соду пот</w:t>
            </w:r>
            <w:r>
              <w:rPr>
                <w:rFonts w:ascii="Palatino Linotype" w:hAnsi="Palatino Linotype"/>
              </w:rPr>
              <w:t>а</w:t>
            </w:r>
            <w:r>
              <w:rPr>
                <w:rFonts w:ascii="Palatino Linotype" w:hAnsi="Palatino Linotype"/>
              </w:rPr>
              <w:t>шом.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 xml:space="preserve">Ответ:  </w:t>
            </w:r>
            <w:r>
              <w:rPr>
                <w:rFonts w:ascii="Palatino Linotype" w:hAnsi="Palatino Linotype"/>
              </w:rPr>
              <w:t>1, 3, 4, 6, 8, 9, 10.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Вариант </w:t>
            </w:r>
            <w:r>
              <w:rPr>
                <w:rFonts w:ascii="Palatino Linotype" w:hAnsi="Palatino Linotype"/>
                <w:b/>
                <w:lang w:val="en-US"/>
              </w:rPr>
              <w:t>II</w:t>
            </w:r>
            <w:r>
              <w:rPr>
                <w:rFonts w:ascii="Palatino Linotype" w:hAnsi="Palatino Linotype"/>
                <w:b/>
              </w:rPr>
              <w:t>.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 В кристаллической решётке графита все атомы у</w:t>
            </w:r>
            <w:r>
              <w:rPr>
                <w:rFonts w:ascii="Palatino Linotype" w:hAnsi="Palatino Linotype"/>
              </w:rPr>
              <w:t>г</w:t>
            </w:r>
            <w:r>
              <w:rPr>
                <w:rFonts w:ascii="Palatino Linotype" w:hAnsi="Palatino Linotype"/>
              </w:rPr>
              <w:t>лерода н</w:t>
            </w:r>
            <w:r>
              <w:rPr>
                <w:rFonts w:ascii="Palatino Linotype" w:hAnsi="Palatino Linotype"/>
              </w:rPr>
              <w:t>а</w:t>
            </w:r>
            <w:r>
              <w:rPr>
                <w:rFonts w:ascii="Palatino Linotype" w:hAnsi="Palatino Linotype"/>
              </w:rPr>
              <w:t>ходятся на одинаковых расстояниях друг от друга.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2.Углерод проявляет окислительные свойства при взаимоде</w:t>
            </w:r>
            <w:r>
              <w:rPr>
                <w:rFonts w:ascii="Palatino Linotype" w:hAnsi="Palatino Linotype"/>
              </w:rPr>
              <w:t>й</w:t>
            </w:r>
            <w:r>
              <w:rPr>
                <w:rFonts w:ascii="Palatino Linotype" w:hAnsi="Palatino Linotype"/>
              </w:rPr>
              <w:t>ствии с водородом и металлами.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3.Оксид углерода (</w:t>
            </w:r>
            <w:r>
              <w:rPr>
                <w:rFonts w:ascii="Palatino Linotype" w:hAnsi="Palatino Linotype"/>
                <w:lang w:val="en-US"/>
              </w:rPr>
              <w:t>II</w:t>
            </w:r>
            <w:r>
              <w:rPr>
                <w:rFonts w:ascii="Palatino Linotype" w:hAnsi="Palatino Linotype"/>
              </w:rPr>
              <w:t>) используется для восстановления мета</w:t>
            </w:r>
            <w:r>
              <w:rPr>
                <w:rFonts w:ascii="Palatino Linotype" w:hAnsi="Palatino Linotype"/>
              </w:rPr>
              <w:t>л</w:t>
            </w:r>
            <w:r>
              <w:rPr>
                <w:rFonts w:ascii="Palatino Linotype" w:hAnsi="Palatino Linotype"/>
              </w:rPr>
              <w:t>лов из их оксидов.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4.Раствор угарного газа в воде известен как газирова</w:t>
            </w:r>
            <w:r>
              <w:rPr>
                <w:rFonts w:ascii="Palatino Linotype" w:hAnsi="Palatino Linotype"/>
              </w:rPr>
              <w:t>н</w:t>
            </w:r>
            <w:r>
              <w:rPr>
                <w:rFonts w:ascii="Palatino Linotype" w:hAnsi="Palatino Linotype"/>
              </w:rPr>
              <w:t>ная вода.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5.В силу своей непрочности угольная кислота активно реагир</w:t>
            </w:r>
            <w:r>
              <w:rPr>
                <w:rFonts w:ascii="Palatino Linotype" w:hAnsi="Palatino Linotype"/>
              </w:rPr>
              <w:t>у</w:t>
            </w:r>
            <w:r>
              <w:rPr>
                <w:rFonts w:ascii="Palatino Linotype" w:hAnsi="Palatino Linotype"/>
              </w:rPr>
              <w:t>ет с металлами и основными оксидами.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6.В водном растворе карбонаты в присутствии углек</w:t>
            </w:r>
            <w:r>
              <w:rPr>
                <w:rFonts w:ascii="Palatino Linotype" w:hAnsi="Palatino Linotype"/>
              </w:rPr>
              <w:t>и</w:t>
            </w:r>
            <w:r>
              <w:rPr>
                <w:rFonts w:ascii="Palatino Linotype" w:hAnsi="Palatino Linotype"/>
              </w:rPr>
              <w:t>слого газа превращаются в гидрокарбонаты.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7.В отличие от щелочей большинство кислот на кре</w:t>
            </w:r>
            <w:r>
              <w:rPr>
                <w:rFonts w:ascii="Palatino Linotype" w:hAnsi="Palatino Linotype"/>
              </w:rPr>
              <w:t>м</w:t>
            </w:r>
            <w:r>
              <w:rPr>
                <w:rFonts w:ascii="Palatino Linotype" w:hAnsi="Palatino Linotype"/>
              </w:rPr>
              <w:t>ний не действуют.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jc w:val="both"/>
              <w:rPr>
                <w:rFonts w:ascii="Palatino Linotype" w:hAnsi="Palatino Linotype"/>
              </w:rPr>
            </w:pPr>
          </w:p>
          <w:p w:rsidR="002A67B9" w:rsidRDefault="002A67B9">
            <w:pPr>
              <w:tabs>
                <w:tab w:val="center" w:pos="3681"/>
              </w:tabs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8.Оксид кремния является кислотным оксидом.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9.Кремниевая кислота изменяет окраску индик</w:t>
            </w:r>
            <w:r>
              <w:rPr>
                <w:rFonts w:ascii="Palatino Linotype" w:hAnsi="Palatino Linotype"/>
              </w:rPr>
              <w:t>а</w:t>
            </w:r>
            <w:r>
              <w:rPr>
                <w:rFonts w:ascii="Palatino Linotype" w:hAnsi="Palatino Linotype"/>
              </w:rPr>
              <w:t>торов.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10.Основным сырьем для производства портландц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>мента я</w:t>
            </w:r>
            <w:r>
              <w:rPr>
                <w:rFonts w:ascii="Palatino Linotype" w:hAnsi="Palatino Linotype"/>
              </w:rPr>
              <w:t>в</w:t>
            </w:r>
            <w:r>
              <w:rPr>
                <w:rFonts w:ascii="Palatino Linotype" w:hAnsi="Palatino Linotype"/>
              </w:rPr>
              <w:t>ляются сода и глина.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 xml:space="preserve">Ответ:  </w:t>
            </w:r>
            <w:r>
              <w:rPr>
                <w:rFonts w:ascii="Palatino Linotype" w:hAnsi="Palatino Linotype"/>
              </w:rPr>
              <w:t>2, 3, 6, 7, 8.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rPr>
                <w:rFonts w:ascii="Palatino Linotype" w:hAnsi="Palatino Linotype"/>
                <w:b/>
              </w:rPr>
            </w:pPr>
          </w:p>
          <w:p w:rsidR="002A67B9" w:rsidRDefault="002A67B9">
            <w:pPr>
              <w:tabs>
                <w:tab w:val="center" w:pos="3681"/>
              </w:tabs>
              <w:ind w:firstLine="709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noProof/>
              </w:rPr>
              <w:pict>
                <v:group id="_x0000_s1080" editas="canvas" style="position:absolute;left:0;text-align:left;margin-left:14.35pt;margin-top:16.15pt;width:324pt;height:198pt;z-index:-251657216" coordorigin="2229,2450" coordsize="7200,4320">
                  <o:lock v:ext="edit" aspectratio="t"/>
                  <v:shape id="_x0000_s1081" type="#_x0000_t75" style="position:absolute;left:2229;top:2450;width:7200;height:4320" o:preferrelative="f">
                    <v:fill o:detectmouseclick="t"/>
                    <v:path o:extrusionok="t" o:connecttype="none"/>
                    <o:lock v:ext="edit" text="t"/>
                  </v:shape>
                </v:group>
              </w:pict>
            </w:r>
            <w:r>
              <w:rPr>
                <w:rFonts w:ascii="Palatino Linotype" w:hAnsi="Palatino Linotype"/>
              </w:rPr>
              <w:t>По результатам тестирования рассчитывают коэфф</w:t>
            </w:r>
            <w:r>
              <w:rPr>
                <w:rFonts w:ascii="Palatino Linotype" w:hAnsi="Palatino Linotype"/>
              </w:rPr>
              <w:t>и</w:t>
            </w:r>
            <w:r>
              <w:rPr>
                <w:rFonts w:ascii="Palatino Linotype" w:hAnsi="Palatino Linotype"/>
              </w:rPr>
              <w:t>циент у</w:t>
            </w:r>
            <w:r>
              <w:rPr>
                <w:rFonts w:ascii="Palatino Linotype" w:hAnsi="Palatino Linotype"/>
              </w:rPr>
              <w:t>с</w:t>
            </w:r>
            <w:r>
              <w:rPr>
                <w:rFonts w:ascii="Palatino Linotype" w:hAnsi="Palatino Linotype"/>
              </w:rPr>
              <w:t>воения темы: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К</w:t>
            </w:r>
            <w:r>
              <w:rPr>
                <w:rFonts w:ascii="Palatino Linotype" w:hAnsi="Palatino Linotype"/>
                <w:vertAlign w:val="subscript"/>
              </w:rPr>
              <w:t>усв</w:t>
            </w:r>
            <w:r>
              <w:rPr>
                <w:rFonts w:ascii="Palatino Linotype" w:hAnsi="Palatino Linotype"/>
              </w:rPr>
              <w:t xml:space="preserve"> =    </w:t>
            </w:r>
            <w:r>
              <w:rPr>
                <w:rFonts w:ascii="Palatino Linotype" w:hAnsi="Palatino Linotype"/>
                <w:u w:val="single"/>
              </w:rPr>
              <w:t xml:space="preserve">х – у </w:t>
            </w:r>
            <w:r>
              <w:rPr>
                <w:rFonts w:ascii="Palatino Linotype" w:hAnsi="Palatino Linotype"/>
              </w:rPr>
              <w:t xml:space="preserve">  х 100%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   х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Х – 10 (количество утверждений)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У – количество ошибок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Критерии оценок:  91-100%  - «5»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                       80-90%  -  «4»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                       60-79%  -  «3»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                       Менее 60% - «2»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rPr>
                <w:rFonts w:ascii="Palatino Linotype" w:hAnsi="Palatino Linotype"/>
              </w:rPr>
            </w:pPr>
          </w:p>
          <w:p w:rsidR="002A67B9" w:rsidRDefault="002A67B9">
            <w:pPr>
              <w:numPr>
                <w:ilvl w:val="0"/>
                <w:numId w:val="1"/>
              </w:numPr>
              <w:jc w:val="center"/>
              <w:rPr>
                <w:rFonts w:ascii="Palatino Linotype" w:hAnsi="Palatino Linotype"/>
                <w:b/>
                <w:u w:val="single"/>
              </w:rPr>
            </w:pPr>
            <w:r>
              <w:rPr>
                <w:rFonts w:ascii="Palatino Linotype" w:hAnsi="Palatino Linotype"/>
                <w:b/>
                <w:u w:val="single"/>
              </w:rPr>
              <w:t xml:space="preserve">Оценочно-рефлексивный этап. </w:t>
            </w:r>
          </w:p>
          <w:p w:rsidR="002A67B9" w:rsidRDefault="002A67B9">
            <w:pPr>
              <w:ind w:left="360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                                  (стадия размышления)</w:t>
            </w:r>
          </w:p>
          <w:p w:rsidR="002A67B9" w:rsidRDefault="002A67B9">
            <w:pPr>
              <w:ind w:left="360"/>
              <w:rPr>
                <w:rFonts w:ascii="Palatino Linotype" w:hAnsi="Palatino Linotype"/>
                <w:b/>
              </w:rPr>
            </w:pPr>
          </w:p>
          <w:p w:rsidR="002A67B9" w:rsidRDefault="002A67B9">
            <w:pPr>
              <w:ind w:firstLine="642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lastRenderedPageBreak/>
              <w:t>1. Оценка работы на уроке.</w:t>
            </w:r>
          </w:p>
          <w:tbl>
            <w:tblPr>
              <w:tblW w:w="0" w:type="auto"/>
              <w:tblInd w:w="1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05"/>
              <w:gridCol w:w="1805"/>
            </w:tblGrid>
            <w:tr w:rsidR="002A67B9" w:rsidTr="00AA42DC">
              <w:trPr>
                <w:trHeight w:val="326"/>
              </w:trPr>
              <w:tc>
                <w:tcPr>
                  <w:tcW w:w="1805" w:type="dxa"/>
                </w:tcPr>
                <w:p w:rsidR="002A67B9" w:rsidRDefault="002A67B9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  <w:r>
                    <w:rPr>
                      <w:rFonts w:ascii="Palatino Linotype" w:hAnsi="Palatino Linotype"/>
                      <w:b/>
                    </w:rPr>
                    <w:t>Общий балл</w:t>
                  </w:r>
                </w:p>
              </w:tc>
              <w:tc>
                <w:tcPr>
                  <w:tcW w:w="1805" w:type="dxa"/>
                </w:tcPr>
                <w:p w:rsidR="002A67B9" w:rsidRDefault="002A67B9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  <w:r>
                    <w:rPr>
                      <w:rFonts w:ascii="Palatino Linotype" w:hAnsi="Palatino Linotype"/>
                      <w:b/>
                    </w:rPr>
                    <w:t>Отметка</w:t>
                  </w:r>
                </w:p>
              </w:tc>
            </w:tr>
            <w:tr w:rsidR="002A67B9" w:rsidTr="00AA42DC">
              <w:trPr>
                <w:trHeight w:val="326"/>
              </w:trPr>
              <w:tc>
                <w:tcPr>
                  <w:tcW w:w="1805" w:type="dxa"/>
                </w:tcPr>
                <w:p w:rsidR="002A67B9" w:rsidRDefault="002A67B9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18-20</w:t>
                  </w:r>
                </w:p>
              </w:tc>
              <w:tc>
                <w:tcPr>
                  <w:tcW w:w="1805" w:type="dxa"/>
                </w:tcPr>
                <w:p w:rsidR="002A67B9" w:rsidRDefault="002A67B9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5</w:t>
                  </w:r>
                </w:p>
              </w:tc>
            </w:tr>
            <w:tr w:rsidR="002A67B9" w:rsidTr="00AA42DC">
              <w:trPr>
                <w:trHeight w:val="342"/>
              </w:trPr>
              <w:tc>
                <w:tcPr>
                  <w:tcW w:w="1805" w:type="dxa"/>
                </w:tcPr>
                <w:p w:rsidR="002A67B9" w:rsidRDefault="002A67B9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12-17</w:t>
                  </w:r>
                </w:p>
              </w:tc>
              <w:tc>
                <w:tcPr>
                  <w:tcW w:w="1805" w:type="dxa"/>
                </w:tcPr>
                <w:p w:rsidR="002A67B9" w:rsidRDefault="002A67B9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4</w:t>
                  </w:r>
                </w:p>
              </w:tc>
            </w:tr>
            <w:tr w:rsidR="002A67B9" w:rsidTr="00AA42DC">
              <w:trPr>
                <w:trHeight w:val="326"/>
              </w:trPr>
              <w:tc>
                <w:tcPr>
                  <w:tcW w:w="1805" w:type="dxa"/>
                </w:tcPr>
                <w:p w:rsidR="002A67B9" w:rsidRDefault="002A67B9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6-12</w:t>
                  </w:r>
                </w:p>
              </w:tc>
              <w:tc>
                <w:tcPr>
                  <w:tcW w:w="1805" w:type="dxa"/>
                </w:tcPr>
                <w:p w:rsidR="002A67B9" w:rsidRDefault="002A67B9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3</w:t>
                  </w:r>
                </w:p>
              </w:tc>
            </w:tr>
            <w:tr w:rsidR="002A67B9" w:rsidTr="00AA42DC">
              <w:trPr>
                <w:trHeight w:val="342"/>
              </w:trPr>
              <w:tc>
                <w:tcPr>
                  <w:tcW w:w="1805" w:type="dxa"/>
                </w:tcPr>
                <w:p w:rsidR="002A67B9" w:rsidRDefault="002A67B9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Менее 6</w:t>
                  </w:r>
                </w:p>
              </w:tc>
              <w:tc>
                <w:tcPr>
                  <w:tcW w:w="1805" w:type="dxa"/>
                </w:tcPr>
                <w:p w:rsidR="002A67B9" w:rsidRDefault="002A67B9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2</w:t>
                  </w:r>
                </w:p>
              </w:tc>
            </w:tr>
          </w:tbl>
          <w:p w:rsidR="002A67B9" w:rsidRDefault="002A67B9">
            <w:pPr>
              <w:ind w:firstLine="642"/>
              <w:rPr>
                <w:rFonts w:ascii="Palatino Linotype" w:hAnsi="Palatino Linotype"/>
                <w:b/>
              </w:rPr>
            </w:pPr>
          </w:p>
          <w:p w:rsidR="002A67B9" w:rsidRDefault="002A67B9">
            <w:pPr>
              <w:ind w:firstLine="642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Сравните вашу отметку с коэффициентом  усвоения темы. Со</w:t>
            </w:r>
            <w:r>
              <w:rPr>
                <w:rFonts w:ascii="Palatino Linotype" w:hAnsi="Palatino Linotype"/>
              </w:rPr>
              <w:t>в</w:t>
            </w:r>
            <w:r>
              <w:rPr>
                <w:rFonts w:ascii="Palatino Linotype" w:hAnsi="Palatino Linotype"/>
              </w:rPr>
              <w:t>пали ли они?</w:t>
            </w:r>
          </w:p>
          <w:p w:rsidR="002A67B9" w:rsidRDefault="002A67B9">
            <w:pPr>
              <w:ind w:firstLine="642"/>
              <w:rPr>
                <w:rFonts w:ascii="Palatino Linotype" w:hAnsi="Palatino Linotype"/>
              </w:rPr>
            </w:pPr>
          </w:p>
          <w:p w:rsidR="002A67B9" w:rsidRDefault="002A67B9">
            <w:pPr>
              <w:ind w:firstLine="642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2. Минутка рефлексии.</w:t>
            </w:r>
          </w:p>
          <w:p w:rsidR="002A67B9" w:rsidRDefault="002A67B9">
            <w:pPr>
              <w:ind w:firstLine="642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Прошу поднять руки, кто согласен со мной:</w:t>
            </w:r>
          </w:p>
          <w:p w:rsidR="002A67B9" w:rsidRDefault="002A67B9">
            <w:pPr>
              <w:ind w:firstLine="642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а) узнал много нового;</w:t>
            </w:r>
          </w:p>
          <w:p w:rsidR="002A67B9" w:rsidRDefault="002A67B9">
            <w:pPr>
              <w:ind w:firstLine="642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б) мне было интересно на уроке;</w:t>
            </w:r>
          </w:p>
          <w:p w:rsidR="002A67B9" w:rsidRDefault="002A67B9">
            <w:pPr>
              <w:ind w:firstLine="642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в) хочу узнать больше;</w:t>
            </w:r>
          </w:p>
          <w:p w:rsidR="002A67B9" w:rsidRDefault="002A67B9">
            <w:pPr>
              <w:ind w:firstLine="642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г) я весь урок выполнял задания, размышлял;</w:t>
            </w:r>
          </w:p>
          <w:p w:rsidR="002A67B9" w:rsidRDefault="002A67B9" w:rsidP="006113F9">
            <w:pPr>
              <w:ind w:firstLine="642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д) возникли трудности в ходе урока.</w:t>
            </w:r>
          </w:p>
          <w:p w:rsidR="002A67B9" w:rsidRDefault="002A67B9">
            <w:pPr>
              <w:ind w:firstLine="642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Вы  достойно  вышли из лабиринта. Поздравляю!</w:t>
            </w:r>
          </w:p>
          <w:p w:rsidR="002A67B9" w:rsidRDefault="002A67B9">
            <w:pPr>
              <w:ind w:firstLine="642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Следующий урок – консультационно-коррекционный.  Прошу тех, кто поднял руки на последний вопрос  записать д</w:t>
            </w:r>
            <w:r>
              <w:rPr>
                <w:rFonts w:ascii="Palatino Linotype" w:hAnsi="Palatino Linotype"/>
              </w:rPr>
              <w:t>о</w:t>
            </w:r>
            <w:r>
              <w:rPr>
                <w:rFonts w:ascii="Palatino Linotype" w:hAnsi="Palatino Linotype"/>
              </w:rPr>
              <w:t>ма:</w:t>
            </w:r>
          </w:p>
          <w:p w:rsidR="002A67B9" w:rsidRDefault="002A67B9">
            <w:pPr>
              <w:ind w:firstLine="642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— в чем состоят ваши затруднения?</w:t>
            </w:r>
          </w:p>
          <w:p w:rsidR="002A67B9" w:rsidRDefault="002A67B9">
            <w:pPr>
              <w:ind w:firstLine="642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— как вы можете себе помочь?</w:t>
            </w:r>
          </w:p>
          <w:p w:rsidR="002A67B9" w:rsidRDefault="002A67B9">
            <w:pPr>
              <w:ind w:firstLine="642"/>
              <w:rPr>
                <w:rFonts w:ascii="Palatino Linotype" w:hAnsi="Palatino Linotype"/>
              </w:rPr>
            </w:pPr>
          </w:p>
          <w:p w:rsidR="002A67B9" w:rsidRDefault="002A67B9">
            <w:pPr>
              <w:ind w:firstLine="642"/>
              <w:rPr>
                <w:rFonts w:ascii="Palatino Linotype" w:hAnsi="Palatino Linotype"/>
              </w:rPr>
            </w:pPr>
          </w:p>
          <w:p w:rsidR="002A67B9" w:rsidRDefault="002A67B9">
            <w:pPr>
              <w:ind w:firstLine="642"/>
              <w:rPr>
                <w:rFonts w:ascii="Palatino Linotype" w:hAnsi="Palatino Linotype"/>
                <w:b/>
                <w:i/>
              </w:rPr>
            </w:pPr>
            <w:r>
              <w:rPr>
                <w:rFonts w:ascii="Palatino Linotype" w:hAnsi="Palatino Linotype"/>
              </w:rPr>
              <w:t xml:space="preserve">Остальным:   </w:t>
            </w:r>
            <w:r>
              <w:rPr>
                <w:rFonts w:ascii="Palatino Linotype" w:hAnsi="Palatino Linotype"/>
                <w:b/>
                <w:i/>
              </w:rPr>
              <w:t>творческие  задания.</w:t>
            </w:r>
          </w:p>
          <w:p w:rsidR="002A67B9" w:rsidRDefault="002A67B9">
            <w:pPr>
              <w:ind w:firstLine="642"/>
              <w:rPr>
                <w:rFonts w:ascii="Palatino Linotype" w:hAnsi="Palatino Linotype"/>
              </w:rPr>
            </w:pPr>
          </w:p>
          <w:p w:rsidR="002A67B9" w:rsidRDefault="002A67B9">
            <w:pPr>
              <w:tabs>
                <w:tab w:val="center" w:pos="3681"/>
              </w:tabs>
              <w:ind w:firstLine="709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Вариант </w:t>
            </w:r>
            <w:r>
              <w:rPr>
                <w:rFonts w:ascii="Palatino Linotype" w:hAnsi="Palatino Linotype"/>
                <w:b/>
                <w:lang w:val="en-US"/>
              </w:rPr>
              <w:t>I</w:t>
            </w:r>
            <w:r>
              <w:rPr>
                <w:rFonts w:ascii="Palatino Linotype" w:hAnsi="Palatino Linotype"/>
                <w:b/>
              </w:rPr>
              <w:t>.</w:t>
            </w:r>
          </w:p>
          <w:p w:rsidR="002A67B9" w:rsidRDefault="002A67B9">
            <w:pPr>
              <w:tabs>
                <w:tab w:val="center" w:pos="3681"/>
              </w:tabs>
              <w:ind w:firstLine="822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В большую открытую ёмкость поместили свечу и з</w:t>
            </w:r>
            <w:r>
              <w:rPr>
                <w:rFonts w:ascii="Palatino Linotype" w:hAnsi="Palatino Linotype"/>
              </w:rPr>
              <w:t>а</w:t>
            </w:r>
            <w:r>
              <w:rPr>
                <w:rFonts w:ascii="Palatino Linotype" w:hAnsi="Palatino Linotype"/>
              </w:rPr>
              <w:t>жгли её. Свеча горела нормально. Затем вокруг края сосуда помест</w:t>
            </w:r>
            <w:r>
              <w:rPr>
                <w:rFonts w:ascii="Palatino Linotype" w:hAnsi="Palatino Linotype"/>
              </w:rPr>
              <w:t>и</w:t>
            </w:r>
            <w:r>
              <w:rPr>
                <w:rFonts w:ascii="Palatino Linotype" w:hAnsi="Palatino Linotype"/>
              </w:rPr>
              <w:t>ли кольцо из ваты и подожгли её. Вата загорелась, и через несколько  секунд свеча пога</w:t>
            </w:r>
            <w:r>
              <w:rPr>
                <w:rFonts w:ascii="Palatino Linotype" w:hAnsi="Palatino Linotype"/>
              </w:rPr>
              <w:t>с</w:t>
            </w:r>
            <w:r>
              <w:rPr>
                <w:rFonts w:ascii="Palatino Linotype" w:hAnsi="Palatino Linotype"/>
              </w:rPr>
              <w:t xml:space="preserve">ла.   </w:t>
            </w:r>
          </w:p>
          <w:p w:rsidR="002A67B9" w:rsidRDefault="002A67B9">
            <w:pPr>
              <w:tabs>
                <w:tab w:val="center" w:pos="3681"/>
              </w:tabs>
              <w:ind w:firstLine="822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Объясните, почему погасло пламя свечи.</w:t>
            </w:r>
          </w:p>
          <w:p w:rsidR="002A67B9" w:rsidRDefault="002A67B9">
            <w:pPr>
              <w:tabs>
                <w:tab w:val="center" w:pos="3681"/>
              </w:tabs>
              <w:ind w:firstLine="822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/>
                <w:iCs/>
              </w:rPr>
              <w:t>Направление поиск:</w:t>
            </w:r>
            <w:r w:rsidR="0011091C">
              <w:rPr>
                <w:rFonts w:ascii="Palatino Linotype" w:hAnsi="Palatino Linotype"/>
                <w:i/>
                <w:iCs/>
              </w:rPr>
              <w:t xml:space="preserve"> </w:t>
            </w:r>
            <w:r>
              <w:rPr>
                <w:rFonts w:ascii="Palatino Linotype" w:hAnsi="Palatino Linotype"/>
              </w:rPr>
              <w:t>Вспомните условия, при которых горение прекращается</w:t>
            </w:r>
          </w:p>
          <w:p w:rsidR="002A67B9" w:rsidRDefault="002A67B9">
            <w:pPr>
              <w:tabs>
                <w:tab w:val="center" w:pos="3681"/>
              </w:tabs>
              <w:ind w:firstLine="709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Вариант </w:t>
            </w:r>
            <w:r>
              <w:rPr>
                <w:rFonts w:ascii="Palatino Linotype" w:hAnsi="Palatino Linotype"/>
                <w:b/>
                <w:lang w:val="en-US"/>
              </w:rPr>
              <w:t>II</w:t>
            </w:r>
            <w:r>
              <w:rPr>
                <w:rFonts w:ascii="Palatino Linotype" w:hAnsi="Palatino Linotype"/>
                <w:b/>
              </w:rPr>
              <w:t>.</w:t>
            </w:r>
          </w:p>
          <w:p w:rsidR="0011091C" w:rsidRDefault="002A67B9">
            <w:pPr>
              <w:tabs>
                <w:tab w:val="center" w:pos="3681"/>
              </w:tabs>
              <w:ind w:firstLine="822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Наши прабабушки в свое время решали довольно сложную проблему – как долгое время</w:t>
            </w:r>
          </w:p>
          <w:p w:rsidR="002A67B9" w:rsidRDefault="002A67B9">
            <w:pPr>
              <w:tabs>
                <w:tab w:val="center" w:pos="3681"/>
              </w:tabs>
              <w:ind w:firstLine="822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сохранить свежими куриные яйца. Проблема была актуальной из-за сезонности этого продукта: птицефабрик, на которых куры неслись бы круглый год при лучах искусс</w:t>
            </w:r>
            <w:r>
              <w:rPr>
                <w:rFonts w:ascii="Palatino Linotype" w:hAnsi="Palatino Linotype"/>
              </w:rPr>
              <w:t>т</w:t>
            </w:r>
            <w:r>
              <w:rPr>
                <w:rFonts w:ascii="Palatino Linotype" w:hAnsi="Palatino Linotype"/>
              </w:rPr>
              <w:t>ве</w:t>
            </w:r>
            <w:r>
              <w:rPr>
                <w:rFonts w:ascii="Palatino Linotype" w:hAnsi="Palatino Linotype"/>
              </w:rPr>
              <w:t>н</w:t>
            </w:r>
            <w:r>
              <w:rPr>
                <w:rFonts w:ascii="Palatino Linotype" w:hAnsi="Palatino Linotype"/>
              </w:rPr>
              <w:t>ного солнца, тогда не было. А яйца, лежащие на воздухе долгое вр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 xml:space="preserve">мя, портятся. Из яйца испаряется содержащаяся в нём влага. Потом через поры скорлупы в яйцо проникает воздух, а вместе с ним гнилостные бактерии, которые в белке и желтке находят прекрасную среду для развития. Один из </w:t>
            </w:r>
            <w:r>
              <w:rPr>
                <w:rFonts w:ascii="Palatino Linotype" w:hAnsi="Palatino Linotype"/>
              </w:rPr>
              <w:lastRenderedPageBreak/>
              <w:t>способов длительного хранения свежих яиц заключался в следующем. Одну часть гашеной извести растворяли в 20 частях воды. Свежее куриное яйцо окунали в полученный раствор, выта</w:t>
            </w:r>
            <w:r>
              <w:rPr>
                <w:rFonts w:ascii="Palatino Linotype" w:hAnsi="Palatino Linotype"/>
              </w:rPr>
              <w:t>с</w:t>
            </w:r>
            <w:r>
              <w:rPr>
                <w:rFonts w:ascii="Palatino Linotype" w:hAnsi="Palatino Linotype"/>
              </w:rPr>
              <w:t>кивали и оставляли лежать на воздухе. Когда яйцо высыхало, обработку повт</w:t>
            </w:r>
            <w:r>
              <w:rPr>
                <w:rFonts w:ascii="Palatino Linotype" w:hAnsi="Palatino Linotype"/>
              </w:rPr>
              <w:t>о</w:t>
            </w:r>
            <w:r>
              <w:rPr>
                <w:rFonts w:ascii="Palatino Linotype" w:hAnsi="Palatino Linotype"/>
              </w:rPr>
              <w:t xml:space="preserve">ряли. </w:t>
            </w:r>
          </w:p>
          <w:p w:rsidR="002A67B9" w:rsidRDefault="002A67B9">
            <w:pPr>
              <w:tabs>
                <w:tab w:val="center" w:pos="3681"/>
              </w:tabs>
              <w:ind w:firstLine="822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Предложите гипотезы, объясняющие эффект дл</w:t>
            </w:r>
            <w:r>
              <w:rPr>
                <w:rFonts w:ascii="Palatino Linotype" w:hAnsi="Palatino Linotype"/>
              </w:rPr>
              <w:t>и</w:t>
            </w:r>
            <w:r>
              <w:rPr>
                <w:rFonts w:ascii="Palatino Linotype" w:hAnsi="Palatino Linotype"/>
              </w:rPr>
              <w:t>тельной сохранности яиц после подобной обрабо</w:t>
            </w:r>
            <w:r>
              <w:rPr>
                <w:rFonts w:ascii="Palatino Linotype" w:hAnsi="Palatino Linotype"/>
              </w:rPr>
              <w:t>т</w:t>
            </w:r>
            <w:r>
              <w:rPr>
                <w:rFonts w:ascii="Palatino Linotype" w:hAnsi="Palatino Linotype"/>
              </w:rPr>
              <w:t>ки.</w:t>
            </w:r>
          </w:p>
          <w:p w:rsidR="002A67B9" w:rsidRDefault="002A67B9">
            <w:pPr>
              <w:tabs>
                <w:tab w:val="center" w:pos="3681"/>
              </w:tabs>
              <w:ind w:firstLine="822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i/>
                <w:iCs/>
              </w:rPr>
              <w:t>Направление поиска:</w:t>
            </w:r>
            <w:r>
              <w:rPr>
                <w:rFonts w:ascii="Palatino Linotype" w:hAnsi="Palatino Linotype"/>
              </w:rPr>
              <w:t xml:space="preserve"> Чтобы предупредить процессы порчи яиц, необходимо поместить яйца в герметичную об</w:t>
            </w:r>
            <w:r>
              <w:rPr>
                <w:rFonts w:ascii="Palatino Linotype" w:hAnsi="Palatino Linotype"/>
              </w:rPr>
              <w:t>о</w:t>
            </w:r>
            <w:r>
              <w:rPr>
                <w:rFonts w:ascii="Palatino Linotype" w:hAnsi="Palatino Linotype"/>
              </w:rPr>
              <w:t>лочку.</w:t>
            </w:r>
          </w:p>
          <w:p w:rsidR="002A67B9" w:rsidRDefault="002A67B9">
            <w:pPr>
              <w:tabs>
                <w:tab w:val="center" w:pos="3681"/>
              </w:tabs>
              <w:ind w:firstLine="822"/>
              <w:jc w:val="both"/>
              <w:rPr>
                <w:rFonts w:ascii="Palatino Linotype" w:hAnsi="Palatino Linotype"/>
              </w:rPr>
            </w:pPr>
          </w:p>
          <w:p w:rsidR="002A67B9" w:rsidRDefault="002A67B9">
            <w:pPr>
              <w:tabs>
                <w:tab w:val="center" w:pos="3681"/>
              </w:tabs>
              <w:ind w:firstLine="822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Желающим:  составить  собственную  творческую з</w:t>
            </w:r>
            <w:r>
              <w:rPr>
                <w:rFonts w:ascii="Palatino Linotype" w:hAnsi="Palatino Linotype"/>
              </w:rPr>
              <w:t>а</w:t>
            </w:r>
            <w:r>
              <w:rPr>
                <w:rFonts w:ascii="Palatino Linotype" w:hAnsi="Palatino Linotype"/>
              </w:rPr>
              <w:t>дачу, пр</w:t>
            </w:r>
            <w:r>
              <w:rPr>
                <w:rFonts w:ascii="Palatino Linotype" w:hAnsi="Palatino Linotype"/>
              </w:rPr>
              <w:t>и</w:t>
            </w:r>
            <w:r>
              <w:rPr>
                <w:rFonts w:ascii="Palatino Linotype" w:hAnsi="Palatino Linotype"/>
              </w:rPr>
              <w:t>влекая дополнительную литературу.</w:t>
            </w:r>
          </w:p>
          <w:p w:rsidR="002A67B9" w:rsidRDefault="002A67B9">
            <w:pPr>
              <w:tabs>
                <w:tab w:val="center" w:pos="3681"/>
              </w:tabs>
              <w:ind w:firstLine="822"/>
              <w:jc w:val="both"/>
              <w:rPr>
                <w:rFonts w:ascii="Palatino Linotype" w:hAnsi="Palatino Linotype"/>
              </w:rPr>
            </w:pPr>
          </w:p>
          <w:p w:rsidR="002A67B9" w:rsidRDefault="002A67B9" w:rsidP="0011091C">
            <w:pPr>
              <w:tabs>
                <w:tab w:val="center" w:pos="3681"/>
              </w:tabs>
              <w:ind w:firstLine="822"/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3. Мотивация на изучение сл</w:t>
            </w:r>
            <w:r w:rsidR="006113F9">
              <w:rPr>
                <w:rFonts w:ascii="Palatino Linotype" w:hAnsi="Palatino Linotype"/>
                <w:b/>
              </w:rPr>
              <w:t>едующей темы. «Звёздные корабли»</w:t>
            </w:r>
          </w:p>
          <w:p w:rsidR="002A67B9" w:rsidRDefault="002A67B9" w:rsidP="00AA42DC">
            <w:pPr>
              <w:tabs>
                <w:tab w:val="center" w:pos="3681"/>
              </w:tabs>
              <w:ind w:firstLine="822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«Доказана общность химических и физических зак</w:t>
            </w:r>
            <w:r>
              <w:rPr>
                <w:rFonts w:ascii="Palatino Linotype" w:hAnsi="Palatino Linotype"/>
              </w:rPr>
              <w:t>о</w:t>
            </w:r>
            <w:r>
              <w:rPr>
                <w:rFonts w:ascii="Palatino Linotype" w:hAnsi="Palatino Linotype"/>
              </w:rPr>
              <w:t>нов во всех глубинах мирового пространства… живое вещ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>ство, состоящее из наиболее сложных молекул, в основе св</w:t>
            </w:r>
            <w:r>
              <w:rPr>
                <w:rFonts w:ascii="Palatino Linotype" w:hAnsi="Palatino Linotype"/>
              </w:rPr>
              <w:t>о</w:t>
            </w:r>
            <w:r>
              <w:rPr>
                <w:rFonts w:ascii="Palatino Linotype" w:hAnsi="Palatino Linotype"/>
              </w:rPr>
              <w:t xml:space="preserve">ей должно иметь </w:t>
            </w:r>
            <w:r>
              <w:rPr>
                <w:rFonts w:ascii="Palatino Linotype" w:hAnsi="Palatino Linotype"/>
                <w:b/>
              </w:rPr>
              <w:t>углерод</w:t>
            </w:r>
            <w:r>
              <w:rPr>
                <w:rFonts w:ascii="Palatino Linotype" w:hAnsi="Palatino Linotype"/>
              </w:rPr>
              <w:t xml:space="preserve"> – элемент, способный образов</w:t>
            </w:r>
            <w:r>
              <w:rPr>
                <w:rFonts w:ascii="Palatino Linotype" w:hAnsi="Palatino Linotype"/>
              </w:rPr>
              <w:t>ы</w:t>
            </w:r>
            <w:r>
              <w:rPr>
                <w:rFonts w:ascii="Palatino Linotype" w:hAnsi="Palatino Linotype"/>
              </w:rPr>
              <w:t>вать сложные с</w:t>
            </w:r>
            <w:r>
              <w:rPr>
                <w:rFonts w:ascii="Palatino Linotype" w:hAnsi="Palatino Linotype"/>
              </w:rPr>
              <w:t>о</w:t>
            </w:r>
            <w:r>
              <w:rPr>
                <w:rFonts w:ascii="Palatino Linotype" w:hAnsi="Palatino Linotype"/>
              </w:rPr>
              <w:t>единения».</w:t>
            </w:r>
          </w:p>
          <w:p w:rsidR="002A67B9" w:rsidRDefault="002A67B9">
            <w:pPr>
              <w:tabs>
                <w:tab w:val="center" w:pos="3681"/>
              </w:tabs>
              <w:ind w:firstLine="822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Итак, следующая тема курса 9 класса, которую будете изучать, - органические соединения или соединения углер</w:t>
            </w:r>
            <w:r>
              <w:rPr>
                <w:rFonts w:ascii="Palatino Linotype" w:hAnsi="Palatino Linotype"/>
              </w:rPr>
              <w:t>о</w:t>
            </w:r>
            <w:r>
              <w:rPr>
                <w:rFonts w:ascii="Palatino Linotype" w:hAnsi="Palatino Linotype"/>
              </w:rPr>
              <w:t>да.</w:t>
            </w:r>
          </w:p>
          <w:p w:rsidR="002A67B9" w:rsidRDefault="002A67B9">
            <w:pPr>
              <w:tabs>
                <w:tab w:val="center" w:pos="3681"/>
              </w:tabs>
              <w:ind w:firstLine="822"/>
              <w:jc w:val="both"/>
              <w:rPr>
                <w:rFonts w:ascii="Palatino Linotype" w:hAnsi="Palatino Linotype"/>
              </w:rPr>
            </w:pPr>
          </w:p>
          <w:p w:rsidR="002A67B9" w:rsidRDefault="002A67B9">
            <w:pPr>
              <w:tabs>
                <w:tab w:val="center" w:pos="3681"/>
              </w:tabs>
              <w:ind w:firstLine="822"/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БЛАГОДАРЮ  ЗА  УРОК!</w:t>
            </w:r>
          </w:p>
        </w:tc>
        <w:tc>
          <w:tcPr>
            <w:tcW w:w="2097" w:type="dxa"/>
          </w:tcPr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>4 мин.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Определение задач урока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Выписывают на доске отга</w:t>
            </w:r>
            <w:r>
              <w:rPr>
                <w:rFonts w:ascii="Palatino Linotype" w:hAnsi="Palatino Linotype"/>
              </w:rPr>
              <w:t>д</w:t>
            </w:r>
            <w:r>
              <w:rPr>
                <w:rFonts w:ascii="Palatino Linotype" w:hAnsi="Palatino Linotype"/>
              </w:rPr>
              <w:t>ки.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Просмотр рук</w:t>
            </w:r>
            <w:r>
              <w:rPr>
                <w:rFonts w:ascii="Palatino Linotype" w:hAnsi="Palatino Linotype"/>
              </w:rPr>
              <w:t>о</w:t>
            </w:r>
            <w:r>
              <w:rPr>
                <w:rFonts w:ascii="Palatino Linotype" w:hAnsi="Palatino Linotype"/>
              </w:rPr>
              <w:t>водства к уроку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Выполняют тест, вписыв</w:t>
            </w:r>
            <w:r>
              <w:rPr>
                <w:rFonts w:ascii="Palatino Linotype" w:hAnsi="Palatino Linotype"/>
              </w:rPr>
              <w:t>а</w:t>
            </w:r>
            <w:r>
              <w:rPr>
                <w:rFonts w:ascii="Palatino Linotype" w:hAnsi="Palatino Linotype"/>
              </w:rPr>
              <w:t>ют словосоч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>тания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Адсорбция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Выдвигают г</w:t>
            </w:r>
            <w:r>
              <w:rPr>
                <w:rFonts w:ascii="Palatino Linotype" w:hAnsi="Palatino Linotype"/>
              </w:rPr>
              <w:t>и</w:t>
            </w:r>
            <w:r>
              <w:rPr>
                <w:rFonts w:ascii="Palatino Linotype" w:hAnsi="Palatino Linotype"/>
              </w:rPr>
              <w:t>потезы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Устанавливают этапы экспер</w:t>
            </w:r>
            <w:r>
              <w:rPr>
                <w:rFonts w:ascii="Palatino Linotype" w:hAnsi="Palatino Linotype"/>
              </w:rPr>
              <w:t>и</w:t>
            </w:r>
            <w:r>
              <w:rPr>
                <w:rFonts w:ascii="Palatino Linotype" w:hAnsi="Palatino Linotype"/>
              </w:rPr>
              <w:t>мента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Работа в гру</w:t>
            </w:r>
            <w:r>
              <w:rPr>
                <w:rFonts w:ascii="Palatino Linotype" w:hAnsi="Palatino Linotype"/>
              </w:rPr>
              <w:t>п</w:t>
            </w:r>
            <w:r>
              <w:rPr>
                <w:rFonts w:ascii="Palatino Linotype" w:hAnsi="Palatino Linotype"/>
              </w:rPr>
              <w:t>пах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Делают выв</w:t>
            </w:r>
            <w:r>
              <w:rPr>
                <w:rFonts w:ascii="Palatino Linotype" w:hAnsi="Palatino Linotype"/>
              </w:rPr>
              <w:t>о</w:t>
            </w:r>
            <w:r>
              <w:rPr>
                <w:rFonts w:ascii="Palatino Linotype" w:hAnsi="Palatino Linotype"/>
              </w:rPr>
              <w:t>ды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11091C" w:rsidRDefault="0011091C">
            <w:pPr>
              <w:jc w:val="center"/>
              <w:rPr>
                <w:rFonts w:ascii="Palatino Linotype" w:hAnsi="Palatino Linotype"/>
              </w:rPr>
            </w:pPr>
          </w:p>
          <w:p w:rsidR="0011091C" w:rsidRDefault="0011091C">
            <w:pPr>
              <w:jc w:val="center"/>
              <w:rPr>
                <w:rFonts w:ascii="Palatino Linotype" w:hAnsi="Palatino Linotype"/>
              </w:rPr>
            </w:pPr>
          </w:p>
          <w:p w:rsidR="0011091C" w:rsidRDefault="0011091C">
            <w:pPr>
              <w:jc w:val="center"/>
              <w:rPr>
                <w:rFonts w:ascii="Palatino Linotype" w:hAnsi="Palatino Linotype"/>
              </w:rPr>
            </w:pPr>
          </w:p>
          <w:p w:rsidR="0011091C" w:rsidRDefault="0011091C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Выступления учащихся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11091C" w:rsidRDefault="0011091C">
            <w:pPr>
              <w:jc w:val="center"/>
              <w:rPr>
                <w:rFonts w:ascii="Palatino Linotype" w:hAnsi="Palatino Linotype"/>
              </w:rPr>
            </w:pPr>
          </w:p>
          <w:p w:rsidR="0011091C" w:rsidRDefault="0011091C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Рассуждают в группах, оцен</w:t>
            </w:r>
            <w:r>
              <w:rPr>
                <w:rFonts w:ascii="Palatino Linotype" w:hAnsi="Palatino Linotype"/>
              </w:rPr>
              <w:t>и</w:t>
            </w:r>
            <w:r>
              <w:rPr>
                <w:rFonts w:ascii="Palatino Linotype" w:hAnsi="Palatino Linotype"/>
              </w:rPr>
              <w:t>вают себя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11091C" w:rsidRDefault="0011091C" w:rsidP="0011091C">
            <w:pPr>
              <w:rPr>
                <w:rFonts w:ascii="Palatino Linotype" w:hAnsi="Palatino Linotype"/>
              </w:rPr>
            </w:pPr>
          </w:p>
          <w:p w:rsidR="006113F9" w:rsidRDefault="006113F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Самостоят.</w:t>
            </w:r>
          </w:p>
          <w:p w:rsidR="006113F9" w:rsidRDefault="006113F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и</w:t>
            </w:r>
            <w:r>
              <w:rPr>
                <w:rFonts w:ascii="Palatino Linotype" w:hAnsi="Palatino Linotype"/>
              </w:rPr>
              <w:t>н</w:t>
            </w:r>
            <w:r>
              <w:rPr>
                <w:rFonts w:ascii="Palatino Linotype" w:hAnsi="Palatino Linotype"/>
              </w:rPr>
              <w:t xml:space="preserve">дивид. </w:t>
            </w:r>
          </w:p>
          <w:p w:rsidR="002A67B9" w:rsidRDefault="006113F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р</w:t>
            </w:r>
            <w:r w:rsidR="002A67B9">
              <w:rPr>
                <w:rFonts w:ascii="Palatino Linotype" w:hAnsi="Palatino Linotype"/>
              </w:rPr>
              <w:t>а</w:t>
            </w:r>
            <w:r w:rsidR="002A67B9">
              <w:rPr>
                <w:rFonts w:ascii="Palatino Linotype" w:hAnsi="Palatino Linotype"/>
              </w:rPr>
              <w:t>бота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Запись в тетр</w:t>
            </w:r>
            <w:r>
              <w:rPr>
                <w:rFonts w:ascii="Palatino Linotype" w:hAnsi="Palatino Linotype"/>
              </w:rPr>
              <w:t>а</w:t>
            </w:r>
            <w:r>
              <w:rPr>
                <w:rFonts w:ascii="Palatino Linotype" w:hAnsi="Palatino Linotype"/>
              </w:rPr>
              <w:lastRenderedPageBreak/>
              <w:t>ди 2-х уравн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>ний реа</w:t>
            </w:r>
            <w:r>
              <w:rPr>
                <w:rFonts w:ascii="Palatino Linotype" w:hAnsi="Palatino Linotype"/>
              </w:rPr>
              <w:t>к</w:t>
            </w:r>
            <w:r>
              <w:rPr>
                <w:rFonts w:ascii="Palatino Linotype" w:hAnsi="Palatino Linotype"/>
              </w:rPr>
              <w:t>ций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6113F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Индивид.</w:t>
            </w:r>
            <w:r w:rsidR="002A67B9">
              <w:rPr>
                <w:rFonts w:ascii="Palatino Linotype" w:hAnsi="Palatino Linotype"/>
              </w:rPr>
              <w:t xml:space="preserve"> пис</w:t>
            </w:r>
            <w:r w:rsidR="002A67B9">
              <w:rPr>
                <w:rFonts w:ascii="Palatino Linotype" w:hAnsi="Palatino Linotype"/>
              </w:rPr>
              <w:t>ь</w:t>
            </w:r>
            <w:r w:rsidR="002A67B9">
              <w:rPr>
                <w:rFonts w:ascii="Palatino Linotype" w:hAnsi="Palatino Linotype"/>
              </w:rPr>
              <w:t>менная раб</w:t>
            </w:r>
            <w:r w:rsidR="002A67B9">
              <w:rPr>
                <w:rFonts w:ascii="Palatino Linotype" w:hAnsi="Palatino Linotype"/>
              </w:rPr>
              <w:t>о</w:t>
            </w:r>
            <w:r w:rsidR="002A67B9">
              <w:rPr>
                <w:rFonts w:ascii="Palatino Linotype" w:hAnsi="Palatino Linotype"/>
              </w:rPr>
              <w:t>та.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При затрудн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>нии испол</w:t>
            </w:r>
            <w:r>
              <w:rPr>
                <w:rFonts w:ascii="Palatino Linotype" w:hAnsi="Palatino Linotype"/>
              </w:rPr>
              <w:t>ь</w:t>
            </w:r>
            <w:r>
              <w:rPr>
                <w:rFonts w:ascii="Palatino Linotype" w:hAnsi="Palatino Linotype"/>
              </w:rPr>
              <w:t>зуют учебник стр.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11091C" w:rsidRDefault="0011091C">
            <w:pPr>
              <w:jc w:val="center"/>
              <w:rPr>
                <w:rFonts w:ascii="Palatino Linotype" w:hAnsi="Palatino Linotype"/>
              </w:rPr>
            </w:pPr>
          </w:p>
          <w:p w:rsidR="0011091C" w:rsidRDefault="0011091C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Выполнение теста (по вар</w:t>
            </w:r>
            <w:r>
              <w:rPr>
                <w:rFonts w:ascii="Palatino Linotype" w:hAnsi="Palatino Linotype"/>
              </w:rPr>
              <w:t>и</w:t>
            </w:r>
            <w:r>
              <w:rPr>
                <w:rFonts w:ascii="Palatino Linotype" w:hAnsi="Palatino Linotype"/>
              </w:rPr>
              <w:t>антам)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11091C" w:rsidRDefault="0011091C">
            <w:pPr>
              <w:jc w:val="center"/>
              <w:rPr>
                <w:rFonts w:ascii="Palatino Linotype" w:hAnsi="Palatino Linotype"/>
              </w:rPr>
            </w:pPr>
          </w:p>
          <w:p w:rsidR="0011091C" w:rsidRDefault="0011091C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 мин.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Работа с ли</w:t>
            </w:r>
            <w:r>
              <w:rPr>
                <w:rFonts w:ascii="Palatino Linotype" w:hAnsi="Palatino Linotype"/>
              </w:rPr>
              <w:t>с</w:t>
            </w:r>
            <w:r>
              <w:rPr>
                <w:rFonts w:ascii="Palatino Linotype" w:hAnsi="Palatino Linotype"/>
              </w:rPr>
              <w:t>том достиж</w:t>
            </w:r>
            <w:r>
              <w:rPr>
                <w:rFonts w:ascii="Palatino Linotype" w:hAnsi="Palatino Linotype"/>
              </w:rPr>
              <w:t>е</w:t>
            </w:r>
            <w:r>
              <w:rPr>
                <w:rFonts w:ascii="Palatino Linotype" w:hAnsi="Palatino Linotype"/>
              </w:rPr>
              <w:t>ний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6113F9" w:rsidRDefault="006113F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Запись в тетр</w:t>
            </w:r>
            <w:r>
              <w:rPr>
                <w:rFonts w:ascii="Palatino Linotype" w:hAnsi="Palatino Linotype"/>
              </w:rPr>
              <w:t>а</w:t>
            </w:r>
            <w:r>
              <w:rPr>
                <w:rFonts w:ascii="Palatino Linotype" w:hAnsi="Palatino Linotype"/>
              </w:rPr>
              <w:t>ди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 w:rsidP="006113F9">
            <w:pPr>
              <w:rPr>
                <w:rFonts w:ascii="Palatino Linotype" w:hAnsi="Palatino Linotype"/>
              </w:rPr>
            </w:pPr>
          </w:p>
          <w:p w:rsidR="0011091C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(На выбор)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2 варианта</w:t>
            </w: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</w:p>
          <w:p w:rsidR="0011091C" w:rsidRDefault="0011091C">
            <w:pPr>
              <w:jc w:val="center"/>
              <w:rPr>
                <w:rFonts w:ascii="Palatino Linotype" w:hAnsi="Palatino Linotype"/>
              </w:rPr>
            </w:pPr>
          </w:p>
          <w:p w:rsidR="0011091C" w:rsidRDefault="0011091C">
            <w:pPr>
              <w:jc w:val="center"/>
              <w:rPr>
                <w:rFonts w:ascii="Palatino Linotype" w:hAnsi="Palatino Linotype"/>
              </w:rPr>
            </w:pPr>
          </w:p>
          <w:p w:rsidR="0011091C" w:rsidRDefault="0011091C">
            <w:pPr>
              <w:jc w:val="center"/>
              <w:rPr>
                <w:rFonts w:ascii="Palatino Linotype" w:hAnsi="Palatino Linotype"/>
              </w:rPr>
            </w:pPr>
          </w:p>
          <w:p w:rsidR="0011091C" w:rsidRDefault="0011091C">
            <w:pPr>
              <w:jc w:val="center"/>
              <w:rPr>
                <w:rFonts w:ascii="Palatino Linotype" w:hAnsi="Palatino Linotype"/>
              </w:rPr>
            </w:pPr>
          </w:p>
          <w:p w:rsidR="002A67B9" w:rsidRDefault="002A67B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Расслабление</w:t>
            </w:r>
          </w:p>
        </w:tc>
      </w:tr>
    </w:tbl>
    <w:p w:rsidR="002A67B9" w:rsidRDefault="002A67B9">
      <w:pPr>
        <w:jc w:val="both"/>
      </w:pPr>
    </w:p>
    <w:p w:rsidR="002A67B9" w:rsidRDefault="002A67B9"/>
    <w:p w:rsidR="002A67B9" w:rsidRDefault="002A67B9">
      <w:pPr>
        <w:pStyle w:val="4"/>
        <w:rPr>
          <w:b/>
          <w:bCs/>
        </w:rPr>
      </w:pPr>
    </w:p>
    <w:p w:rsidR="00D44824" w:rsidRDefault="00D44824">
      <w:pPr>
        <w:jc w:val="both"/>
      </w:pPr>
    </w:p>
    <w:p w:rsidR="00D44824" w:rsidRDefault="00D44824">
      <w:pPr>
        <w:jc w:val="both"/>
      </w:pPr>
    </w:p>
    <w:p w:rsidR="00D44824" w:rsidRDefault="00D44824">
      <w:pPr>
        <w:jc w:val="both"/>
      </w:pPr>
    </w:p>
    <w:p w:rsidR="00D44824" w:rsidRDefault="00D44824">
      <w:pPr>
        <w:jc w:val="both"/>
      </w:pPr>
    </w:p>
    <w:sectPr w:rsidR="00D44824">
      <w:footerReference w:type="even" r:id="rId7"/>
      <w:footerReference w:type="default" r:id="rId8"/>
      <w:pgSz w:w="11906" w:h="16838"/>
      <w:pgMar w:top="680" w:right="851" w:bottom="5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5A3" w:rsidRDefault="00D375A3">
      <w:r>
        <w:separator/>
      </w:r>
    </w:p>
  </w:endnote>
  <w:endnote w:type="continuationSeparator" w:id="1">
    <w:p w:rsidR="00D375A3" w:rsidRDefault="00D37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7B9" w:rsidRDefault="002A67B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67B9" w:rsidRDefault="002A67B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7B9" w:rsidRDefault="002A67B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2D4D">
      <w:rPr>
        <w:rStyle w:val="a6"/>
        <w:noProof/>
      </w:rPr>
      <w:t>12</w:t>
    </w:r>
    <w:r>
      <w:rPr>
        <w:rStyle w:val="a6"/>
      </w:rPr>
      <w:fldChar w:fldCharType="end"/>
    </w:r>
  </w:p>
  <w:p w:rsidR="002A67B9" w:rsidRDefault="002A67B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5A3" w:rsidRDefault="00D375A3">
      <w:r>
        <w:separator/>
      </w:r>
    </w:p>
  </w:footnote>
  <w:footnote w:type="continuationSeparator" w:id="1">
    <w:p w:rsidR="00D375A3" w:rsidRDefault="00D37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3073"/>
    <w:multiLevelType w:val="hybridMultilevel"/>
    <w:tmpl w:val="A83454A2"/>
    <w:lvl w:ilvl="0" w:tplc="43BCE7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425B71"/>
    <w:multiLevelType w:val="hybridMultilevel"/>
    <w:tmpl w:val="FDF08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DF3773"/>
    <w:multiLevelType w:val="hybridMultilevel"/>
    <w:tmpl w:val="7336401E"/>
    <w:lvl w:ilvl="0" w:tplc="6094786E">
      <w:start w:val="1"/>
      <w:numFmt w:val="decimal"/>
      <w:lvlText w:val="%1."/>
      <w:lvlJc w:val="left"/>
      <w:pPr>
        <w:tabs>
          <w:tab w:val="num" w:pos="994"/>
        </w:tabs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4"/>
        </w:tabs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4"/>
        </w:tabs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4"/>
        </w:tabs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4"/>
        </w:tabs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4"/>
        </w:tabs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4"/>
        </w:tabs>
        <w:ind w:left="67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021"/>
    <w:rsid w:val="0011091C"/>
    <w:rsid w:val="002A67B9"/>
    <w:rsid w:val="00361548"/>
    <w:rsid w:val="00395C86"/>
    <w:rsid w:val="006113F9"/>
    <w:rsid w:val="0069691D"/>
    <w:rsid w:val="00824DF7"/>
    <w:rsid w:val="009D43D7"/>
    <w:rsid w:val="009E374D"/>
    <w:rsid w:val="00AA42DC"/>
    <w:rsid w:val="00AC7AB2"/>
    <w:rsid w:val="00CA2D4D"/>
    <w:rsid w:val="00D375A3"/>
    <w:rsid w:val="00D44824"/>
    <w:rsid w:val="00D73021"/>
    <w:rsid w:val="00DD3C3B"/>
    <w:rsid w:val="00F2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9"/>
      <w:jc w:val="both"/>
      <w:outlineLvl w:val="0"/>
    </w:pPr>
    <w:rPr>
      <w:rFonts w:ascii="Palatino Linotype" w:hAnsi="Palatino Linotype"/>
      <w:i/>
      <w:iCs/>
    </w:rPr>
  </w:style>
  <w:style w:type="paragraph" w:styleId="2">
    <w:name w:val="heading 2"/>
    <w:basedOn w:val="a"/>
    <w:next w:val="a"/>
    <w:qFormat/>
    <w:pPr>
      <w:keepNext/>
      <w:ind w:left="94" w:firstLine="540"/>
      <w:jc w:val="both"/>
      <w:outlineLvl w:val="1"/>
    </w:pPr>
    <w:rPr>
      <w:rFonts w:ascii="Palatino Linotype" w:hAnsi="Palatino Linotype"/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center"/>
      <w:outlineLvl w:val="2"/>
    </w:pPr>
    <w:rPr>
      <w:rFonts w:ascii="Palatino Linotype" w:hAnsi="Palatino Linotype"/>
      <w:i/>
      <w:iCs/>
      <w:sz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center" w:pos="3681"/>
      </w:tabs>
      <w:ind w:firstLine="709"/>
      <w:outlineLvl w:val="4"/>
    </w:pPr>
    <w:rPr>
      <w:rFonts w:ascii="Palatino Linotype" w:hAnsi="Palatino Linotype"/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center" w:pos="3681"/>
      </w:tabs>
      <w:ind w:firstLine="709"/>
      <w:jc w:val="both"/>
    </w:pPr>
    <w:rPr>
      <w:rFonts w:ascii="Palatino Linotype" w:hAnsi="Palatino Linotype"/>
      <w:sz w:val="28"/>
    </w:rPr>
  </w:style>
  <w:style w:type="paragraph" w:styleId="a4">
    <w:name w:val="caption"/>
    <w:basedOn w:val="a"/>
    <w:next w:val="a"/>
    <w:qFormat/>
    <w:pPr>
      <w:ind w:firstLine="709"/>
      <w:jc w:val="center"/>
    </w:pPr>
    <w:rPr>
      <w:rFonts w:ascii="Palatino Linotype" w:hAnsi="Palatino Linotype"/>
      <w:i/>
      <w:iCs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No Spacing"/>
    <w:uiPriority w:val="1"/>
    <w:qFormat/>
    <w:rsid w:val="0069691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– ПОИСК  </vt:lpstr>
    </vt:vector>
  </TitlesOfParts>
  <Company/>
  <LinksUpToDate>false</LinksUpToDate>
  <CharactersWithSpaces>19262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– ПОИСК</dc:title>
  <dc:creator>User</dc:creator>
  <cp:lastModifiedBy>PC</cp:lastModifiedBy>
  <cp:revision>2</cp:revision>
  <cp:lastPrinted>2014-05-04T02:51:00Z</cp:lastPrinted>
  <dcterms:created xsi:type="dcterms:W3CDTF">2017-02-14T10:35:00Z</dcterms:created>
  <dcterms:modified xsi:type="dcterms:W3CDTF">2017-02-14T10:35:00Z</dcterms:modified>
</cp:coreProperties>
</file>