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E65" w:rsidRPr="00D00F1C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Департамент образования</w:t>
      </w:r>
    </w:p>
    <w:p w:rsidR="00500E65" w:rsidRPr="00D00F1C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Администрации города Ноябрьска</w:t>
      </w:r>
    </w:p>
    <w:p w:rsidR="00500E65" w:rsidRPr="00D00F1C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МУНИЦИПАЛЬНОЕ БЮДЖЕТНОЕ ДОШКОЛЬНОЕ</w:t>
      </w:r>
    </w:p>
    <w:p w:rsidR="00500E65" w:rsidRPr="00D00F1C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ОБРАЗОВАТЕЛЬНОЕ УЧРЕЖДЕНИЕ</w:t>
      </w:r>
    </w:p>
    <w:p w:rsidR="00500E65" w:rsidRPr="00D00F1C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«ВОЛОШКА»</w:t>
      </w:r>
    </w:p>
    <w:p w:rsidR="00500E65" w:rsidRDefault="00500E65" w:rsidP="00500E65">
      <w:pPr>
        <w:jc w:val="center"/>
        <w:rPr>
          <w:rStyle w:val="a8"/>
          <w:i w:val="0"/>
        </w:rPr>
      </w:pPr>
      <w:r w:rsidRPr="00D00F1C">
        <w:rPr>
          <w:rStyle w:val="a8"/>
          <w:i w:val="0"/>
        </w:rPr>
        <w:t>МУНИЦИПАЛЬНОГО ОБРАЗОВАНИЯ ГОРОД НОЯБРЬСК</w:t>
      </w: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</w:pPr>
      <w:r w:rsidRPr="00500E65">
        <w:t>КВН</w:t>
      </w:r>
      <w:r>
        <w:t xml:space="preserve"> среди дошкольников старшего возраста</w:t>
      </w:r>
    </w:p>
    <w:p w:rsidR="00500E65" w:rsidRDefault="00500E65" w:rsidP="00500E65">
      <w:pPr>
        <w:jc w:val="center"/>
        <w:rPr>
          <w:rStyle w:val="a8"/>
          <w:i w:val="0"/>
        </w:rPr>
      </w:pPr>
      <w:r w:rsidRPr="00500E65">
        <w:t xml:space="preserve"> "Профессия пешеход"</w:t>
      </w: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jc w:val="center"/>
        <w:rPr>
          <w:rStyle w:val="a8"/>
          <w:i w:val="0"/>
        </w:rPr>
      </w:pPr>
    </w:p>
    <w:p w:rsidR="00500E65" w:rsidRPr="00D00F1C" w:rsidRDefault="00500E65" w:rsidP="00500E65">
      <w:pPr>
        <w:jc w:val="center"/>
        <w:rPr>
          <w:rStyle w:val="a8"/>
          <w:i w:val="0"/>
        </w:rPr>
      </w:pPr>
    </w:p>
    <w:p w:rsidR="00500E65" w:rsidRDefault="00500E65" w:rsidP="00500E65">
      <w:pPr>
        <w:pStyle w:val="a6"/>
        <w:jc w:val="both"/>
      </w:pPr>
    </w:p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Pr="00500E65" w:rsidRDefault="00500E65" w:rsidP="00500E65"/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tabs>
          <w:tab w:val="left" w:pos="7575"/>
        </w:tabs>
        <w:jc w:val="both"/>
      </w:pPr>
      <w:r>
        <w:tab/>
        <w:t>Подготовила:</w:t>
      </w:r>
    </w:p>
    <w:p w:rsidR="00500E65" w:rsidRDefault="00500E65" w:rsidP="00500E65">
      <w:pPr>
        <w:pStyle w:val="a6"/>
        <w:tabs>
          <w:tab w:val="left" w:pos="7575"/>
        </w:tabs>
        <w:jc w:val="right"/>
      </w:pPr>
      <w:r>
        <w:t>воспитатель</w:t>
      </w:r>
    </w:p>
    <w:p w:rsidR="00500E65" w:rsidRDefault="00500E65" w:rsidP="00500E65">
      <w:pPr>
        <w:pStyle w:val="a6"/>
        <w:tabs>
          <w:tab w:val="left" w:pos="7575"/>
        </w:tabs>
        <w:jc w:val="right"/>
      </w:pPr>
      <w:r>
        <w:t>Касияди Татьяна Григорьевна</w:t>
      </w:r>
    </w:p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jc w:val="center"/>
      </w:pPr>
    </w:p>
    <w:p w:rsidR="00500E65" w:rsidRDefault="00500E65" w:rsidP="00500E65">
      <w:pPr>
        <w:pStyle w:val="a6"/>
        <w:jc w:val="center"/>
      </w:pPr>
    </w:p>
    <w:p w:rsidR="00500E65" w:rsidRDefault="00500E65" w:rsidP="00500E65">
      <w:pPr>
        <w:pStyle w:val="a6"/>
        <w:jc w:val="center"/>
      </w:pPr>
    </w:p>
    <w:p w:rsidR="00500E65" w:rsidRDefault="00500E65" w:rsidP="00500E65">
      <w:pPr>
        <w:pStyle w:val="a6"/>
        <w:jc w:val="center"/>
      </w:pPr>
      <w:r>
        <w:t>2016 г</w:t>
      </w:r>
    </w:p>
    <w:p w:rsidR="00500E65" w:rsidRDefault="00500E65" w:rsidP="00500E65">
      <w:pPr>
        <w:pStyle w:val="a6"/>
        <w:jc w:val="both"/>
      </w:pPr>
    </w:p>
    <w:p w:rsidR="00B378E0" w:rsidRPr="00500E65" w:rsidRDefault="00500E65" w:rsidP="00500E65">
      <w:pPr>
        <w:pStyle w:val="a6"/>
        <w:jc w:val="both"/>
      </w:pPr>
      <w:r w:rsidRPr="00500E65">
        <w:br w:type="page"/>
      </w:r>
      <w:r w:rsidR="00B378E0" w:rsidRPr="00500E65">
        <w:lastRenderedPageBreak/>
        <w:pict/>
      </w:r>
      <w:r w:rsidR="00B378E0" w:rsidRPr="00500E65">
        <w:pict/>
      </w:r>
      <w:r w:rsidR="00B378E0" w:rsidRPr="00500E65">
        <w:pict/>
      </w:r>
      <w:r w:rsidR="00B378E0" w:rsidRPr="00500E65">
        <w:pict/>
      </w:r>
      <w:r w:rsidR="00B378E0" w:rsidRPr="00500E65">
        <w:pict/>
      </w:r>
      <w:r w:rsidR="00B378E0" w:rsidRPr="00500E65">
        <w:pict/>
      </w:r>
      <w:r w:rsidR="00B378E0" w:rsidRPr="00500E65">
        <w:rPr>
          <w:bCs/>
        </w:rPr>
        <w:t xml:space="preserve">Цель: </w:t>
      </w:r>
      <w:r w:rsidR="00B378E0" w:rsidRPr="00500E65">
        <w:t xml:space="preserve">познакомить детей с новой информацией из странички истории, – какие, где и когда появились первые светофоры. Закрепить правила дорожного поведения на улице и в общественном транспорте. Закреплять знания о дорожных знаках, работе светофора и регулировщика. Выяснить готовность детей к правильным действиям в сложившихся ситуациях на макете и рисунках. </w:t>
      </w:r>
      <w:proofErr w:type="gramStart"/>
      <w:r w:rsidR="00B378E0" w:rsidRPr="00500E65">
        <w:t>Закреплять понятия: перекресток, дорога, тротуар, пешеходная дорожка, обочина, пешеходный переход, островок безопасности, подземный переход.</w:t>
      </w:r>
      <w:proofErr w:type="gramEnd"/>
      <w:r w:rsidR="00B378E0" w:rsidRPr="00500E65">
        <w:t xml:space="preserve"> Активно включать детей к работе в совместной деятельности и индивидуально.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Активизация словаря:</w:t>
      </w:r>
      <w:r w:rsidRPr="00500E65">
        <w:t xml:space="preserve"> автодорога, проезжая часть, пешеход, пассажир, шоссе. Железнодорожный переезд, шлагбаум. Регулировщик, жезл, водитель и другие.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Предшествующая работа:</w:t>
      </w:r>
      <w:r w:rsidRPr="00500E65">
        <w:t xml:space="preserve"> экскурсии к проезжей части дороги, перекрестку, пешеходному переходу, к «лежачему полицейскому» возле школы. Занятия по теме, беседы, чтение произведений, заучивание стихов, загадок, пословиц. Рассматривание картины «Наш город», иллюстраций, плакатов. Работа по макету, подвижные игры, сюжетно-ролевые игры, викторины, </w:t>
      </w:r>
      <w:proofErr w:type="gramStart"/>
      <w:r w:rsidRPr="00500E65">
        <w:t>блиц-вопросы</w:t>
      </w:r>
      <w:proofErr w:type="gramEnd"/>
      <w:r w:rsidRPr="00500E65">
        <w:t xml:space="preserve">, изучение знаков. 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Материал к занятию:</w:t>
      </w:r>
      <w:r w:rsidRPr="00500E65">
        <w:t xml:space="preserve"> игрушка светофор, макет круглого светофора, политическая карта мира. Макет города, дорожные знаки, картинки с ситуациями.</w:t>
      </w:r>
    </w:p>
    <w:p w:rsidR="00500E65" w:rsidRDefault="00500E65" w:rsidP="00500E65">
      <w:pPr>
        <w:pStyle w:val="a6"/>
        <w:jc w:val="both"/>
        <w:rPr>
          <w:bCs/>
        </w:rPr>
      </w:pPr>
    </w:p>
    <w:p w:rsidR="00B378E0" w:rsidRPr="00500E65" w:rsidRDefault="00500E65" w:rsidP="00500E65">
      <w:pPr>
        <w:pStyle w:val="a6"/>
        <w:jc w:val="both"/>
      </w:pPr>
      <w:r>
        <w:rPr>
          <w:bCs/>
        </w:rPr>
        <w:t xml:space="preserve">Ход  игры: </w:t>
      </w:r>
    </w:p>
    <w:p w:rsidR="00B378E0" w:rsidRPr="00500E65" w:rsidRDefault="00B378E0" w:rsidP="00500E65">
      <w:pPr>
        <w:pStyle w:val="a6"/>
        <w:jc w:val="both"/>
      </w:pPr>
      <w:r w:rsidRPr="00500E65">
        <w:t>Воспитатель загадывает загадку о пешеходе:</w:t>
      </w:r>
    </w:p>
    <w:p w:rsidR="00500E65" w:rsidRDefault="00B378E0" w:rsidP="00500E65">
      <w:pPr>
        <w:pStyle w:val="a6"/>
        <w:jc w:val="both"/>
      </w:pPr>
      <w:r w:rsidRPr="00500E65">
        <w:t>Он идет по тротуару,</w:t>
      </w:r>
    </w:p>
    <w:p w:rsidR="00500E65" w:rsidRDefault="00B378E0" w:rsidP="00500E65">
      <w:pPr>
        <w:pStyle w:val="a6"/>
        <w:jc w:val="both"/>
      </w:pPr>
      <w:r w:rsidRPr="00500E65">
        <w:t>Любит зебру – переход,</w:t>
      </w:r>
    </w:p>
    <w:p w:rsidR="00500E65" w:rsidRDefault="00B378E0" w:rsidP="00500E65">
      <w:pPr>
        <w:pStyle w:val="a6"/>
        <w:jc w:val="both"/>
      </w:pPr>
      <w:r w:rsidRPr="00500E65">
        <w:t>И шагает по обочине,</w:t>
      </w:r>
    </w:p>
    <w:p w:rsidR="00B378E0" w:rsidRPr="00500E65" w:rsidRDefault="00B378E0" w:rsidP="00500E65">
      <w:pPr>
        <w:pStyle w:val="a6"/>
        <w:jc w:val="both"/>
      </w:pPr>
      <w:r w:rsidRPr="00500E65">
        <w:t>Кто же это?</w:t>
      </w:r>
    </w:p>
    <w:p w:rsidR="00B378E0" w:rsidRDefault="00B378E0" w:rsidP="00500E65">
      <w:pPr>
        <w:pStyle w:val="a6"/>
        <w:jc w:val="both"/>
      </w:pPr>
      <w:r w:rsidRPr="00500E65">
        <w:t>(Пешеход).</w:t>
      </w:r>
    </w:p>
    <w:p w:rsidR="00500E65" w:rsidRPr="00500E65" w:rsidRDefault="00500E65" w:rsidP="00500E65">
      <w:pPr>
        <w:pStyle w:val="a6"/>
        <w:jc w:val="both"/>
      </w:pPr>
    </w:p>
    <w:p w:rsidR="00B378E0" w:rsidRPr="00500E65" w:rsidRDefault="00B378E0" w:rsidP="00500E65">
      <w:pPr>
        <w:pStyle w:val="a6"/>
        <w:jc w:val="both"/>
      </w:pPr>
      <w:r w:rsidRPr="00500E65">
        <w:t>Ребята, а мы с вами являемся пешеходами? Выслушав ответы детей, воспитатель сообщает детям, что они сегодня будут сдавать экзамен на звание «Лучшего пешехода». По окончании экзаменов, лучшие пешеходы получат «удостоверения», заранее заготовленные воспитателем.</w:t>
      </w:r>
    </w:p>
    <w:p w:rsidR="00B378E0" w:rsidRPr="00500E65" w:rsidRDefault="00B378E0" w:rsidP="00500E65">
      <w:pPr>
        <w:pStyle w:val="a6"/>
        <w:jc w:val="both"/>
      </w:pPr>
      <w:r w:rsidRPr="00500E65">
        <w:t>Дети знакомятся составом экзаменационной комиссии (заведующая, методист, инспектор), которая по окончании заданий, подсчитывает очки.</w:t>
      </w:r>
    </w:p>
    <w:p w:rsidR="00B378E0" w:rsidRPr="00500E65" w:rsidRDefault="00B378E0" w:rsidP="00500E65">
      <w:pPr>
        <w:pStyle w:val="a6"/>
        <w:jc w:val="both"/>
      </w:pPr>
      <w:r w:rsidRPr="00500E65">
        <w:t>Для более удобной сдачи экзаменов, воспитатель предлагает детям разделиться на две команды с помощью красных и зеленых кружков, придумать названия командам, выбрать капитанов. Все озвучить.</w:t>
      </w:r>
    </w:p>
    <w:p w:rsidR="00B378E0" w:rsidRPr="00500E65" w:rsidRDefault="00B378E0" w:rsidP="00500E65">
      <w:pPr>
        <w:pStyle w:val="a6"/>
        <w:jc w:val="both"/>
      </w:pPr>
      <w:r w:rsidRPr="00500E65">
        <w:t>Перед началом экзаменов воспитатель предлагает сделать небольшую разминку и окунуться в страничку истории. Далее воспитатель предлагает разгадать загадку, загадывает ребенок, ранее выученный ее:</w:t>
      </w:r>
    </w:p>
    <w:p w:rsidR="00500E65" w:rsidRDefault="00500E65" w:rsidP="00500E65">
      <w:pPr>
        <w:pStyle w:val="a6"/>
        <w:jc w:val="both"/>
      </w:pPr>
    </w:p>
    <w:p w:rsidR="00500E65" w:rsidRDefault="00B378E0" w:rsidP="00500E65">
      <w:pPr>
        <w:pStyle w:val="a6"/>
        <w:jc w:val="both"/>
      </w:pPr>
      <w:r w:rsidRPr="00500E65">
        <w:t>У полоски перехода,</w:t>
      </w:r>
    </w:p>
    <w:p w:rsidR="00500E65" w:rsidRDefault="00B378E0" w:rsidP="00500E65">
      <w:pPr>
        <w:pStyle w:val="a6"/>
        <w:jc w:val="both"/>
      </w:pPr>
      <w:r w:rsidRPr="00500E65">
        <w:t>На обочине дороги,</w:t>
      </w:r>
    </w:p>
    <w:p w:rsidR="00500E65" w:rsidRDefault="00B378E0" w:rsidP="00500E65">
      <w:pPr>
        <w:pStyle w:val="a6"/>
        <w:jc w:val="both"/>
      </w:pPr>
      <w:r w:rsidRPr="00500E65">
        <w:t>Зверь трехглазый, одноногий,</w:t>
      </w:r>
    </w:p>
    <w:p w:rsidR="00500E65" w:rsidRDefault="00B378E0" w:rsidP="00500E65">
      <w:pPr>
        <w:pStyle w:val="a6"/>
        <w:jc w:val="both"/>
      </w:pPr>
      <w:r w:rsidRPr="00500E65">
        <w:t>Неизвестной нам породы.</w:t>
      </w:r>
    </w:p>
    <w:p w:rsidR="00500E65" w:rsidRDefault="00B378E0" w:rsidP="00500E65">
      <w:pPr>
        <w:pStyle w:val="a6"/>
        <w:jc w:val="both"/>
      </w:pPr>
      <w:r w:rsidRPr="00500E65">
        <w:t>Разноцветными глазами</w:t>
      </w:r>
    </w:p>
    <w:p w:rsidR="00500E65" w:rsidRDefault="00B378E0" w:rsidP="00500E65">
      <w:pPr>
        <w:pStyle w:val="a6"/>
        <w:jc w:val="both"/>
      </w:pPr>
      <w:r w:rsidRPr="00500E65">
        <w:t>Разговаривает с нами.</w:t>
      </w:r>
    </w:p>
    <w:p w:rsidR="00500E65" w:rsidRDefault="00B378E0" w:rsidP="00500E65">
      <w:pPr>
        <w:pStyle w:val="a6"/>
        <w:jc w:val="both"/>
      </w:pPr>
      <w:r w:rsidRPr="00500E65">
        <w:t xml:space="preserve">Как посмотрит красным глазом – </w:t>
      </w:r>
    </w:p>
    <w:p w:rsidR="00500E65" w:rsidRDefault="00B378E0" w:rsidP="00500E65">
      <w:pPr>
        <w:pStyle w:val="a6"/>
        <w:jc w:val="both"/>
      </w:pPr>
      <w:r w:rsidRPr="00500E65">
        <w:t>Остановятся все сразу.</w:t>
      </w:r>
    </w:p>
    <w:p w:rsidR="00500E65" w:rsidRDefault="00B378E0" w:rsidP="00500E65">
      <w:pPr>
        <w:pStyle w:val="a6"/>
        <w:jc w:val="both"/>
      </w:pPr>
      <w:r w:rsidRPr="00500E65">
        <w:t>А зеленым подмигнет –</w:t>
      </w:r>
    </w:p>
    <w:p w:rsidR="00500E65" w:rsidRDefault="00B378E0" w:rsidP="00500E65">
      <w:pPr>
        <w:pStyle w:val="a6"/>
        <w:jc w:val="both"/>
      </w:pPr>
      <w:r w:rsidRPr="00500E65">
        <w:t>И машины и народ</w:t>
      </w:r>
    </w:p>
    <w:p w:rsidR="00B378E0" w:rsidRDefault="00B378E0" w:rsidP="00500E65">
      <w:pPr>
        <w:pStyle w:val="a6"/>
        <w:jc w:val="both"/>
      </w:pPr>
      <w:r w:rsidRPr="00500E65">
        <w:t>Отправляются вперед.</w:t>
      </w:r>
    </w:p>
    <w:p w:rsidR="00500E65" w:rsidRPr="00500E65" w:rsidRDefault="00500E65" w:rsidP="00500E65">
      <w:pPr>
        <w:pStyle w:val="a6"/>
        <w:jc w:val="both"/>
      </w:pPr>
    </w:p>
    <w:p w:rsidR="00B378E0" w:rsidRPr="00500E65" w:rsidRDefault="00B378E0" w:rsidP="00500E65">
      <w:pPr>
        <w:pStyle w:val="a6"/>
        <w:jc w:val="both"/>
      </w:pPr>
      <w:r w:rsidRPr="00500E65">
        <w:lastRenderedPageBreak/>
        <w:t>Дети разгадывают загадку, и воспитатель предлагает им ответить на следующие вопросы: зачем нужны светофоры, какие они бывают? (Для пешеходов, водителей).</w:t>
      </w:r>
    </w:p>
    <w:p w:rsidR="00B378E0" w:rsidRPr="00500E65" w:rsidRDefault="00B378E0" w:rsidP="00500E65">
      <w:pPr>
        <w:pStyle w:val="a6"/>
        <w:jc w:val="both"/>
      </w:pPr>
      <w:r w:rsidRPr="00500E65">
        <w:t>Затем воспитатель сообщает новую информацию из странички истории о первых светофорах. (На карте обозначены страны красными флажками).</w:t>
      </w:r>
    </w:p>
    <w:p w:rsidR="00B378E0" w:rsidRPr="00500E65" w:rsidRDefault="00B378E0" w:rsidP="00500E65">
      <w:pPr>
        <w:pStyle w:val="a6"/>
        <w:jc w:val="both"/>
      </w:pPr>
      <w:r w:rsidRPr="00500E65">
        <w:t>А) первый светофор появился в Англии.</w:t>
      </w:r>
    </w:p>
    <w:p w:rsidR="00B378E0" w:rsidRPr="00500E65" w:rsidRDefault="00B378E0" w:rsidP="00500E65">
      <w:pPr>
        <w:pStyle w:val="a6"/>
        <w:jc w:val="both"/>
      </w:pPr>
      <w:r w:rsidRPr="00500E65">
        <w:t>Б) первый трехцветный светофор был установлен в Америке.</w:t>
      </w:r>
    </w:p>
    <w:p w:rsidR="00B378E0" w:rsidRPr="00500E65" w:rsidRDefault="00B378E0" w:rsidP="00500E65">
      <w:pPr>
        <w:pStyle w:val="a6"/>
        <w:jc w:val="both"/>
      </w:pPr>
      <w:r w:rsidRPr="00500E65">
        <w:t>В) первый светофор в России был установлен в Москве в 1924 году. Он был круглый, со стрелкой и цветовыми сигналами. Демонстрируется модель светофора.</w:t>
      </w:r>
    </w:p>
    <w:p w:rsidR="00B378E0" w:rsidRPr="00500E65" w:rsidRDefault="00B378E0" w:rsidP="00500E65">
      <w:pPr>
        <w:pStyle w:val="a6"/>
        <w:jc w:val="both"/>
      </w:pPr>
      <w:r w:rsidRPr="00500E65">
        <w:t>Воспитатель объявляет, что разминка закончена и команды приступают к выполнению заданий.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№1 «Веселое автомульти».</w:t>
      </w:r>
    </w:p>
    <w:p w:rsidR="00B378E0" w:rsidRPr="00500E65" w:rsidRDefault="00B378E0" w:rsidP="00500E65">
      <w:pPr>
        <w:pStyle w:val="a6"/>
        <w:jc w:val="both"/>
      </w:pPr>
      <w:r w:rsidRPr="00500E65">
        <w:t>Каждой команде задается равное количество вопросов. Дети должны назвать виды «транспорта», на которых путешествовали сказочные герои.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На чем ехал Емеля к царю во дворец? (Печка).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Любимый вид транспорта кота Леопольда? (Велосипед).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Чем смазывал моторчик Карлсон? (Вареньем).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Какой подарок сделали родители дяди Федора почтальону Печкину? (Велосипед).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Во что превратила добрая фея тыкву для Золушки? (Карету).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На чем летал Алладин? (Ковер-самолет).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На чем катался Кай из сказки «Снежная королева»? (Санки).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Личный транспорт Бабы Яги? (Ступа). 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№2 «Зажги светофор».</w:t>
      </w:r>
    </w:p>
    <w:p w:rsidR="00B378E0" w:rsidRPr="00500E65" w:rsidRDefault="00B378E0" w:rsidP="00500E65">
      <w:pPr>
        <w:pStyle w:val="a6"/>
        <w:jc w:val="both"/>
      </w:pPr>
      <w:r w:rsidRPr="00500E65">
        <w:t>Дети решают, каким цветом надо закрасить сигнал светофора, исходя из ситуации:</w:t>
      </w:r>
    </w:p>
    <w:p w:rsidR="00B378E0" w:rsidRPr="00500E65" w:rsidRDefault="00B378E0" w:rsidP="00500E65">
      <w:pPr>
        <w:pStyle w:val="a6"/>
        <w:jc w:val="both"/>
      </w:pPr>
      <w:r w:rsidRPr="00500E65">
        <w:t>А) Мальчик стоит у пешеходного перехода</w:t>
      </w:r>
    </w:p>
    <w:p w:rsidR="00B378E0" w:rsidRPr="00500E65" w:rsidRDefault="00B378E0" w:rsidP="00500E65">
      <w:pPr>
        <w:pStyle w:val="a6"/>
        <w:jc w:val="both"/>
      </w:pPr>
      <w:r w:rsidRPr="00500E65">
        <w:t>Б) Мальчик шагнул на полоски зебры.</w:t>
      </w:r>
    </w:p>
    <w:p w:rsidR="00B378E0" w:rsidRPr="00500E65" w:rsidRDefault="00B378E0" w:rsidP="00500E65">
      <w:pPr>
        <w:pStyle w:val="a6"/>
        <w:jc w:val="both"/>
      </w:pPr>
      <w:r w:rsidRPr="00500E65">
        <w:t>Каждой команде предлагается картинка с ситуацией.</w:t>
      </w:r>
    </w:p>
    <w:p w:rsidR="00B378E0" w:rsidRPr="00500E65" w:rsidRDefault="00B378E0" w:rsidP="00500E65">
      <w:pPr>
        <w:pStyle w:val="a6"/>
        <w:jc w:val="both"/>
      </w:pPr>
      <w:r w:rsidRPr="00500E65">
        <w:t>Вопрос ко всем детям: «Что кроме светофоров помогает пешеходам и водителям ориентироваться на дорогах и улицах?» (Дорожные знаки). Выслушав ответы, предложить детям перейти к следующему конкурсу.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№3. «Знаки дорожные».</w:t>
      </w:r>
    </w:p>
    <w:p w:rsidR="00B378E0" w:rsidRPr="00500E65" w:rsidRDefault="00B378E0" w:rsidP="00500E65">
      <w:pPr>
        <w:pStyle w:val="a6"/>
        <w:jc w:val="both"/>
      </w:pPr>
      <w:r w:rsidRPr="00500E65">
        <w:t>Из четырех групп знаков - указательные, предупреждающие, запрещающие, знаки сервиса</w:t>
      </w:r>
    </w:p>
    <w:p w:rsidR="00B378E0" w:rsidRPr="00500E65" w:rsidRDefault="00B378E0" w:rsidP="00500E65">
      <w:pPr>
        <w:pStyle w:val="a6"/>
        <w:jc w:val="both"/>
      </w:pPr>
      <w:r w:rsidRPr="00500E65">
        <w:t>А) Одна команда выбирает указательные знаки.</w:t>
      </w:r>
    </w:p>
    <w:p w:rsidR="00B378E0" w:rsidRPr="00500E65" w:rsidRDefault="00B378E0" w:rsidP="00500E65">
      <w:pPr>
        <w:pStyle w:val="a6"/>
        <w:jc w:val="both"/>
      </w:pPr>
      <w:r w:rsidRPr="00500E65">
        <w:t>Б) Вторая выбирает предупреждающие знаки.</w:t>
      </w:r>
    </w:p>
    <w:p w:rsidR="00B378E0" w:rsidRPr="00500E65" w:rsidRDefault="00B378E0" w:rsidP="00500E65">
      <w:pPr>
        <w:pStyle w:val="a6"/>
        <w:jc w:val="both"/>
      </w:pPr>
      <w:r w:rsidRPr="00500E65">
        <w:t>Нужно объяснить их значение. Назвать оставшиеся группы знаков, объяснить их значение.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№4. «Какие знаки забыл нарисовать художник».</w:t>
      </w:r>
    </w:p>
    <w:p w:rsidR="00B378E0" w:rsidRPr="00500E65" w:rsidRDefault="00B378E0" w:rsidP="00500E65">
      <w:pPr>
        <w:pStyle w:val="a6"/>
        <w:jc w:val="both"/>
      </w:pPr>
      <w:r w:rsidRPr="00500E65">
        <w:t>Работа в командах с одинаковыми картинками, за столами. Предлагаются следующие ситуации на картинах: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Ремонт дороги.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Железнодорожный переезд со шлагбаумом.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Дикие животные.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Пешеходный переход. </w:t>
      </w:r>
    </w:p>
    <w:p w:rsidR="00B378E0" w:rsidRPr="00500E65" w:rsidRDefault="00B378E0" w:rsidP="00500E65">
      <w:pPr>
        <w:pStyle w:val="a6"/>
        <w:jc w:val="both"/>
      </w:pPr>
      <w:r w:rsidRPr="00500E65">
        <w:t>Дети накладывают мелкие дорожные знаки на пустующие места в рисунке, к соответствующим ситуациям.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Физкультминутка.</w:t>
      </w:r>
    </w:p>
    <w:p w:rsidR="00B378E0" w:rsidRPr="00500E65" w:rsidRDefault="00B378E0" w:rsidP="00500E65">
      <w:pPr>
        <w:pStyle w:val="a6"/>
        <w:jc w:val="both"/>
      </w:pPr>
      <w:r w:rsidRPr="00500E65">
        <w:t>В игре используется круглый трехцветный светофор со стрелкой. На каждый из цветов светофора, требуется выбрать одно из движений: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красный – сидеть на корточках. </w:t>
      </w:r>
    </w:p>
    <w:p w:rsidR="00B378E0" w:rsidRPr="00500E65" w:rsidRDefault="00B378E0" w:rsidP="00500E65">
      <w:pPr>
        <w:pStyle w:val="a6"/>
        <w:jc w:val="both"/>
      </w:pPr>
      <w:proofErr w:type="gramStart"/>
      <w:r w:rsidRPr="00500E65">
        <w:t>желтый</w:t>
      </w:r>
      <w:proofErr w:type="gramEnd"/>
      <w:r w:rsidRPr="00500E65">
        <w:t xml:space="preserve"> – стоя хлопать в ладоши.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зеленый – двигаться по групповой комнате. </w:t>
      </w:r>
    </w:p>
    <w:p w:rsidR="00B378E0" w:rsidRPr="00500E65" w:rsidRDefault="00B378E0" w:rsidP="00500E65">
      <w:pPr>
        <w:pStyle w:val="a6"/>
        <w:jc w:val="both"/>
      </w:pPr>
      <w:r w:rsidRPr="00500E65">
        <w:t>Игру можно повторить второй раз, не соблюдая очередность цветов светофора.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№5. «Макет города».</w:t>
      </w:r>
    </w:p>
    <w:p w:rsidR="00B378E0" w:rsidRPr="00500E65" w:rsidRDefault="00B378E0" w:rsidP="00500E65">
      <w:pPr>
        <w:pStyle w:val="a6"/>
        <w:jc w:val="both"/>
      </w:pPr>
      <w:r w:rsidRPr="00500E65">
        <w:lastRenderedPageBreak/>
        <w:t>Воспитатель предлагает показать на макете: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Проезжая часть.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Перекресток.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Тротуар.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Пешеходный переход.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Островок безопасности.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Дорожные знаки.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Регулировщик.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Пешеходы. 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№6. Игра «Умники и умницы».</w:t>
      </w:r>
    </w:p>
    <w:p w:rsidR="00B378E0" w:rsidRPr="00500E65" w:rsidRDefault="00B378E0" w:rsidP="00500E65">
      <w:pPr>
        <w:pStyle w:val="a6"/>
        <w:jc w:val="both"/>
      </w:pPr>
      <w:r w:rsidRPr="00500E65">
        <w:t>Каждая из команд отвечает поочередно на вопросы воспитателя.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Как называют людей идущих по улице?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По какой части улицы должны ходить пешеходы? (тротуар, пешеходная дорожка, обочина). </w:t>
      </w:r>
    </w:p>
    <w:p w:rsidR="00B378E0" w:rsidRPr="00500E65" w:rsidRDefault="00B378E0" w:rsidP="00500E65">
      <w:pPr>
        <w:pStyle w:val="a6"/>
        <w:jc w:val="both"/>
      </w:pPr>
      <w:proofErr w:type="gramStart"/>
      <w:r w:rsidRPr="00500E65">
        <w:t xml:space="preserve">По какой стороне тротуара должны ходить пешеходы? (по правой). </w:t>
      </w:r>
      <w:proofErr w:type="gramEnd"/>
    </w:p>
    <w:p w:rsidR="00B378E0" w:rsidRPr="00500E65" w:rsidRDefault="00B378E0" w:rsidP="00500E65">
      <w:pPr>
        <w:pStyle w:val="a6"/>
        <w:jc w:val="both"/>
      </w:pPr>
      <w:r w:rsidRPr="00500E65">
        <w:t xml:space="preserve">В каком месте нужно переходить дорогу? (на перекрестке, пешеходном переходе).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С кем детям дошкольного возраста можно переходить дорогу?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Где можно играть детям? (во дворе на игровой площадке).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Почему нельзя играть на дороге?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Про кого или что говорят «главный командир на дороге»? (светофор).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Как называют человека, регулирующего дорожное движение?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Какие еще помощники есть у водителей и пешеходов? (дорожные знаки).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Где ожидают пассажиры автобус?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С какой стороны нужно обходить машины и автобус? (сзади). 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№7. «Воспитанный пассажир».</w:t>
      </w:r>
    </w:p>
    <w:p w:rsidR="00B378E0" w:rsidRPr="00500E65" w:rsidRDefault="00B378E0" w:rsidP="00500E65">
      <w:pPr>
        <w:pStyle w:val="a6"/>
        <w:jc w:val="both"/>
      </w:pPr>
      <w:r w:rsidRPr="00500E65">
        <w:t>Дети оценивают поведение детей пассажиров в автобусе (на картинке).</w:t>
      </w:r>
    </w:p>
    <w:p w:rsidR="00B378E0" w:rsidRPr="00500E65" w:rsidRDefault="00B378E0" w:rsidP="00500E65">
      <w:pPr>
        <w:pStyle w:val="a6"/>
        <w:jc w:val="both"/>
      </w:pPr>
      <w:r w:rsidRPr="00500E65">
        <w:t>Ситуации: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Два мальчика балуются.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Мальчик ест мороженое, и оно капает на платье пассажирки.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Две девочки не уступили место пассажирке с маленьким ребенком. </w:t>
      </w:r>
    </w:p>
    <w:p w:rsidR="00B378E0" w:rsidRPr="00500E65" w:rsidRDefault="00B378E0" w:rsidP="00500E65">
      <w:pPr>
        <w:pStyle w:val="a6"/>
        <w:jc w:val="both"/>
      </w:pPr>
      <w:r w:rsidRPr="00500E65">
        <w:t xml:space="preserve">Малышка уступает место старенькой бабушке. </w:t>
      </w:r>
    </w:p>
    <w:p w:rsidR="00B378E0" w:rsidRPr="00500E65" w:rsidRDefault="00B378E0" w:rsidP="00500E65">
      <w:pPr>
        <w:pStyle w:val="a6"/>
        <w:jc w:val="both"/>
      </w:pPr>
      <w:r w:rsidRPr="00500E65">
        <w:t>Одна из команд оценивает поступки, а другая подтверждает или опровергает правильность ответов.</w:t>
      </w:r>
    </w:p>
    <w:p w:rsidR="00B378E0" w:rsidRPr="00500E65" w:rsidRDefault="00B378E0" w:rsidP="00500E65">
      <w:pPr>
        <w:pStyle w:val="a6"/>
        <w:jc w:val="both"/>
      </w:pPr>
      <w:r w:rsidRPr="00500E65">
        <w:rPr>
          <w:bCs/>
        </w:rPr>
        <w:t>Задание №8. «Грамотный пешеход».</w:t>
      </w:r>
    </w:p>
    <w:p w:rsidR="00B378E0" w:rsidRPr="00500E65" w:rsidRDefault="00B378E0" w:rsidP="00500E65">
      <w:pPr>
        <w:pStyle w:val="a6"/>
        <w:jc w:val="both"/>
      </w:pPr>
      <w:r w:rsidRPr="00500E65">
        <w:t>Детям предлагается вставить пропущенные буквы в словах</w:t>
      </w:r>
    </w:p>
    <w:p w:rsidR="00B378E0" w:rsidRPr="00500E65" w:rsidRDefault="00B378E0" w:rsidP="00500E65">
      <w:pPr>
        <w:pStyle w:val="a6"/>
        <w:jc w:val="both"/>
      </w:pPr>
      <w:r w:rsidRPr="00500E65">
        <w:rPr>
          <w:i/>
          <w:iCs/>
        </w:rPr>
        <w:t>УЛ</w:t>
      </w:r>
      <w:proofErr w:type="gramStart"/>
      <w:r w:rsidRPr="00500E65">
        <w:rPr>
          <w:i/>
          <w:iCs/>
        </w:rPr>
        <w:t>..</w:t>
      </w:r>
      <w:proofErr w:type="gramEnd"/>
      <w:r w:rsidRPr="00500E65">
        <w:rPr>
          <w:i/>
          <w:iCs/>
        </w:rPr>
        <w:t>ЦА; С..ГНАЛ.</w:t>
      </w:r>
    </w:p>
    <w:p w:rsidR="00B378E0" w:rsidRPr="00500E65" w:rsidRDefault="00B378E0" w:rsidP="00500E65">
      <w:pPr>
        <w:pStyle w:val="a6"/>
        <w:jc w:val="both"/>
      </w:pPr>
      <w:r w:rsidRPr="00500E65">
        <w:t>Воспитатель объявляет детям об окончании заданий и конкурсов. Предлагает членам комиссии озвучить количество баллов у команд. Объявляются победители. Всех членов команд награждают удостоверениями «Лучший пешеход».</w:t>
      </w:r>
    </w:p>
    <w:p w:rsidR="00B378E0" w:rsidRDefault="00B378E0" w:rsidP="00500E65">
      <w:pPr>
        <w:pStyle w:val="a6"/>
        <w:jc w:val="both"/>
      </w:pPr>
      <w:r w:rsidRPr="00500E65">
        <w:t>Дети читают стихотворение о дорожном движении.</w:t>
      </w:r>
    </w:p>
    <w:p w:rsidR="00500E65" w:rsidRDefault="00500E65" w:rsidP="00500E65">
      <w:pPr>
        <w:pStyle w:val="a6"/>
        <w:jc w:val="both"/>
      </w:pPr>
    </w:p>
    <w:p w:rsidR="00500E65" w:rsidRDefault="00500E65" w:rsidP="00500E65">
      <w:pPr>
        <w:pStyle w:val="a6"/>
        <w:jc w:val="center"/>
      </w:pPr>
      <w:r>
        <w:br w:type="page"/>
      </w:r>
      <w:r>
        <w:lastRenderedPageBreak/>
        <w:t>Список литературы:</w:t>
      </w:r>
    </w:p>
    <w:p w:rsidR="00500E65" w:rsidRPr="00500E65" w:rsidRDefault="00500E65" w:rsidP="00500E65">
      <w:pPr>
        <w:pStyle w:val="a6"/>
        <w:jc w:val="center"/>
      </w:pPr>
    </w:p>
    <w:p w:rsidR="00500E65" w:rsidRDefault="00500E65" w:rsidP="00500E65">
      <w:pPr>
        <w:pStyle w:val="a6"/>
        <w:numPr>
          <w:ilvl w:val="0"/>
          <w:numId w:val="7"/>
        </w:numPr>
        <w:jc w:val="both"/>
      </w:pPr>
      <w:hyperlink r:id="rId5" w:history="1">
        <w:r w:rsidRPr="00500E65">
          <w:rPr>
            <w:rStyle w:val="a5"/>
            <w:color w:val="auto"/>
            <w:u w:val="none"/>
          </w:rPr>
          <w:t>Знакомим дошкольников с правилами дорожного движения: Для занятий с детьми 3-7 лет. Методическое пособие. ФГОС</w:t>
        </w:r>
      </w:hyperlink>
      <w:r>
        <w:t xml:space="preserve">. </w:t>
      </w:r>
      <w:r w:rsidRPr="00500E65">
        <w:t>Саулина Т.Ф.</w:t>
      </w:r>
    </w:p>
    <w:p w:rsidR="00500E65" w:rsidRDefault="00500E65" w:rsidP="00500E65">
      <w:pPr>
        <w:pStyle w:val="a6"/>
        <w:numPr>
          <w:ilvl w:val="0"/>
          <w:numId w:val="7"/>
        </w:numPr>
        <w:jc w:val="both"/>
      </w:pPr>
      <w:r>
        <w:t>Правила дорожного движения. Занимательные материалы. Л.Поддубная. Изд. Корифей, 2011г</w:t>
      </w:r>
    </w:p>
    <w:p w:rsidR="00500E65" w:rsidRDefault="00500E65" w:rsidP="00500E65">
      <w:pPr>
        <w:pStyle w:val="a6"/>
        <w:jc w:val="both"/>
      </w:pPr>
    </w:p>
    <w:p w:rsidR="00B378E0" w:rsidRPr="00500E65" w:rsidRDefault="00B378E0" w:rsidP="00500E65">
      <w:pPr>
        <w:pStyle w:val="a6"/>
        <w:jc w:val="both"/>
      </w:pPr>
    </w:p>
    <w:sectPr w:rsidR="00B378E0" w:rsidRPr="0050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72813"/>
    <w:multiLevelType w:val="multilevel"/>
    <w:tmpl w:val="5C6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07DDC"/>
    <w:multiLevelType w:val="multilevel"/>
    <w:tmpl w:val="88F6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00EA3"/>
    <w:multiLevelType w:val="multilevel"/>
    <w:tmpl w:val="6384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53722F"/>
    <w:multiLevelType w:val="multilevel"/>
    <w:tmpl w:val="9222A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09726C"/>
    <w:multiLevelType w:val="multilevel"/>
    <w:tmpl w:val="C77E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5C7C87"/>
    <w:multiLevelType w:val="hybridMultilevel"/>
    <w:tmpl w:val="5706F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F7FFA"/>
    <w:multiLevelType w:val="multilevel"/>
    <w:tmpl w:val="F14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378E0"/>
    <w:rsid w:val="001A532D"/>
    <w:rsid w:val="00500E65"/>
    <w:rsid w:val="005C5409"/>
    <w:rsid w:val="007B0062"/>
    <w:rsid w:val="00B3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78E0"/>
    <w:rPr>
      <w:sz w:val="24"/>
      <w:szCs w:val="24"/>
    </w:rPr>
  </w:style>
  <w:style w:type="paragraph" w:styleId="1">
    <w:name w:val="heading 1"/>
    <w:basedOn w:val="a"/>
    <w:next w:val="a"/>
    <w:qFormat/>
    <w:rsid w:val="00B37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378E0"/>
    <w:pPr>
      <w:spacing w:before="100" w:after="100"/>
      <w:ind w:left="140" w:right="140" w:firstLine="400"/>
      <w:jc w:val="both"/>
      <w:textAlignment w:val="top"/>
    </w:pPr>
    <w:rPr>
      <w:rFonts w:ascii="Arial" w:hAnsi="Arial" w:cs="Arial"/>
      <w:color w:val="666666"/>
      <w:sz w:val="22"/>
      <w:szCs w:val="22"/>
    </w:rPr>
  </w:style>
  <w:style w:type="character" w:styleId="a4">
    <w:name w:val="Strong"/>
    <w:basedOn w:val="a0"/>
    <w:qFormat/>
    <w:rsid w:val="00B378E0"/>
    <w:rPr>
      <w:b/>
      <w:bCs/>
    </w:rPr>
  </w:style>
  <w:style w:type="character" w:styleId="a5">
    <w:name w:val="Hyperlink"/>
    <w:basedOn w:val="a0"/>
    <w:rsid w:val="00B378E0"/>
    <w:rPr>
      <w:color w:val="000000"/>
      <w:u w:val="single"/>
    </w:rPr>
  </w:style>
  <w:style w:type="paragraph" w:styleId="a6">
    <w:name w:val="No Spacing"/>
    <w:uiPriority w:val="1"/>
    <w:qFormat/>
    <w:rsid w:val="00500E65"/>
    <w:rPr>
      <w:sz w:val="24"/>
      <w:szCs w:val="24"/>
    </w:rPr>
  </w:style>
  <w:style w:type="character" w:styleId="a7">
    <w:name w:val="FollowedHyperlink"/>
    <w:basedOn w:val="a0"/>
    <w:rsid w:val="00500E65"/>
    <w:rPr>
      <w:color w:val="800080"/>
      <w:u w:val="single"/>
    </w:rPr>
  </w:style>
  <w:style w:type="character" w:styleId="a8">
    <w:name w:val="Emphasis"/>
    <w:basedOn w:val="a0"/>
    <w:qFormat/>
    <w:rsid w:val="00500E65"/>
    <w:rPr>
      <w:i/>
      <w:iCs/>
    </w:rPr>
  </w:style>
  <w:style w:type="character" w:customStyle="1" w:styleId="apple-converted-space">
    <w:name w:val="apple-converted-space"/>
    <w:basedOn w:val="a0"/>
    <w:rsid w:val="00500E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nidky.ru/metodicheskaya-literatura/znakomim-doshkolnikov-s-pravilami-dorozhnogo-dvi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sysss</Company>
  <LinksUpToDate>false</LinksUpToDate>
  <CharactersWithSpaces>7452</CharactersWithSpaces>
  <SharedDoc>false</SharedDoc>
  <HLinks>
    <vt:vector size="6" baseType="variant">
      <vt:variant>
        <vt:i4>2424932</vt:i4>
      </vt:variant>
      <vt:variant>
        <vt:i4>0</vt:i4>
      </vt:variant>
      <vt:variant>
        <vt:i4>0</vt:i4>
      </vt:variant>
      <vt:variant>
        <vt:i4>5</vt:i4>
      </vt:variant>
      <vt:variant>
        <vt:lpwstr>http://www.knidky.ru/metodicheskaya-literatura/znakomim-doshkolnikov-s-pravilami-dorozhnogo-dvizheniya/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PC</cp:lastModifiedBy>
  <cp:revision>2</cp:revision>
  <dcterms:created xsi:type="dcterms:W3CDTF">2016-01-04T20:37:00Z</dcterms:created>
  <dcterms:modified xsi:type="dcterms:W3CDTF">2016-01-04T20:37:00Z</dcterms:modified>
</cp:coreProperties>
</file>