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D1" w:rsidRPr="006C63D1" w:rsidRDefault="006C63D1" w:rsidP="006C63D1">
      <w:pPr>
        <w:spacing w:after="0" w:line="240" w:lineRule="auto"/>
        <w:jc w:val="center"/>
        <w:outlineLvl w:val="0"/>
        <w:rPr>
          <w:rFonts w:ascii="Times New Roman" w:eastAsia="Times New Roman" w:hAnsi="Times New Roman" w:cs="Times New Roman"/>
          <w:b/>
          <w:bCs/>
          <w:color w:val="324A64"/>
          <w:kern w:val="36"/>
          <w:sz w:val="28"/>
          <w:szCs w:val="28"/>
          <w:lang w:eastAsia="ru-RU"/>
        </w:rPr>
      </w:pPr>
      <w:r w:rsidRPr="006C63D1">
        <w:rPr>
          <w:rFonts w:ascii="Times New Roman" w:eastAsia="Times New Roman" w:hAnsi="Times New Roman" w:cs="Times New Roman"/>
          <w:b/>
          <w:bCs/>
          <w:color w:val="324A64"/>
          <w:kern w:val="36"/>
          <w:sz w:val="28"/>
          <w:szCs w:val="28"/>
          <w:lang w:eastAsia="ru-RU"/>
        </w:rPr>
        <w:t>"Закаливание в детском саду"</w:t>
      </w:r>
    </w:p>
    <w:p w:rsidR="006C63D1" w:rsidRPr="006C63D1" w:rsidRDefault="006C63D1" w:rsidP="006C63D1">
      <w:pPr>
        <w:spacing w:after="0" w:line="270"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Важнейшим условием высокого уровня здоровья человека, его большой работоспособности и активности является сохранение и укрепление здоровья подрастающего поколения. Общепризнано, что здоровье детей определяется не только наличием или отсутствием заболеваний. Оно определяется также гармоничным соответствующим возрасту развитием.</w:t>
      </w:r>
    </w:p>
    <w:p w:rsidR="006C63D1" w:rsidRPr="006C63D1" w:rsidRDefault="006C63D1" w:rsidP="006C63D1">
      <w:pPr>
        <w:spacing w:after="0" w:line="280"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Очень важным в сохранении и укреплении здоровья детей является закаливание организма.  Под закаливанием понимают повышение сопротивляемости организма, главным образом низким температурам, поскольку в возникновении ряда заболеваний играет важную роль охлаждение организма. Цель закаливания – выработать способность организма быстро изменять работу органов и систем в связи с постоянно меняющейся внешней средой.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и постепенного повышения его дозировки.</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Однако всех этих результатов можно добиться лишь при правильном выполнении закаливающих процедур. Лучшими средствами закаливания являются естественные силы природы: воздух, солнце и вода.</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Чтобы получить положительные результаты от применения закаливающих процедур, необходимо соблюдать </w:t>
      </w:r>
      <w:r w:rsidRPr="006C63D1">
        <w:rPr>
          <w:rFonts w:ascii="Times New Roman" w:eastAsia="Times New Roman" w:hAnsi="Times New Roman" w:cs="Times New Roman"/>
          <w:i/>
          <w:iCs/>
          <w:color w:val="000000"/>
          <w:sz w:val="28"/>
          <w:szCs w:val="28"/>
          <w:bdr w:val="none" w:sz="0" w:space="0" w:color="auto" w:frame="1"/>
          <w:lang w:eastAsia="ru-RU"/>
        </w:rPr>
        <w:t>основные принципы:</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i/>
          <w:iCs/>
          <w:color w:val="000000"/>
          <w:sz w:val="28"/>
          <w:szCs w:val="28"/>
          <w:bdr w:val="none" w:sz="0" w:space="0" w:color="auto" w:frame="1"/>
          <w:lang w:eastAsia="ru-RU"/>
        </w:rPr>
        <w:t>1. Постепенность в увеличении дозировки раздражителей.</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Постепенность заключается, прежде всего, в том, что первые закаливающие 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в летнее время, когда температура воздуха выше, чем в другие сезоны, и колебания ее не бывают резкими.</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i/>
          <w:iCs/>
          <w:color w:val="000000"/>
          <w:sz w:val="28"/>
          <w:szCs w:val="28"/>
          <w:bdr w:val="none" w:sz="0" w:space="0" w:color="auto" w:frame="1"/>
          <w:lang w:eastAsia="ru-RU"/>
        </w:rPr>
        <w:t>2. Последовательность применения закаливающих процедур.</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допускать детей, прежде чем они не привыкли к обтиранию.</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i/>
          <w:iCs/>
          <w:color w:val="000000"/>
          <w:sz w:val="28"/>
          <w:szCs w:val="28"/>
          <w:bdr w:val="none" w:sz="0" w:space="0" w:color="auto" w:frame="1"/>
          <w:lang w:eastAsia="ru-RU"/>
        </w:rPr>
        <w:t>3. Систематичность начатых процедур.</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Нельзя прерывать закаливающие процедуры без серьезных к тому оснований, так как при этом исчезают те приспособительные изменения, или «механизмы», которые вырабатываются в организме в процессе закаливания, и тем самым чувствительность его к внешнему раздражителю снова повышается.</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i/>
          <w:iCs/>
          <w:color w:val="000000"/>
          <w:sz w:val="28"/>
          <w:szCs w:val="28"/>
          <w:bdr w:val="none" w:sz="0" w:space="0" w:color="auto" w:frame="1"/>
          <w:lang w:eastAsia="ru-RU"/>
        </w:rPr>
        <w:t>4. Комплексность.</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lastRenderedPageBreak/>
        <w:t>Специальные закаливающие процедуры не дают нужных результатов, если они не сочетаются с мероприятиями в повседневной жизни ребенка, направленными на укрепление его организма (прогулки на свежем воздухе, утренняя гимнастика, регулярное проветривание помещений и т. п.), и если они не проводятся комплексно. Так, воздушные ванны желательно сочетать с подвижными играми, физическими упражнениями и физической работой. Эти виды деятельности сопровождаются активными движениями, вызывающими потребность в глубоком дыхании.</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i/>
          <w:iCs/>
          <w:color w:val="000000"/>
          <w:sz w:val="28"/>
          <w:szCs w:val="28"/>
          <w:bdr w:val="none" w:sz="0" w:space="0" w:color="auto" w:frame="1"/>
          <w:lang w:eastAsia="ru-RU"/>
        </w:rPr>
        <w:t>5. Учет индивидуальных особенностей ребенка.</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Прежде чем начать закаливание, необходимо тщательно изучить физическое и психическое развитие каждого ребенка. На основании данных медицинского обследования, педагогических наблюдений, сведений, полученных от родителей, составляется характеристика ребенка.</w:t>
      </w:r>
    </w:p>
    <w:p w:rsidR="006C63D1" w:rsidRPr="006C63D1" w:rsidRDefault="006C63D1" w:rsidP="006C63D1">
      <w:pPr>
        <w:spacing w:after="0" w:line="291"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i/>
          <w:iCs/>
          <w:color w:val="000000"/>
          <w:sz w:val="28"/>
          <w:szCs w:val="28"/>
          <w:bdr w:val="none" w:sz="0" w:space="0" w:color="auto" w:frame="1"/>
          <w:lang w:eastAsia="ru-RU"/>
        </w:rPr>
        <w:t>6. Активное и положительное отношение детей к закаливающим процедурам.</w:t>
      </w: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их на организм.</w:t>
      </w: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b/>
          <w:bCs/>
          <w:color w:val="000000"/>
          <w:sz w:val="28"/>
          <w:szCs w:val="28"/>
          <w:bdr w:val="none" w:sz="0" w:space="0" w:color="auto" w:frame="1"/>
          <w:lang w:eastAsia="ru-RU"/>
        </w:rPr>
        <w:t> Закаливающие процедуры:</w:t>
      </w: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-воздушные ванны;</w:t>
      </w:r>
    </w:p>
    <w:p w:rsidR="006C63D1" w:rsidRPr="006C63D1" w:rsidRDefault="006C63D1" w:rsidP="006C63D1">
      <w:pPr>
        <w:spacing w:after="123"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noProof/>
          <w:color w:val="000000"/>
          <w:sz w:val="28"/>
          <w:szCs w:val="28"/>
          <w:lang w:eastAsia="ru-RU"/>
        </w:rPr>
        <w:drawing>
          <wp:inline distT="0" distB="0" distL="0" distR="0">
            <wp:extent cx="3816350" cy="2862580"/>
            <wp:effectExtent l="0" t="0" r="0" b="0"/>
            <wp:docPr id="12" name="Рисунок 12" descr="http://www.kovrov33.ru/gallery/data/media/2/n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vrov33.ru/gallery/data/media/2/neb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6350" cy="2862580"/>
                    </a:xfrm>
                    <a:prstGeom prst="rect">
                      <a:avLst/>
                    </a:prstGeom>
                    <a:noFill/>
                    <a:ln>
                      <a:noFill/>
                    </a:ln>
                  </pic:spPr>
                </pic:pic>
              </a:graphicData>
            </a:graphic>
          </wp:inline>
        </w:drawing>
      </w: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-солнечные процедуры;</w:t>
      </w:r>
    </w:p>
    <w:p w:rsidR="006C63D1" w:rsidRPr="006C63D1" w:rsidRDefault="006C63D1" w:rsidP="006C63D1">
      <w:pPr>
        <w:spacing w:after="123" w:line="279" w:lineRule="atLeast"/>
        <w:jc w:val="both"/>
        <w:rPr>
          <w:rFonts w:ascii="Times New Roman" w:eastAsia="Times New Roman" w:hAnsi="Times New Roman" w:cs="Times New Roman"/>
          <w:color w:val="000000"/>
          <w:sz w:val="28"/>
          <w:szCs w:val="28"/>
          <w:lang w:eastAsia="ru-RU"/>
        </w:rPr>
      </w:pP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-утренняя гимнастика;</w:t>
      </w:r>
    </w:p>
    <w:p w:rsidR="006C63D1" w:rsidRPr="006C63D1" w:rsidRDefault="006C63D1" w:rsidP="006C63D1">
      <w:pPr>
        <w:spacing w:after="123" w:line="279" w:lineRule="atLeast"/>
        <w:jc w:val="both"/>
        <w:rPr>
          <w:rFonts w:ascii="Times New Roman" w:eastAsia="Times New Roman" w:hAnsi="Times New Roman" w:cs="Times New Roman"/>
          <w:color w:val="000000"/>
          <w:sz w:val="28"/>
          <w:szCs w:val="28"/>
          <w:lang w:eastAsia="ru-RU"/>
        </w:rPr>
      </w:pP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-бодрящая гимнастика после дневного сна;</w:t>
      </w:r>
    </w:p>
    <w:p w:rsidR="006C63D1" w:rsidRPr="006C63D1" w:rsidRDefault="006C63D1" w:rsidP="006C63D1">
      <w:pPr>
        <w:spacing w:after="123"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lang w:eastAsia="ru-RU"/>
        </w:rPr>
        <w:t> </w:t>
      </w: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-ходьба по массажной дорожке босиком после дневного сна;</w:t>
      </w:r>
    </w:p>
    <w:p w:rsidR="006C63D1" w:rsidRPr="006C63D1" w:rsidRDefault="006C63D1" w:rsidP="006C63D1">
      <w:pPr>
        <w:spacing w:after="123"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lang w:eastAsia="ru-RU"/>
        </w:rPr>
        <w:t>  </w:t>
      </w: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lastRenderedPageBreak/>
        <w:t>-водные процедуры – умывание водой, мытье рук до локтя после дневного сна, ножные ванны;</w:t>
      </w:r>
    </w:p>
    <w:p w:rsidR="006C63D1" w:rsidRPr="006C63D1" w:rsidRDefault="006C63D1" w:rsidP="006C63D1">
      <w:pPr>
        <w:spacing w:after="123"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lang w:eastAsia="ru-RU"/>
        </w:rPr>
        <w:t> </w:t>
      </w:r>
      <w:r w:rsidRPr="006C63D1">
        <w:rPr>
          <w:rFonts w:ascii="Times New Roman" w:eastAsia="Times New Roman" w:hAnsi="Times New Roman" w:cs="Times New Roman"/>
          <w:noProof/>
          <w:color w:val="000000"/>
          <w:sz w:val="28"/>
          <w:szCs w:val="28"/>
          <w:lang w:eastAsia="ru-RU"/>
        </w:rPr>
        <w:drawing>
          <wp:inline distT="0" distB="0" distL="0" distR="0">
            <wp:extent cx="3339465" cy="2226310"/>
            <wp:effectExtent l="0" t="0" r="0" b="2540"/>
            <wp:docPr id="4" name="Рисунок 4" descr="http://ugra-ned.ru/userfiles/Image/22nomer/water_dictatorship/file_a588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gra-ned.ru/userfiles/Image/22nomer/water_dictatorship/file_a588ba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465" cy="2226310"/>
                    </a:xfrm>
                    <a:prstGeom prst="rect">
                      <a:avLst/>
                    </a:prstGeom>
                    <a:noFill/>
                    <a:ln>
                      <a:noFill/>
                    </a:ln>
                  </pic:spPr>
                </pic:pic>
              </a:graphicData>
            </a:graphic>
          </wp:inline>
        </w:drawing>
      </w:r>
    </w:p>
    <w:p w:rsidR="006C63D1" w:rsidRPr="006C63D1" w:rsidRDefault="006C63D1" w:rsidP="006C63D1">
      <w:pPr>
        <w:spacing w:after="0"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-полоскание ротовой полости.</w:t>
      </w:r>
    </w:p>
    <w:p w:rsidR="006C63D1" w:rsidRPr="006C63D1" w:rsidRDefault="006C63D1" w:rsidP="006C63D1">
      <w:pPr>
        <w:spacing w:after="123" w:line="279"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lang w:eastAsia="ru-RU"/>
        </w:rPr>
        <w:t> </w:t>
      </w:r>
      <w:bookmarkStart w:id="0" w:name="_GoBack"/>
      <w:bookmarkEnd w:id="0"/>
      <w:r w:rsidRPr="006C63D1">
        <w:rPr>
          <w:rFonts w:ascii="Times New Roman" w:eastAsia="Times New Roman" w:hAnsi="Times New Roman" w:cs="Times New Roman"/>
          <w:color w:val="000000"/>
          <w:sz w:val="28"/>
          <w:szCs w:val="28"/>
          <w:bdr w:val="none" w:sz="0" w:space="0" w:color="auto" w:frame="1"/>
          <w:lang w:eastAsia="ru-RU"/>
        </w:rPr>
        <w:t>Воздух является наиболее действующим средством закаливания для всех детей в любое время года. Использование воздуха в оздоровительных целях начинается с хорошей вентиляции помещения, в котором находятся дети. Здесь должно быть всегда свежо и слегка прохладно. Температура воздуха – не выше 22, во время сна – не выше 18, но и не ниже 14 градусов. Влажность воздуха должна поддерживаться на уровне 40-60%. При этом пол в помещении должен быть теплым и в присутствии детей – никаких сквозняков! А вот когда они на прогулке или в спортзале – обязательное сквозное проветривание!</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Большое влияние на укрепление организма детей оказывают прогулки на свежем воздухе в любое время года. Их продолжительность устанавливается воспитателем зависимо от погодных условий.  В летнее время, когда температура воздуха в тени достигает 18–20 градусов, жизнь детей должна обязательно быть на воздухе: в холодное время года длительность пребывания детей зависит от погоды. Во время прогулок надо следить, чтобы одежда хорошо предохраняла от холода, не мешала при этом их дыханию и движениям.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xml:space="preserve">Лучистая энергия солнца оказывает огромное влияние на жизнедеятельность организма. Солнечные лучи, кроме </w:t>
      </w:r>
      <w:proofErr w:type="gramStart"/>
      <w:r w:rsidRPr="006C63D1">
        <w:rPr>
          <w:rFonts w:ascii="Times New Roman" w:eastAsia="Times New Roman" w:hAnsi="Times New Roman" w:cs="Times New Roman"/>
          <w:color w:val="000000"/>
          <w:sz w:val="28"/>
          <w:szCs w:val="28"/>
          <w:bdr w:val="none" w:sz="0" w:space="0" w:color="auto" w:frame="1"/>
          <w:lang w:eastAsia="ru-RU"/>
        </w:rPr>
        <w:t>видимых</w:t>
      </w:r>
      <w:proofErr w:type="gramEnd"/>
      <w:r w:rsidRPr="006C63D1">
        <w:rPr>
          <w:rFonts w:ascii="Times New Roman" w:eastAsia="Times New Roman" w:hAnsi="Times New Roman" w:cs="Times New Roman"/>
          <w:color w:val="000000"/>
          <w:sz w:val="28"/>
          <w:szCs w:val="28"/>
          <w:bdr w:val="none" w:sz="0" w:space="0" w:color="auto" w:frame="1"/>
          <w:lang w:eastAsia="ru-RU"/>
        </w:rPr>
        <w:t xml:space="preserve">, содержат невидимые лучи: ультрафиолетовые и инфракрасные. Эти лучи главным образом и оказывают биологическое влияние на живой организм.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отеки, заболевание глаз. Даже при кратковременном действии солнца на кожу у детей, не привыкших к нему, может появиться покраснение или ожог I степени. Солнечные ванны нужно проводить осторожно, с учетом состояния здоровья детей, время пребывания детей 7 лет на солнце, например, 30–40 минут. На время солнечных ванн все тело ребенка, кроме головы, остается открытым, а на глаза надевают очки с темными стеклами. Для равномерного облучения всего тела ребенок должен сделать через </w:t>
      </w:r>
      <w:r w:rsidRPr="006C63D1">
        <w:rPr>
          <w:rFonts w:ascii="Times New Roman" w:eastAsia="Times New Roman" w:hAnsi="Times New Roman" w:cs="Times New Roman"/>
          <w:color w:val="000000"/>
          <w:sz w:val="28"/>
          <w:szCs w:val="28"/>
          <w:bdr w:val="none" w:sz="0" w:space="0" w:color="auto" w:frame="1"/>
          <w:lang w:eastAsia="ru-RU"/>
        </w:rPr>
        <w:lastRenderedPageBreak/>
        <w:t>одинаковые промежутки времени 4 оборота. После солнечной ванны хорошо провести обтирание водой или купание в открытом водоеме.</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xml:space="preserve">Водные процедуры могут быть местными (умывание, ножные ванны, обтирание или обливание до пояса) и общими (обтирание и обливание всего тела, купание в бассейнах, открытых водоемах). Водные процедуры имеют перед </w:t>
      </w:r>
      <w:proofErr w:type="gramStart"/>
      <w:r w:rsidRPr="006C63D1">
        <w:rPr>
          <w:rFonts w:ascii="Times New Roman" w:eastAsia="Times New Roman" w:hAnsi="Times New Roman" w:cs="Times New Roman"/>
          <w:color w:val="000000"/>
          <w:sz w:val="28"/>
          <w:szCs w:val="28"/>
          <w:bdr w:val="none" w:sz="0" w:space="0" w:color="auto" w:frame="1"/>
          <w:lang w:eastAsia="ru-RU"/>
        </w:rPr>
        <w:t>воздушными</w:t>
      </w:r>
      <w:proofErr w:type="gramEnd"/>
      <w:r w:rsidRPr="006C63D1">
        <w:rPr>
          <w:rFonts w:ascii="Times New Roman" w:eastAsia="Times New Roman" w:hAnsi="Times New Roman" w:cs="Times New Roman"/>
          <w:color w:val="000000"/>
          <w:sz w:val="28"/>
          <w:szCs w:val="28"/>
          <w:bdr w:val="none" w:sz="0" w:space="0" w:color="auto" w:frame="1"/>
          <w:lang w:eastAsia="ru-RU"/>
        </w:rPr>
        <w:t xml:space="preserve"> то преимущество, что их можно легко дозировать. Умывание, которое ежедневно проводят по утрам с гигиенической целью, при определенной организации может оказать на детей и закаливающее влияние. Для этого температуру воды при умывании постепенно снижают на 1 градус через каждые 2–3 дня. 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сужаются кровеносные сосуды носоглотки. Ножные ванны способствуют закаливанию всего организма. Закаливание ног можно проводить в любых условиях, обливая их либо из лейки, либо погружая в таз с водой, температура которой постепенно, через каждые 3–4 дня, снижается на 1 градус и доводится с 36 градусов до 18–16 градусов для детей 7–8 лет.</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Полоскание ротовой полости. К слову, для этого можно использовать как обычную воду, так и специально приготовленный настой: в 1 стакане кипяченой охлажденной воды следует настоять 1 раздавленный зубок чеснока – в течение часа. Особенно хороша такая водичка в период респираторно-вирусных эпидемий, ею можно также закапывать нос. Еще для старших деток для полоскания можно использовать йодно-солевой раствор (на 1 литр воды 1 столовая ложка соли и 3-4 капли йода) и травяные настои. </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Из относительно безобидных закаляющих процедур, применяемых в детском саду, – растирание мокрым полотенцем и хождение по «дорожке здоровья» (коврик с шипами, накрыт влажной салфеткой, смоченной в 10%-ом солевом растворе), недлительное хождение босиком по полу.</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Оздоровительная пятиминутка после дневного сна.</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РАДОСТНОЕ ПРОБУЖДЕНИЕ!</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-Объявляется подъём!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Сон закончился – встаем.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Но не сразу.</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Сначала руки</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Проснулись, потянулис</w:t>
      </w:r>
      <w:proofErr w:type="gramStart"/>
      <w:r w:rsidRPr="006C63D1">
        <w:rPr>
          <w:rFonts w:ascii="Times New Roman" w:eastAsia="Times New Roman" w:hAnsi="Times New Roman" w:cs="Times New Roman"/>
          <w:color w:val="000000"/>
          <w:sz w:val="28"/>
          <w:szCs w:val="28"/>
          <w:bdr w:val="none" w:sz="0" w:space="0" w:color="auto" w:frame="1"/>
          <w:lang w:eastAsia="ru-RU"/>
        </w:rPr>
        <w:t>ь(</w:t>
      </w:r>
      <w:proofErr w:type="gramEnd"/>
      <w:r w:rsidRPr="006C63D1">
        <w:rPr>
          <w:rFonts w:ascii="Times New Roman" w:eastAsia="Times New Roman" w:hAnsi="Times New Roman" w:cs="Times New Roman"/>
          <w:color w:val="000000"/>
          <w:sz w:val="28"/>
          <w:szCs w:val="28"/>
          <w:bdr w:val="none" w:sz="0" w:space="0" w:color="auto" w:frame="1"/>
          <w:lang w:eastAsia="ru-RU"/>
        </w:rPr>
        <w:t xml:space="preserve"> дети лежат в кроватях на спине, движения прямыми руками вперед- вверх, согнутыми руками в стороны).</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Выпрямляются ножки, поплясали немножко (движения стопами вправо-влево, вперед-назад, переступание согнутыми ногами по кровати).</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На живот перевернемся.</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Прогнемся</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(упражнение «Колечко»).</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Немножко поедем на велосипеде (имитация движений велосипедиста).</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Голову приподнимаем,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лежать мы больше не желаем.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Раз, два, три  и точно в раз</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lastRenderedPageBreak/>
        <w:t>На коврик нужно нам попасть</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(дети встают на коврик и передвигаются по нему).</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Этот коврик не обычный,</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Пуговичный, симпатичный.</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Этот коврик очень важный.</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Он лечебный, он массажный.</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Потопчитесь, походите,</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И немного потрусите.</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Теперь по полу пойдем, на носках, на пятках, навнешней стороны стопы, а потом вприсядку.</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 Мы трусцою пробежим,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Потанцевать чуть-чуть хотим.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После легкого кружения фигуру сделаем на удивление.</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Грудную клетку поднимаем-отпускаем,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Вдох-выдох выполняем.</w:t>
      </w:r>
    </w:p>
    <w:p w:rsidR="006C63D1" w:rsidRPr="006C63D1" w:rsidRDefault="006C63D1" w:rsidP="006C63D1">
      <w:pPr>
        <w:spacing w:after="0"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Окончательно просыпаемся,</w:t>
      </w:r>
    </w:p>
    <w:p w:rsidR="006C63D1" w:rsidRPr="006C63D1" w:rsidRDefault="006C63D1" w:rsidP="006C63D1">
      <w:pPr>
        <w:spacing w:line="276" w:lineRule="atLeast"/>
        <w:jc w:val="both"/>
        <w:rPr>
          <w:rFonts w:ascii="Times New Roman" w:eastAsia="Times New Roman" w:hAnsi="Times New Roman" w:cs="Times New Roman"/>
          <w:color w:val="000000"/>
          <w:sz w:val="28"/>
          <w:szCs w:val="28"/>
          <w:lang w:eastAsia="ru-RU"/>
        </w:rPr>
      </w:pPr>
      <w:r w:rsidRPr="006C63D1">
        <w:rPr>
          <w:rFonts w:ascii="Times New Roman" w:eastAsia="Times New Roman" w:hAnsi="Times New Roman" w:cs="Times New Roman"/>
          <w:color w:val="000000"/>
          <w:sz w:val="28"/>
          <w:szCs w:val="28"/>
          <w:bdr w:val="none" w:sz="0" w:space="0" w:color="auto" w:frame="1"/>
          <w:lang w:eastAsia="ru-RU"/>
        </w:rPr>
        <w:t>За дела принимаемся.</w:t>
      </w:r>
    </w:p>
    <w:p w:rsidR="008801C1" w:rsidRPr="006C63D1" w:rsidRDefault="008801C1" w:rsidP="006C63D1">
      <w:pPr>
        <w:jc w:val="both"/>
        <w:rPr>
          <w:rFonts w:ascii="Times New Roman" w:hAnsi="Times New Roman" w:cs="Times New Roman"/>
          <w:sz w:val="28"/>
          <w:szCs w:val="28"/>
        </w:rPr>
      </w:pPr>
    </w:p>
    <w:sectPr w:rsidR="008801C1" w:rsidRPr="006C63D1" w:rsidSect="00052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21704"/>
    <w:rsid w:val="00052F74"/>
    <w:rsid w:val="00521704"/>
    <w:rsid w:val="006C63D1"/>
    <w:rsid w:val="008801C1"/>
    <w:rsid w:val="00E63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74"/>
  </w:style>
  <w:style w:type="paragraph" w:styleId="1">
    <w:name w:val="heading 1"/>
    <w:basedOn w:val="a"/>
    <w:link w:val="10"/>
    <w:uiPriority w:val="9"/>
    <w:qFormat/>
    <w:rsid w:val="006C63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3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63D1"/>
  </w:style>
  <w:style w:type="character" w:styleId="a4">
    <w:name w:val="Strong"/>
    <w:basedOn w:val="a0"/>
    <w:uiPriority w:val="22"/>
    <w:qFormat/>
    <w:rsid w:val="006C63D1"/>
    <w:rPr>
      <w:b/>
      <w:bCs/>
    </w:rPr>
  </w:style>
  <w:style w:type="paragraph" w:styleId="a5">
    <w:name w:val="Balloon Text"/>
    <w:basedOn w:val="a"/>
    <w:link w:val="a6"/>
    <w:uiPriority w:val="99"/>
    <w:semiHidden/>
    <w:unhideWhenUsed/>
    <w:rsid w:val="006C63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6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63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3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63D1"/>
  </w:style>
  <w:style w:type="character" w:styleId="a4">
    <w:name w:val="Strong"/>
    <w:basedOn w:val="a0"/>
    <w:uiPriority w:val="22"/>
    <w:qFormat/>
    <w:rsid w:val="006C63D1"/>
    <w:rPr>
      <w:b/>
      <w:bCs/>
    </w:rPr>
  </w:style>
  <w:style w:type="paragraph" w:styleId="a5">
    <w:name w:val="Balloon Text"/>
    <w:basedOn w:val="a"/>
    <w:link w:val="a6"/>
    <w:uiPriority w:val="99"/>
    <w:semiHidden/>
    <w:unhideWhenUsed/>
    <w:rsid w:val="006C63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6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510640">
      <w:bodyDiv w:val="1"/>
      <w:marLeft w:val="0"/>
      <w:marRight w:val="0"/>
      <w:marTop w:val="0"/>
      <w:marBottom w:val="0"/>
      <w:divBdr>
        <w:top w:val="none" w:sz="0" w:space="0" w:color="auto"/>
        <w:left w:val="none" w:sz="0" w:space="0" w:color="auto"/>
        <w:bottom w:val="none" w:sz="0" w:space="0" w:color="auto"/>
        <w:right w:val="none" w:sz="0" w:space="0" w:color="auto"/>
      </w:divBdr>
      <w:divsChild>
        <w:div w:id="175597761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2015-12-11T07:13:00Z</dcterms:created>
  <dcterms:modified xsi:type="dcterms:W3CDTF">2015-12-11T07:13:00Z</dcterms:modified>
</cp:coreProperties>
</file>