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5" w:rsidRDefault="0059413D" w:rsidP="00D7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59413D" w:rsidRDefault="0059413D" w:rsidP="00D7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9413D" w:rsidRPr="00543EEE" w:rsidRDefault="0059413D" w:rsidP="00D74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«Городской» им. С.А. Шмакова города Липецка</w:t>
      </w:r>
    </w:p>
    <w:p w:rsidR="00DC1855" w:rsidRPr="00543EEE" w:rsidRDefault="00DC1855" w:rsidP="00D7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C93" w:rsidRPr="00543EEE" w:rsidRDefault="00796C93" w:rsidP="00D7438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C93" w:rsidRPr="00543EEE" w:rsidRDefault="00796C93" w:rsidP="00D7438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C93" w:rsidRPr="00543EEE" w:rsidRDefault="00796C93" w:rsidP="00D7438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C93" w:rsidRPr="00543EEE" w:rsidRDefault="00796C93" w:rsidP="00D74384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96C93" w:rsidRPr="00543EEE" w:rsidRDefault="00796C93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6C93" w:rsidRDefault="00796C93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EEE" w:rsidRDefault="00543EEE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EEE" w:rsidRDefault="00543EEE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EEE" w:rsidRDefault="00543EEE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F2A" w:rsidRDefault="00571F2A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F2A" w:rsidRPr="00543EEE" w:rsidRDefault="00571F2A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2194" w:rsidRPr="00543EEE" w:rsidRDefault="003B2194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6C93" w:rsidRPr="00543EEE" w:rsidRDefault="003C080C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программа</w:t>
      </w:r>
    </w:p>
    <w:p w:rsidR="00543EEE" w:rsidRPr="00571F2A" w:rsidRDefault="00796C93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571F2A">
        <w:rPr>
          <w:rFonts w:ascii="Times New Roman" w:hAnsi="Times New Roman"/>
          <w:b/>
          <w:color w:val="000000" w:themeColor="text1"/>
          <w:sz w:val="32"/>
          <w:szCs w:val="28"/>
        </w:rPr>
        <w:t xml:space="preserve"> «Информатизация образовательного пространства</w:t>
      </w:r>
    </w:p>
    <w:p w:rsidR="00796C93" w:rsidRPr="00571F2A" w:rsidRDefault="003B2194" w:rsidP="00D74384">
      <w:pPr>
        <w:pStyle w:val="a3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571F2A">
        <w:rPr>
          <w:rFonts w:ascii="Times New Roman" w:hAnsi="Times New Roman"/>
          <w:b/>
          <w:color w:val="000000" w:themeColor="text1"/>
          <w:sz w:val="32"/>
          <w:szCs w:val="28"/>
        </w:rPr>
        <w:t>МАУ ДО</w:t>
      </w:r>
      <w:r w:rsidR="00796C93" w:rsidRPr="00571F2A">
        <w:rPr>
          <w:rFonts w:ascii="Times New Roman" w:hAnsi="Times New Roman"/>
          <w:b/>
          <w:color w:val="000000" w:themeColor="text1"/>
          <w:sz w:val="32"/>
          <w:szCs w:val="28"/>
        </w:rPr>
        <w:t xml:space="preserve"> ДДТ «Городской» им. С.А. Шмакова» </w:t>
      </w:r>
    </w:p>
    <w:p w:rsidR="008B1EC6" w:rsidRPr="00543EEE" w:rsidRDefault="00BD6FDA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2012 – 2016 гг.</w:t>
      </w: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1F2A" w:rsidRPr="00543EEE" w:rsidRDefault="00571F2A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C4B" w:rsidRPr="00543EEE" w:rsidRDefault="008A6C4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60B" w:rsidRPr="00543EEE" w:rsidRDefault="002F460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3B2194" w:rsidP="00D743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DC1855"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1855" w:rsidRPr="00543EEE" w:rsidRDefault="00DC1855" w:rsidP="00D743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</w:p>
    <w:p w:rsidR="00DC1855" w:rsidRPr="00543EEE" w:rsidRDefault="00DC1855" w:rsidP="00D743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информатизации</w:t>
      </w:r>
    </w:p>
    <w:p w:rsidR="00DC1855" w:rsidRPr="00543EEE" w:rsidRDefault="00DC1855" w:rsidP="00D743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Е.И.</w:t>
      </w:r>
    </w:p>
    <w:p w:rsidR="003B2194" w:rsidRPr="00543EEE" w:rsidRDefault="003B2194" w:rsidP="00D743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637AFB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AFB" w:rsidRPr="00543EEE" w:rsidRDefault="00377742" w:rsidP="00D743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>г. Липецк, 201</w:t>
      </w:r>
      <w:bookmarkStart w:id="0" w:name="_GoBack"/>
      <w:r w:rsidR="005941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End w:id="0"/>
      <w:r w:rsidRPr="0054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2A04B7" w:rsidRPr="00543EEE" w:rsidRDefault="002A04B7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программы</w:t>
      </w: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РАЗДЕЛ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Актуальность и основные проблемы  развития информатизации ДДТ «Городской» им. С.А. Шмакова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Предпосылки для создания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Обоснование необходимости принятия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Цель и задачи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Участники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Сроки и этапы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Показатели процесса информатизации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Планируемые результаты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Приоритетные направления деятельности участников образовательного процесса.</w:t>
      </w: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СОДЕРЖАТЕЛЬНЫЙ РАЗДЕЛ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проекты программы </w:t>
      </w:r>
    </w:p>
    <w:p w:rsidR="00C10274" w:rsidRPr="00543EEE" w:rsidRDefault="002A04B7" w:rsidP="00D74384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10274" w:rsidRPr="00543EEE">
        <w:rPr>
          <w:rFonts w:ascii="Times New Roman" w:hAnsi="Times New Roman"/>
          <w:color w:val="000000" w:themeColor="text1"/>
          <w:sz w:val="28"/>
          <w:szCs w:val="28"/>
        </w:rPr>
        <w:t>Использование ИКТ в образовательной деятельности.</w:t>
      </w:r>
    </w:p>
    <w:p w:rsidR="00C10274" w:rsidRPr="00543EEE" w:rsidRDefault="002A04B7" w:rsidP="00D74384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10274" w:rsidRPr="00543EEE">
        <w:rPr>
          <w:rFonts w:ascii="Times New Roman" w:hAnsi="Times New Roman"/>
          <w:color w:val="000000" w:themeColor="text1"/>
          <w:sz w:val="28"/>
          <w:szCs w:val="28"/>
        </w:rPr>
        <w:t>Использование ИКТ в управленческой деятельности.</w:t>
      </w:r>
    </w:p>
    <w:p w:rsidR="00C10274" w:rsidRPr="00543EEE" w:rsidRDefault="002A04B7" w:rsidP="00D74384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10274" w:rsidRPr="00543EEE">
        <w:rPr>
          <w:rFonts w:ascii="Times New Roman" w:hAnsi="Times New Roman"/>
          <w:color w:val="000000" w:themeColor="text1"/>
          <w:sz w:val="28"/>
          <w:szCs w:val="28"/>
        </w:rPr>
        <w:t>Модернизация материально-технической базы ОУ, обеспечивающей информатизацию образовательного процесса.</w:t>
      </w:r>
    </w:p>
    <w:p w:rsidR="00C10274" w:rsidRPr="00543EEE" w:rsidRDefault="002A04B7" w:rsidP="00D74384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10274"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Информационно-компьютерные технологии в исследовательской деятельности педагогов и воспитанников. 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Мероприятия по реализации программы</w:t>
      </w: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РАЗДЕЛ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Условия успешной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Сроки и этапы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Ожидаемые результаты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Критерии оценки достижения планируемых результатов.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Механизм реализации программы</w:t>
      </w:r>
    </w:p>
    <w:p w:rsidR="00C10274" w:rsidRPr="00543EEE" w:rsidRDefault="00C10274" w:rsidP="007F41F1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Контроль реализации программы</w:t>
      </w: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274" w:rsidRPr="00543EEE" w:rsidRDefault="00C10274" w:rsidP="00D74384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Информационные источники создания программы</w:t>
      </w:r>
    </w:p>
    <w:p w:rsidR="002A1BA2" w:rsidRPr="00543EEE" w:rsidRDefault="002A1BA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97" w:rsidRPr="00543EEE" w:rsidRDefault="000B3797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3797" w:rsidRPr="00543EEE" w:rsidRDefault="000B3797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3797" w:rsidRPr="00543EEE" w:rsidRDefault="000B3797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69" w:rsidRDefault="007C3D69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150F" w:rsidRPr="00543EEE" w:rsidRDefault="001D150F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6C4B" w:rsidRPr="00543EEE" w:rsidRDefault="00857DDA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 ПРОГРАММЫ</w:t>
      </w:r>
    </w:p>
    <w:p w:rsidR="008A6C4B" w:rsidRPr="00543EEE" w:rsidRDefault="008A6C4B" w:rsidP="00D743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05"/>
        <w:gridCol w:w="5882"/>
      </w:tblGrid>
      <w:tr w:rsidR="00346800" w:rsidRPr="00543EEE" w:rsidTr="000113ED">
        <w:trPr>
          <w:trHeight w:val="301"/>
        </w:trPr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041B5D" w:rsidRPr="00543EEE" w:rsidRDefault="00041B5D" w:rsidP="00D7438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«Информатизация образовательного пространства</w:t>
            </w:r>
          </w:p>
          <w:p w:rsidR="006B01B7" w:rsidRPr="00543EEE" w:rsidRDefault="007E5079" w:rsidP="00D7438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 ДО </w:t>
            </w:r>
            <w:r w:rsidR="00041B5D"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ДДТ «Городской»  им. С.А. Шмакова» </w:t>
            </w:r>
          </w:p>
        </w:tc>
      </w:tr>
      <w:tr w:rsidR="00346800" w:rsidRPr="00543EEE" w:rsidTr="000113ED">
        <w:trPr>
          <w:trHeight w:val="2010"/>
        </w:trPr>
        <w:tc>
          <w:tcPr>
            <w:tcW w:w="3794" w:type="dxa"/>
          </w:tcPr>
          <w:p w:rsidR="000113ED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Нормативно-правовая </w:t>
            </w:r>
          </w:p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база программы</w:t>
            </w:r>
          </w:p>
        </w:tc>
        <w:tc>
          <w:tcPr>
            <w:tcW w:w="6627" w:type="dxa"/>
          </w:tcPr>
          <w:p w:rsidR="007E5079" w:rsidRPr="00543EEE" w:rsidRDefault="007E5079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Федеральный закон «Об образовании в Российской Федерации»  N 273-ФЗ  (ред. от 25.11.2013) </w:t>
            </w:r>
          </w:p>
          <w:p w:rsidR="007E5079" w:rsidRPr="00543EEE" w:rsidRDefault="007E5079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Государственная программа Российской Федерации «Развитие образования» на 2013-2020 годы (от 15 апреля 2014 г. № 295)  </w:t>
            </w:r>
          </w:p>
          <w:p w:rsidR="007E5079" w:rsidRPr="00543EEE" w:rsidRDefault="007E5079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«Концепция развития дополнительного образования детей» от 4 сентября 2014 г. N 1726-р </w:t>
            </w:r>
          </w:p>
          <w:p w:rsidR="00CB707C" w:rsidRPr="00543EEE" w:rsidRDefault="00CB707C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от 27 июля 2006 г. N 152-ФЗ «О персональных данных» </w:t>
            </w:r>
          </w:p>
          <w:p w:rsidR="00CB707C" w:rsidRPr="00543EEE" w:rsidRDefault="00CB707C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</w:t>
            </w:r>
          </w:p>
          <w:p w:rsidR="00CB707C" w:rsidRPr="00543EEE" w:rsidRDefault="00CB707C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27 июля 2006 года № 149-ФЗ «Об информации, информационных технологиях и о защите информации»</w:t>
            </w:r>
          </w:p>
          <w:p w:rsidR="00346800" w:rsidRPr="00543EEE" w:rsidRDefault="002D514F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«Концепция целевой программы развития образования на 2011-2015 гг.»</w:t>
            </w:r>
          </w:p>
          <w:p w:rsidR="00A8058B" w:rsidRPr="00543EEE" w:rsidRDefault="00A8058B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Программа «Развитие образованияв г. Липецке (2012-2014 гг.)»</w:t>
            </w:r>
          </w:p>
          <w:p w:rsidR="006B01B7" w:rsidRPr="00543EEE" w:rsidRDefault="000E3347" w:rsidP="007F41F1">
            <w:pPr>
              <w:pStyle w:val="a9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D514F" w:rsidRPr="00543EEE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Программа «Развитие МБОУ ДОД ДДТ «Городской» им. С.А. Шмакова в 2011 – 2016 гг.»</w:t>
              </w:r>
            </w:hyperlink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принята программа</w:t>
            </w:r>
          </w:p>
        </w:tc>
        <w:tc>
          <w:tcPr>
            <w:tcW w:w="6627" w:type="dxa"/>
          </w:tcPr>
          <w:p w:rsidR="006B01B7" w:rsidRPr="00543EEE" w:rsidRDefault="004F7F1C" w:rsidP="00D74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Советом учреждения</w:t>
            </w:r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6B01B7" w:rsidRPr="00543EEE" w:rsidRDefault="00041B5D" w:rsidP="00D74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 – 2016 гг</w:t>
            </w:r>
            <w:r w:rsidR="00240B18"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6627" w:type="dxa"/>
          </w:tcPr>
          <w:p w:rsidR="006B01B7" w:rsidRPr="00543EEE" w:rsidRDefault="004F7F1C" w:rsidP="00D74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 Елена Ивановна</w:t>
            </w:r>
          </w:p>
        </w:tc>
      </w:tr>
      <w:tr w:rsidR="00346800" w:rsidRPr="00543EEE" w:rsidTr="000113ED">
        <w:trPr>
          <w:trHeight w:val="451"/>
        </w:trPr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программы</w:t>
            </w:r>
          </w:p>
        </w:tc>
        <w:tc>
          <w:tcPr>
            <w:tcW w:w="6627" w:type="dxa"/>
          </w:tcPr>
          <w:p w:rsidR="006B01B7" w:rsidRPr="00543EEE" w:rsidRDefault="004F7F1C" w:rsidP="00D74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коллектив ДДТ «Городской»</w:t>
            </w:r>
            <w:r w:rsidR="0063182E"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 С.А. Шмакова, учащиеся, родители.</w:t>
            </w:r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27" w:type="dxa"/>
          </w:tcPr>
          <w:p w:rsidR="00E22C56" w:rsidRPr="00543EEE" w:rsidRDefault="00E22C56" w:rsidP="00D7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</w:t>
            </w:r>
            <w:r w:rsidRPr="005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</w:t>
            </w:r>
          </w:p>
          <w:p w:rsidR="00E22C56" w:rsidRPr="00543EEE" w:rsidRDefault="00E22C56" w:rsidP="00D74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22C56" w:rsidRPr="0052689A" w:rsidRDefault="00E22C56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индивидуализация обучения в сочетании с формированием у воспитанников устойчивых профессиональных и этических норм работы в трудовом коллективе, занятом разработкой и применением новых информационных технологий;</w:t>
            </w:r>
          </w:p>
          <w:p w:rsidR="00051ABD" w:rsidRPr="0052689A" w:rsidRDefault="00051ABD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формировать информационную компетентность педагогов и учащихся как одно из условий реализации ФГОС;</w:t>
            </w:r>
          </w:p>
          <w:p w:rsidR="00E22C56" w:rsidRPr="0052689A" w:rsidRDefault="00E22C56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обществе;</w:t>
            </w:r>
          </w:p>
          <w:p w:rsidR="00051ABD" w:rsidRPr="0052689A" w:rsidRDefault="00051ABD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создавать условия для развития и реализации способностей одаренных детей возможностями ИКТ;</w:t>
            </w:r>
          </w:p>
          <w:p w:rsidR="00E22C56" w:rsidRPr="0052689A" w:rsidRDefault="00E22C56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обеспечение возможности как внутригородского,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Web-серверам, включая возможности мультимедиа;</w:t>
            </w:r>
          </w:p>
          <w:p w:rsidR="00051ABD" w:rsidRPr="0052689A" w:rsidRDefault="00E22C56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предоставление всем участникам системы образования возможностей обмена информацией посредством электронной почты, в целях организации внутрирайонных и межрегиональных связей, включая международные контакты;</w:t>
            </w:r>
          </w:p>
          <w:p w:rsidR="00240B18" w:rsidRPr="0052689A" w:rsidRDefault="00051ABD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продолжить работу по развитию сайта в соответствии с требованиями Министерства образования и науки РФ;</w:t>
            </w:r>
          </w:p>
          <w:p w:rsidR="003E4FDD" w:rsidRPr="00D74384" w:rsidRDefault="003E4FDD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689A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для непрерывного профессионального образования педагогов и оптимизации учебного процесса</w:t>
            </w:r>
            <w:r w:rsidR="00240B18" w:rsidRPr="005268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384" w:rsidRPr="0052689A" w:rsidRDefault="00D74384" w:rsidP="007F41F1">
            <w:pPr>
              <w:pStyle w:val="a9"/>
              <w:numPr>
                <w:ilvl w:val="0"/>
                <w:numId w:val="18"/>
              </w:numPr>
              <w:ind w:left="0" w:hanging="3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Основные проекты программы</w:t>
            </w:r>
          </w:p>
        </w:tc>
        <w:tc>
          <w:tcPr>
            <w:tcW w:w="6627" w:type="dxa"/>
          </w:tcPr>
          <w:p w:rsidR="00003F4D" w:rsidRPr="00543EEE" w:rsidRDefault="0063182E" w:rsidP="00D74384">
            <w:pPr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1. </w:t>
            </w:r>
          </w:p>
          <w:p w:rsidR="0063182E" w:rsidRPr="00543EEE" w:rsidRDefault="0063182E" w:rsidP="00D74384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ИКТ в образовательной деятельности.</w:t>
            </w:r>
          </w:p>
          <w:p w:rsidR="00003F4D" w:rsidRPr="00543EEE" w:rsidRDefault="0063182E" w:rsidP="00D74384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2.</w:t>
            </w:r>
          </w:p>
          <w:p w:rsidR="0063182E" w:rsidRPr="00543EEE" w:rsidRDefault="0063182E" w:rsidP="00D74384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ИКТ в управленческой деятельности.</w:t>
            </w:r>
          </w:p>
          <w:p w:rsidR="00003F4D" w:rsidRPr="00543EEE" w:rsidRDefault="0063182E" w:rsidP="00D74384">
            <w:pPr>
              <w:pStyle w:val="a9"/>
              <w:ind w:left="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3. </w:t>
            </w:r>
          </w:p>
          <w:p w:rsidR="0063182E" w:rsidRPr="00543EEE" w:rsidRDefault="0063182E" w:rsidP="00D74384">
            <w:pPr>
              <w:pStyle w:val="a9"/>
              <w:ind w:left="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материально-технической базы ОУ, обеспечивающей информатизацию образовательного процесса.</w:t>
            </w:r>
          </w:p>
          <w:p w:rsidR="00003F4D" w:rsidRPr="00543EEE" w:rsidRDefault="0063182E" w:rsidP="00D74384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4. </w:t>
            </w:r>
          </w:p>
          <w:p w:rsidR="006B01B7" w:rsidRPr="00543EEE" w:rsidRDefault="0063182E" w:rsidP="00D74384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Информационно-компьютерные технологии в исследовательской деятельности педагогов и воспитанников. </w:t>
            </w:r>
          </w:p>
        </w:tc>
      </w:tr>
      <w:tr w:rsidR="00346800" w:rsidRPr="00543EEE" w:rsidTr="000113ED">
        <w:tc>
          <w:tcPr>
            <w:tcW w:w="3794" w:type="dxa"/>
          </w:tcPr>
          <w:p w:rsidR="00346800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6B01B7" w:rsidRPr="00543EEE" w:rsidRDefault="006B01B7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27" w:type="dxa"/>
          </w:tcPr>
          <w:p w:rsidR="00034149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ИКТ компетенции администрации, педагогов, </w:t>
            </w:r>
            <w:r w:rsidR="00034149" w:rsidRPr="00543EE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3C5" w:rsidRPr="00543EEE" w:rsidRDefault="00034149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стандартов нового поколения с использованием ИКТ</w:t>
            </w:r>
            <w:r w:rsidR="00961E0E" w:rsidRPr="00543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Создание действующей инфраструктуры, позволяющей повысить эффективность образовательной и управленческой деятельности в ДДТ «Городской» имени С.А. Шмакова.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процесса. 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педагогов и воспитанников к глобальным информационным ресурсам.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электронных средств обучения и программно-методического обеспечения. 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технологии интерактивного дистанционного обучения.</w:t>
            </w:r>
          </w:p>
          <w:p w:rsidR="008A33C5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системы методической поддержки педагогов всех уровней в области новых информационных технологий.</w:t>
            </w:r>
          </w:p>
          <w:p w:rsidR="005E3AA3" w:rsidRPr="00543EEE" w:rsidRDefault="008A33C5" w:rsidP="007F41F1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учреждения в плане современных ИКТ.</w:t>
            </w:r>
          </w:p>
        </w:tc>
      </w:tr>
      <w:tr w:rsidR="00346800" w:rsidRPr="00543EEE" w:rsidTr="00681ECF">
        <w:trPr>
          <w:trHeight w:val="720"/>
        </w:trPr>
        <w:tc>
          <w:tcPr>
            <w:tcW w:w="3794" w:type="dxa"/>
          </w:tcPr>
          <w:p w:rsidR="006B01B7" w:rsidRPr="00543EEE" w:rsidRDefault="00346800" w:rsidP="00D743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организации контроля над исполнением мероприятий программы</w:t>
            </w:r>
          </w:p>
        </w:tc>
        <w:tc>
          <w:tcPr>
            <w:tcW w:w="6627" w:type="dxa"/>
          </w:tcPr>
          <w:p w:rsidR="00346800" w:rsidRPr="00543EEE" w:rsidRDefault="008A33C5" w:rsidP="00D743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программой осуществляет директор ДДТ «Городской» им. С.А. Шмакова через заместителя по информатизации образовательного процесса.</w:t>
            </w:r>
          </w:p>
        </w:tc>
      </w:tr>
    </w:tbl>
    <w:tbl>
      <w:tblPr>
        <w:tblW w:w="181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180"/>
      </w:tblGrid>
      <w:tr w:rsidR="002D514F" w:rsidRPr="00543EEE" w:rsidTr="002D514F">
        <w:trPr>
          <w:trHeight w:val="3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514F" w:rsidRPr="00543EEE" w:rsidRDefault="002D514F" w:rsidP="00D7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0"/>
            <w:bookmarkEnd w:id="1"/>
          </w:p>
        </w:tc>
      </w:tr>
    </w:tbl>
    <w:p w:rsidR="00F84998" w:rsidRPr="0052689A" w:rsidRDefault="00F84998" w:rsidP="00D7438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2689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ЦЕЛЕВОЙ РАЗДЕЛ</w:t>
      </w:r>
    </w:p>
    <w:p w:rsidR="0052689A" w:rsidRDefault="0052689A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4998" w:rsidRPr="00543EEE" w:rsidRDefault="00F84998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F84998" w:rsidRPr="00543EEE" w:rsidRDefault="00F84998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6C4B" w:rsidRPr="00543EEE" w:rsidRDefault="00F84998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r w:rsidR="00857DDA" w:rsidRPr="00543EEE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и основные проблемы  развития информатизацииДДТ «Городской» им. С.А. Шмакова</w:t>
      </w:r>
    </w:p>
    <w:p w:rsidR="00857DDA" w:rsidRPr="00543EEE" w:rsidRDefault="00857DDA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За последние десять лет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 технологий уже невозможно представить современн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75186" w:rsidRPr="00543EEE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Концепции модернизации образования предусматривает широкое применение новых информационных технологий и использование Интернет - ресурсов для формирования информационной компетентности учащихся, что предполагает наличие высокого уровня информационной культуры 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как части его профессиональной культуры и соответствующее изменение образовательного пространства </w:t>
      </w:r>
      <w:r w:rsidR="009F55E2" w:rsidRPr="00543EEE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>. В настоящее время принято выделять следующие основные направления внедрения компьютерной техники в образовании: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-использование компьютерных технологий в качестве инструментов обучения, познания себя и действительности;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-рассмотрение компьютера и других современных средств информационных технологий в качестве объектов изучения;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-использование средств новых информационных технологий в качестве средства творческого развития обучаемого;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3062" w:rsidRPr="00543EEE" w:rsidRDefault="00533062" w:rsidP="00D74384">
      <w:pPr>
        <w:spacing w:before="30" w:after="3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По-настоящему использовать ИКТ можно только в том случае, когда 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применяют их как непосредственно в образовательном процессе, так и при подготовке учебных заданий. За последние годы возросли возможности учреждений </w:t>
      </w:r>
      <w:r w:rsidR="009F55E2"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информатизации среды. Однако информационную среду 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 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>характеризуют  не столько установленные компьютеры и наличие другой техники, сколько эффективное применение ИКТ в учебно-воспитательном процессе. С целью оптимизации информационно-технических ресурсов образовательного учреждения, создания условий для развития ИКТ-компетентности всех участников педагогического процесса, организации информационно насыщенной среды и разработана Программа информатизации</w:t>
      </w:r>
      <w:r w:rsidR="008440E3"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МАУ ДО </w:t>
      </w:r>
      <w:r w:rsidR="00EB4139"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ДДТ «Городской» им. С.А. Шмакова.</w:t>
      </w:r>
    </w:p>
    <w:p w:rsidR="00857DDA" w:rsidRPr="00543EEE" w:rsidRDefault="00857DDA" w:rsidP="00D74384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40F0" w:rsidRPr="00543EEE" w:rsidRDefault="002C40F0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>2.  Предпосылки для создания программы</w:t>
      </w:r>
    </w:p>
    <w:p w:rsidR="002C40F0" w:rsidRPr="00543EEE" w:rsidRDefault="002C40F0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Перед созданием программы  была проведена работа по определению необходимого и достаточного уровня педагогических и материальных ресурсов, необходимых для внедрения программы.</w:t>
      </w:r>
    </w:p>
    <w:p w:rsidR="002C40F0" w:rsidRPr="00543EEE" w:rsidRDefault="002C40F0" w:rsidP="00D74384">
      <w:pPr>
        <w:pStyle w:val="a9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3492"/>
        <w:gridCol w:w="5687"/>
      </w:tblGrid>
      <w:tr w:rsidR="002C40F0" w:rsidRPr="00543EEE" w:rsidTr="00D74384">
        <w:tc>
          <w:tcPr>
            <w:tcW w:w="9179" w:type="dxa"/>
            <w:gridSpan w:val="2"/>
          </w:tcPr>
          <w:p w:rsidR="002C40F0" w:rsidRPr="00543EEE" w:rsidRDefault="002C40F0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Информационная карта</w:t>
            </w:r>
          </w:p>
        </w:tc>
      </w:tr>
      <w:tr w:rsidR="002C40F0" w:rsidRPr="00543EEE" w:rsidTr="00D74384">
        <w:tc>
          <w:tcPr>
            <w:tcW w:w="9179" w:type="dxa"/>
            <w:gridSpan w:val="2"/>
          </w:tcPr>
          <w:p w:rsidR="002C40F0" w:rsidRPr="00543EEE" w:rsidRDefault="002C40F0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Общие сведения об образовательном учреждении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687" w:type="dxa"/>
          </w:tcPr>
          <w:p w:rsidR="007A1771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A842DA" w:rsidRPr="00543EEE">
              <w:rPr>
                <w:rFonts w:ascii="Times New Roman" w:hAnsi="Times New Roman"/>
                <w:sz w:val="28"/>
                <w:szCs w:val="28"/>
              </w:rPr>
              <w:t xml:space="preserve">автономное учреждение дополнительного образования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sz w:val="28"/>
                <w:szCs w:val="28"/>
              </w:rPr>
              <w:t>Дом детского творчества «Городской» им</w:t>
            </w:r>
            <w:r w:rsidR="00A842DA" w:rsidRPr="00543EEE">
              <w:rPr>
                <w:rFonts w:ascii="Times New Roman" w:hAnsi="Times New Roman"/>
                <w:bCs/>
                <w:sz w:val="28"/>
                <w:szCs w:val="28"/>
              </w:rPr>
              <w:t xml:space="preserve">ени </w:t>
            </w:r>
            <w:r w:rsidRPr="00543EEE">
              <w:rPr>
                <w:rFonts w:ascii="Times New Roman" w:hAnsi="Times New Roman"/>
                <w:bCs/>
                <w:sz w:val="28"/>
                <w:szCs w:val="28"/>
              </w:rPr>
              <w:t>С.А.Шмакова г. Липецка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87" w:type="dxa"/>
          </w:tcPr>
          <w:p w:rsidR="00D74384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398002, город Липецк, улица Семашко, 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дом 9а 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iCs/>
                <w:sz w:val="28"/>
                <w:szCs w:val="28"/>
              </w:rPr>
              <w:t>основное здание (корпус «А»)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 xml:space="preserve"> - 398002, город Липецк,   улица Семашко, дом 9а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директор – 8 (4742)  27-31-93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– 27-85-70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секретарь – 27-04-08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вахта - 27-32-84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 </w:t>
            </w:r>
            <w:r w:rsidRPr="00543EEE">
              <w:rPr>
                <w:rFonts w:ascii="Times New Roman" w:hAnsi="Times New Roman"/>
                <w:b/>
                <w:iCs/>
                <w:sz w:val="28"/>
                <w:szCs w:val="28"/>
              </w:rPr>
              <w:t>филиал (корпус «Б»)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 xml:space="preserve">-  398016, город Липецк, улица Космонавтов, дом   2; 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заместитель директора - 36-37-02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вахта - 34-84-99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 </w:t>
            </w:r>
            <w:r w:rsidRPr="00543EEE">
              <w:rPr>
                <w:rFonts w:ascii="Times New Roman" w:hAnsi="Times New Roman"/>
                <w:b/>
                <w:iCs/>
                <w:sz w:val="28"/>
                <w:szCs w:val="28"/>
              </w:rPr>
              <w:t>филиал (Пост №1)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 xml:space="preserve">  - 398050, город Липецк, улица Тельмана, дом 6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 </w:t>
            </w:r>
            <w:r w:rsidRPr="00543EEE">
              <w:rPr>
                <w:rFonts w:ascii="Times New Roman" w:hAnsi="Times New Roman"/>
                <w:iCs/>
                <w:sz w:val="28"/>
                <w:szCs w:val="28"/>
              </w:rPr>
              <w:t>тел.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 xml:space="preserve"> - 27-49-89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ИНН 4825033420 КПП 482601001</w:t>
            </w:r>
          </w:p>
          <w:p w:rsidR="002C40F0" w:rsidRPr="00543EEE" w:rsidRDefault="002C40F0" w:rsidP="00D7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р/с 40204810700000000002</w:t>
            </w:r>
          </w:p>
          <w:p w:rsidR="002C40F0" w:rsidRPr="00543EEE" w:rsidRDefault="002C40F0" w:rsidP="00D7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по Липецкой области г.Липецка</w:t>
            </w:r>
          </w:p>
          <w:p w:rsidR="002C40F0" w:rsidRPr="00543EEE" w:rsidRDefault="002C40F0" w:rsidP="00D7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БИК 044206001</w:t>
            </w:r>
          </w:p>
          <w:p w:rsidR="007A1771" w:rsidRPr="00543EEE" w:rsidRDefault="002C40F0" w:rsidP="00D7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ОГРН 1024840841673 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Учредители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департамент образования администрации города Липецка; адрес – 398032, город Липецк, ул. Космонавтов, 56; </w:t>
            </w:r>
          </w:p>
          <w:p w:rsidR="007A1771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телефон 8 (4742) 30-96-01,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lastRenderedPageBreak/>
              <w:t>факс 8 (4742) 34-99-09 </w:t>
            </w:r>
          </w:p>
        </w:tc>
      </w:tr>
      <w:tr w:rsidR="002C40F0" w:rsidRPr="00543EEE" w:rsidTr="00D74384">
        <w:trPr>
          <w:trHeight w:val="625"/>
        </w:trPr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lastRenderedPageBreak/>
              <w:t>Место регистрации Устава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Регистрационный отдел администрации города Липецка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Регистрационное свидетельство №1254 от 20.10.1995 г. 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 xml:space="preserve">Серия РО № 037106  </w:t>
            </w:r>
          </w:p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Регистрационный номер № 6 от «03» февраля 2012 г. 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87" w:type="dxa"/>
          </w:tcPr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Хореографическая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Вокально-певческая 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Изобразительное искусство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Литературно-художественная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Декоративно-прикладное творчество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Социально-педагогическая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Техническая 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Спортивно-техническая  направленность 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Экологическая  направленность </w:t>
            </w:r>
          </w:p>
          <w:p w:rsidR="002C40F0" w:rsidRPr="00543EEE" w:rsidRDefault="002C40F0" w:rsidP="007F41F1">
            <w:pPr>
              <w:pStyle w:val="a3"/>
              <w:numPr>
                <w:ilvl w:val="0"/>
                <w:numId w:val="12"/>
              </w:numPr>
              <w:tabs>
                <w:tab w:val="left" w:pos="376"/>
              </w:tabs>
              <w:ind w:left="228" w:hanging="228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Военно-патриотическая   направленность 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Адрес электронный почты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gdty_lipetsk@mail.ru</w:t>
            </w:r>
          </w:p>
        </w:tc>
      </w:tr>
      <w:tr w:rsidR="002C40F0" w:rsidRPr="00543EEE" w:rsidTr="00D74384">
        <w:tc>
          <w:tcPr>
            <w:tcW w:w="3492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</w:rPr>
              <w:t>Интернет – сайт</w:t>
            </w:r>
          </w:p>
        </w:tc>
        <w:tc>
          <w:tcPr>
            <w:tcW w:w="5687" w:type="dxa"/>
          </w:tcPr>
          <w:p w:rsidR="002C40F0" w:rsidRPr="00543EEE" w:rsidRDefault="002C40F0" w:rsidP="00D74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>://</w:t>
            </w: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ddt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>-</w:t>
            </w: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gorodscoi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>.16</w:t>
            </w: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mb</w:t>
            </w:r>
            <w:r w:rsidRPr="00543EEE">
              <w:rPr>
                <w:rFonts w:ascii="Times New Roman" w:hAnsi="Times New Roman"/>
                <w:sz w:val="28"/>
                <w:szCs w:val="28"/>
              </w:rPr>
              <w:t>.</w:t>
            </w:r>
            <w:r w:rsidRPr="00543EEE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87429B" w:rsidRPr="00543EEE" w:rsidRDefault="0087429B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1B7" w:rsidRPr="00543EEE" w:rsidRDefault="00A842DA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84998" w:rsidRPr="00543EEE">
        <w:rPr>
          <w:rFonts w:ascii="Times New Roman" w:hAnsi="Times New Roman"/>
          <w:b/>
          <w:color w:val="000000" w:themeColor="text1"/>
          <w:sz w:val="28"/>
          <w:szCs w:val="28"/>
        </w:rPr>
        <w:t>. Обоснование необходимости принятия программы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Основным элементом государственной социально-экономической политики является современная эффективная система образования, способная удовлетворять социальный заказ общества на предоставление качественных образовательных услуг, соответствующих потребностям информационного общества. 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Одной из актуальных  и важных проблем является создание информационной образовательной среды в условиях введения ФГОС. Одновременно с внедрением новых образовательных стандартов необходимо выстроить систему поиска, поддержки и сопровождения талантливых детей, а также формирование информационной компетенции учащихся и педагогов.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Главная цель педагогического коллектива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ДДТ «Городской» им. С.А. Шмакова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- создание условий для обеспечения качественного образования, направленного на повышение конкурентоспособности личности, сохранение здоровья и развитие социальной мобильности.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Важным условием перехода школы к новому уровню образования на основе информационных технологий является информатизация общеобразовательных учреждений. 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Информатизация в ОУ не может происходить без перестройки всего процесса образования информационных и компьютерных технологий, деятельности обучающихся и учителей в условиях доступа к безграничному миру информации, поэтому возникла необходимость 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создания собственной модели информатизации образовательного пространства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ДДТ «Городской» им. С.А. Шмакова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. Для обеспечения качественного образования требуется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педагог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новой формации, способный эффективно работать в постоянно меняющемся и совершенствующемся информационном обществе.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Главными условиями успеха информатизации образования являются: </w:t>
      </w:r>
    </w:p>
    <w:p w:rsidR="008C29BE" w:rsidRPr="00543EEE" w:rsidRDefault="008C29BE" w:rsidP="00D7438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1) создание единой информационной среды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Дома творчества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8C29BE" w:rsidRPr="00543EEE" w:rsidRDefault="008C29BE" w:rsidP="00D7438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2) новая позиция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педагога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(знание приемов работы с новой компьютерной техникой и умение эффективно использовать эти знания для решения педагогических задач); </w:t>
      </w:r>
    </w:p>
    <w:p w:rsidR="008C29BE" w:rsidRPr="00543EEE" w:rsidRDefault="008C29BE" w:rsidP="00D7438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>3) ИКТ–гр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амотность и ИКТ–компетентность учащихся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как условие социальной мобильности личности. </w:t>
      </w:r>
    </w:p>
    <w:p w:rsidR="008C29BE" w:rsidRPr="00543EEE" w:rsidRDefault="008C29BE" w:rsidP="00D74384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4) автоматизация  административно-управленческой деятельности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и оптимизация учебного процесса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29BE" w:rsidRPr="00543EEE" w:rsidRDefault="008C29BE" w:rsidP="00D7438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информатизации является основным документом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ДДТ «Городской» им. С.А. Шмакова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определяющим перспективное развитие компьютеризации, информатизации и внедрения ИКТ в образовательный процесс. Реализация данной программы позволит повысить квалификацию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педагогов 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ИКТ – компетентности; развить информационные, исследовательские и проектные умения учащихся; применять информационные технологии в работе с одаренными детьми и широкое использование образовательных Интернет – ресурсов; эффективно организовать 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образовательный</w:t>
      </w:r>
      <w:r w:rsidRPr="00543EEE">
        <w:rPr>
          <w:rFonts w:ascii="Times New Roman" w:hAnsi="Times New Roman"/>
          <w:color w:val="000000" w:themeColor="text1"/>
          <w:sz w:val="28"/>
          <w:szCs w:val="28"/>
        </w:rPr>
        <w:t xml:space="preserve"> процесс, опираясь на последние достижения науки</w:t>
      </w:r>
      <w:r w:rsidR="00AE1A76" w:rsidRPr="00543E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4998" w:rsidRPr="00D74384" w:rsidRDefault="00F84998" w:rsidP="00D74384">
      <w:pPr>
        <w:pStyle w:val="a9"/>
        <w:spacing w:after="0" w:line="240" w:lineRule="auto"/>
        <w:ind w:left="0"/>
        <w:rPr>
          <w:rFonts w:ascii="Times New Roman" w:hAnsi="Times New Roman"/>
          <w:color w:val="000000" w:themeColor="text1"/>
          <w:szCs w:val="28"/>
        </w:rPr>
      </w:pPr>
    </w:p>
    <w:p w:rsidR="00962C3A" w:rsidRPr="00543EEE" w:rsidRDefault="00962C3A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/>
          <w:b/>
          <w:color w:val="000000" w:themeColor="text1"/>
          <w:sz w:val="28"/>
          <w:szCs w:val="28"/>
        </w:rPr>
        <w:t>4. Ресурсное обеспечение программы</w:t>
      </w:r>
    </w:p>
    <w:tbl>
      <w:tblPr>
        <w:tblStyle w:val="ab"/>
        <w:tblW w:w="9813" w:type="dxa"/>
        <w:jc w:val="center"/>
        <w:tblLayout w:type="fixed"/>
        <w:tblLook w:val="04A0"/>
      </w:tblPr>
      <w:tblGrid>
        <w:gridCol w:w="2072"/>
        <w:gridCol w:w="1701"/>
        <w:gridCol w:w="1929"/>
        <w:gridCol w:w="1417"/>
        <w:gridCol w:w="1049"/>
        <w:gridCol w:w="1645"/>
      </w:tblGrid>
      <w:tr w:rsidR="00D74384" w:rsidRPr="00543EEE" w:rsidTr="00D74384">
        <w:trPr>
          <w:jc w:val="center"/>
        </w:trPr>
        <w:tc>
          <w:tcPr>
            <w:tcW w:w="9813" w:type="dxa"/>
            <w:gridSpan w:val="6"/>
          </w:tcPr>
          <w:p w:rsidR="00D74384" w:rsidRPr="00543EEE" w:rsidRDefault="00D74384" w:rsidP="00D743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Оснащение ДДТ «Городской» компьютерной техникой</w:t>
            </w:r>
          </w:p>
        </w:tc>
      </w:tr>
      <w:tr w:rsidR="00962C3A" w:rsidRPr="00543EEE" w:rsidTr="00D74384">
        <w:trPr>
          <w:jc w:val="center"/>
        </w:trPr>
        <w:tc>
          <w:tcPr>
            <w:tcW w:w="2072" w:type="dxa"/>
            <w:vMerge w:val="restart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компьютеров,</w:t>
            </w:r>
          </w:p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используемых</w:t>
            </w:r>
          </w:p>
        </w:tc>
        <w:tc>
          <w:tcPr>
            <w:tcW w:w="1701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директором</w:t>
            </w:r>
          </w:p>
        </w:tc>
        <w:tc>
          <w:tcPr>
            <w:tcW w:w="1929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зам. директора</w:t>
            </w:r>
          </w:p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зав. отделом</w:t>
            </w:r>
          </w:p>
        </w:tc>
        <w:tc>
          <w:tcPr>
            <w:tcW w:w="2466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педагогами, методистами, педагогами – организаторами (вне учебных кабинетов)</w:t>
            </w:r>
          </w:p>
        </w:tc>
        <w:tc>
          <w:tcPr>
            <w:tcW w:w="1645" w:type="dxa"/>
          </w:tcPr>
          <w:p w:rsidR="00962C3A" w:rsidRPr="00543EEE" w:rsidRDefault="00D74384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учащими-ся</w:t>
            </w:r>
          </w:p>
        </w:tc>
      </w:tr>
      <w:tr w:rsidR="00962C3A" w:rsidRPr="00543EEE" w:rsidTr="00D74384">
        <w:trPr>
          <w:jc w:val="center"/>
        </w:trPr>
        <w:tc>
          <w:tcPr>
            <w:tcW w:w="2072" w:type="dxa"/>
            <w:vMerge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66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45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62C3A" w:rsidRPr="00543EEE" w:rsidTr="00D74384">
        <w:trPr>
          <w:trHeight w:val="220"/>
          <w:jc w:val="center"/>
        </w:trPr>
        <w:tc>
          <w:tcPr>
            <w:tcW w:w="2072" w:type="dxa"/>
            <w:vMerge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41" w:type="dxa"/>
            <w:gridSpan w:val="5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62C3A" w:rsidRPr="00543EEE" w:rsidTr="00D74384">
        <w:trPr>
          <w:jc w:val="center"/>
        </w:trPr>
        <w:tc>
          <w:tcPr>
            <w:tcW w:w="2072" w:type="dxa"/>
            <w:vMerge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психологом</w:t>
            </w:r>
          </w:p>
        </w:tc>
        <w:tc>
          <w:tcPr>
            <w:tcW w:w="1929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секретарем</w:t>
            </w:r>
          </w:p>
        </w:tc>
        <w:tc>
          <w:tcPr>
            <w:tcW w:w="2466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библиотекарями</w:t>
            </w:r>
          </w:p>
        </w:tc>
        <w:tc>
          <w:tcPr>
            <w:tcW w:w="1645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др. сотрудни</w:t>
            </w:r>
            <w:r w:rsidR="00D7438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ками</w:t>
            </w:r>
          </w:p>
        </w:tc>
      </w:tr>
      <w:tr w:rsidR="00962C3A" w:rsidRPr="00543EEE" w:rsidTr="00D74384">
        <w:trPr>
          <w:jc w:val="center"/>
        </w:trPr>
        <w:tc>
          <w:tcPr>
            <w:tcW w:w="2072" w:type="dxa"/>
            <w:vMerge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4384" w:rsidRPr="00543EEE" w:rsidTr="00D74384">
        <w:trPr>
          <w:jc w:val="center"/>
        </w:trPr>
        <w:tc>
          <w:tcPr>
            <w:tcW w:w="9813" w:type="dxa"/>
            <w:gridSpan w:val="6"/>
          </w:tcPr>
          <w:p w:rsidR="00D74384" w:rsidRPr="00543EEE" w:rsidRDefault="00D74384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принтеров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сканеров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проекторов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переносимых компьютеров (ноутбуков)</w:t>
            </w:r>
          </w:p>
          <w:p w:rsidR="00D74384" w:rsidRPr="00543EEE" w:rsidRDefault="00D74384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962C3A" w:rsidRPr="00543EEE" w:rsidTr="00D74384">
        <w:trPr>
          <w:jc w:val="center"/>
        </w:trPr>
        <w:tc>
          <w:tcPr>
            <w:tcW w:w="9813" w:type="dxa"/>
            <w:gridSpan w:val="6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Информационные технологии в преподавании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инженеров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tabs>
                <w:tab w:val="left" w:pos="1095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кабинетов ИТ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педагогов, использующих ИТ в работе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педагогов, прошедших курсы по использованию ИТ</w:t>
            </w:r>
          </w:p>
        </w:tc>
        <w:tc>
          <w:tcPr>
            <w:tcW w:w="4111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62C3A" w:rsidRPr="00543EEE" w:rsidTr="00D74384">
        <w:trPr>
          <w:jc w:val="center"/>
        </w:trPr>
        <w:tc>
          <w:tcPr>
            <w:tcW w:w="5702" w:type="dxa"/>
            <w:gridSpan w:val="3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Объединения, в которых используются ИТ</w:t>
            </w:r>
          </w:p>
        </w:tc>
        <w:tc>
          <w:tcPr>
            <w:tcW w:w="4111" w:type="dxa"/>
            <w:gridSpan w:val="3"/>
          </w:tcPr>
          <w:p w:rsidR="00C74E75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Информатика, ИЗО, журналистика, «ШМД», </w:t>
            </w:r>
          </w:p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 №1, «Я-лидер»</w:t>
            </w:r>
          </w:p>
        </w:tc>
      </w:tr>
      <w:tr w:rsidR="00962C3A" w:rsidRPr="00543EEE" w:rsidTr="00D74384">
        <w:trPr>
          <w:jc w:val="center"/>
        </w:trPr>
        <w:tc>
          <w:tcPr>
            <w:tcW w:w="9813" w:type="dxa"/>
            <w:gridSpan w:val="6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Ресурсы ДДТ «Городской» им. С.А. Шмакова</w:t>
            </w:r>
          </w:p>
        </w:tc>
      </w:tr>
      <w:tr w:rsidR="00962C3A" w:rsidRPr="00543EEE" w:rsidTr="00D74384">
        <w:trPr>
          <w:jc w:val="center"/>
        </w:trPr>
        <w:tc>
          <w:tcPr>
            <w:tcW w:w="7119" w:type="dxa"/>
            <w:gridSpan w:val="4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компьютеров, объединенных в сеть</w:t>
            </w:r>
          </w:p>
        </w:tc>
        <w:tc>
          <w:tcPr>
            <w:tcW w:w="2694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2C3A" w:rsidRPr="00543EEE" w:rsidTr="00D74384">
        <w:trPr>
          <w:jc w:val="center"/>
        </w:trPr>
        <w:tc>
          <w:tcPr>
            <w:tcW w:w="7119" w:type="dxa"/>
            <w:gridSpan w:val="4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кабинетов, объединенных в сеть</w:t>
            </w:r>
          </w:p>
        </w:tc>
        <w:tc>
          <w:tcPr>
            <w:tcW w:w="2694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962C3A" w:rsidRPr="00543EEE" w:rsidTr="00D74384">
        <w:trPr>
          <w:jc w:val="center"/>
        </w:trPr>
        <w:tc>
          <w:tcPr>
            <w:tcW w:w="7119" w:type="dxa"/>
            <w:gridSpan w:val="4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компьютеров, имеющих доступ к Интернет</w:t>
            </w:r>
          </w:p>
        </w:tc>
        <w:tc>
          <w:tcPr>
            <w:tcW w:w="2694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962C3A" w:rsidRPr="00543EEE" w:rsidTr="00D74384">
        <w:trPr>
          <w:jc w:val="center"/>
        </w:trPr>
        <w:tc>
          <w:tcPr>
            <w:tcW w:w="7119" w:type="dxa"/>
            <w:gridSpan w:val="4"/>
          </w:tcPr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кабинетов, имеющих доступ к Интернет</w:t>
            </w:r>
          </w:p>
        </w:tc>
        <w:tc>
          <w:tcPr>
            <w:tcW w:w="2694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962C3A" w:rsidRPr="00543EEE" w:rsidTr="00D74384">
        <w:trPr>
          <w:jc w:val="center"/>
        </w:trPr>
        <w:tc>
          <w:tcPr>
            <w:tcW w:w="7119" w:type="dxa"/>
            <w:gridSpan w:val="4"/>
          </w:tcPr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Медиатека</w:t>
            </w:r>
          </w:p>
          <w:p w:rsidR="00962C3A" w:rsidRPr="00543EEE" w:rsidRDefault="00962C3A" w:rsidP="00D74384">
            <w:pPr>
              <w:pStyle w:val="a9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медиаресурсов</w:t>
            </w:r>
          </w:p>
          <w:p w:rsidR="00962C3A" w:rsidRPr="00543EEE" w:rsidRDefault="00962C3A" w:rsidP="00D74384">
            <w:pPr>
              <w:pStyle w:val="a9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медиаресурсов, разработанных в ОУ</w:t>
            </w:r>
          </w:p>
        </w:tc>
        <w:tc>
          <w:tcPr>
            <w:tcW w:w="2694" w:type="dxa"/>
            <w:gridSpan w:val="2"/>
          </w:tcPr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1105</w:t>
            </w:r>
          </w:p>
          <w:p w:rsidR="00962C3A" w:rsidRPr="00543EEE" w:rsidRDefault="00962C3A" w:rsidP="00D74384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995</w:t>
            </w:r>
          </w:p>
        </w:tc>
      </w:tr>
    </w:tbl>
    <w:p w:rsidR="00F84998" w:rsidRPr="00543EEE" w:rsidRDefault="00F84998" w:rsidP="00D74384">
      <w:pPr>
        <w:pStyle w:val="a9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D474E8" w:rsidRPr="00543EEE" w:rsidRDefault="00D474E8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Цель и задачи программы</w:t>
      </w:r>
    </w:p>
    <w:p w:rsidR="00D474E8" w:rsidRPr="00543EEE" w:rsidRDefault="00D474E8" w:rsidP="00D7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EE">
        <w:rPr>
          <w:rFonts w:ascii="Times New Roman" w:hAnsi="Times New Roman" w:cs="Times New Roman"/>
          <w:sz w:val="28"/>
          <w:szCs w:val="28"/>
        </w:rPr>
        <w:t xml:space="preserve">Целью информатизации ДДТ «Городской» им. С.А. Шмакова является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 и строится на основе  развитию ИКТ компетенций администрации, педагогов и воспитанников. Основными участниками и пользователями единого информационно-образовательного пространства должны быть: педагоги, воспитанники и администрация ДДТ «Городской» им. С.А. Шмакова. </w:t>
      </w:r>
    </w:p>
    <w:p w:rsidR="00D474E8" w:rsidRPr="00543EEE" w:rsidRDefault="00D474E8" w:rsidP="00D7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EE">
        <w:rPr>
          <w:rFonts w:ascii="Times New Roman" w:hAnsi="Times New Roman" w:cs="Times New Roman"/>
          <w:sz w:val="28"/>
          <w:szCs w:val="28"/>
        </w:rPr>
        <w:t xml:space="preserve">В образовательной части создание единого информационно-образовательного пространства и реализация программы информатизации ОУ должны решать следующие задачи: 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индивидуализация обучения в сочетании с формированием у воспитанников устойчивых профессиональных и этических норм работы в трудовом коллективе, занятом разработкой и применением новых информационных технологий;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формировать информационную компетентность педагогов и учащихся как одно из условий реализации ФГОС;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lastRenderedPageBreak/>
        <w:t>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создавать условия для развития и реализации способностей одаренных детей возможностями ИКТ;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обеспечение возможности как внутригородского,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Web-серверам, включая возможности мультимедиа;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предоставление всем участникам системы образования возможностей обмена информацией посредством электронной почты, в целях организации внутрирайонных и межрегиональных связей, включая международные контакты;</w:t>
      </w:r>
    </w:p>
    <w:p w:rsidR="002848A5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 xml:space="preserve">продолжить работу по развитию сайта в соответствии с требованиями Министерства образования и науки РФ; </w:t>
      </w:r>
    </w:p>
    <w:p w:rsidR="00D474E8" w:rsidRPr="00D74384" w:rsidRDefault="002848A5" w:rsidP="007F41F1">
      <w:pPr>
        <w:pStyle w:val="a9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использовать информационные технологии для непрерывного профессионального образования педагогов и оптимизации учебного процесса.</w:t>
      </w:r>
    </w:p>
    <w:p w:rsidR="00D474E8" w:rsidRPr="00543EEE" w:rsidRDefault="00D474E8" w:rsidP="00D7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EE">
        <w:rPr>
          <w:rFonts w:ascii="Times New Roman" w:hAnsi="Times New Roman" w:cs="Times New Roman"/>
          <w:sz w:val="28"/>
          <w:szCs w:val="28"/>
        </w:rPr>
        <w:t xml:space="preserve">В управленческой части: </w:t>
      </w:r>
    </w:p>
    <w:p w:rsidR="00D474E8" w:rsidRPr="00D74384" w:rsidRDefault="00D474E8" w:rsidP="007F41F1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автоматизация документооборота всех участников единого информационно-образовательного пространства ОУ;</w:t>
      </w:r>
    </w:p>
    <w:p w:rsidR="00D474E8" w:rsidRPr="00D74384" w:rsidRDefault="00D474E8" w:rsidP="007F41F1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 xml:space="preserve">автоматизация учета кадров; </w:t>
      </w:r>
    </w:p>
    <w:p w:rsidR="00D474E8" w:rsidRPr="00D74384" w:rsidRDefault="00D474E8" w:rsidP="007F41F1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 xml:space="preserve">сбор и обработка данных о состоянии педагогического процесса в образовательном учреждении. </w:t>
      </w:r>
    </w:p>
    <w:p w:rsidR="00D474E8" w:rsidRPr="00D74384" w:rsidRDefault="00D474E8" w:rsidP="00D7438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 xml:space="preserve">В социально-общественной части: </w:t>
      </w:r>
    </w:p>
    <w:p w:rsidR="00D474E8" w:rsidRPr="00D74384" w:rsidRDefault="00D474E8" w:rsidP="007F41F1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 xml:space="preserve">создание и публикация в электронном и печатном виде изданий (журналов, информационных бюллетеней и т. д.), отражающих общественную жизнь образовательного учреждения; </w:t>
      </w:r>
    </w:p>
    <w:p w:rsidR="00D474E8" w:rsidRPr="00D74384" w:rsidRDefault="00D474E8" w:rsidP="007F41F1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ведение интернет-сайта образовательного учреждения;</w:t>
      </w:r>
    </w:p>
    <w:p w:rsidR="00D474E8" w:rsidRPr="00D74384" w:rsidRDefault="00D474E8" w:rsidP="007F41F1">
      <w:pPr>
        <w:pStyle w:val="a9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4384">
        <w:rPr>
          <w:rFonts w:ascii="Times New Roman" w:hAnsi="Times New Roman"/>
          <w:sz w:val="28"/>
          <w:szCs w:val="28"/>
        </w:rPr>
        <w:t>оказание информационных услуг воспитанникам и их родителям. Информация образовательных учреждений о своей деятельности становится все более важной функцией. Родители и воспитанники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 д. Эта информация нужна как для выбора образовательного учреждения, так и для сознательного участия в его деятельности. При этом информация может предоставляться как тиражируемые печатные материалы, локальные информационные ресурсы или Интернет-сайт образовательного учреждения.</w:t>
      </w:r>
    </w:p>
    <w:p w:rsidR="00D474E8" w:rsidRDefault="00D474E8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384" w:rsidRDefault="00D74384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384" w:rsidRPr="00543EEE" w:rsidRDefault="00D74384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875"/>
        <w:gridCol w:w="1072"/>
        <w:gridCol w:w="121"/>
        <w:gridCol w:w="509"/>
        <w:gridCol w:w="682"/>
        <w:gridCol w:w="121"/>
        <w:gridCol w:w="996"/>
        <w:gridCol w:w="1190"/>
        <w:gridCol w:w="120"/>
        <w:gridCol w:w="598"/>
        <w:gridCol w:w="665"/>
        <w:gridCol w:w="1003"/>
        <w:gridCol w:w="1233"/>
      </w:tblGrid>
      <w:tr w:rsidR="00D474E8" w:rsidRPr="00543EEE" w:rsidTr="00A75B56">
        <w:trPr>
          <w:trHeight w:val="43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E8" w:rsidRPr="00543EEE" w:rsidRDefault="00A63B5E" w:rsidP="00A63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Участники программы</w:t>
            </w:r>
          </w:p>
        </w:tc>
      </w:tr>
      <w:tr w:rsidR="00D74384" w:rsidRPr="00543EEE" w:rsidTr="00A63B5E">
        <w:trPr>
          <w:trHeight w:val="269"/>
          <w:jc w:val="center"/>
        </w:trPr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4E8" w:rsidRPr="00543EEE" w:rsidRDefault="00D474E8" w:rsidP="00D743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5B56" w:rsidRPr="00543EEE" w:rsidTr="00A63B5E">
        <w:trPr>
          <w:trHeight w:val="1272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(директор и его заместител</w:t>
            </w:r>
            <w:r w:rsidR="00A75B56"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заведующие отделов</w:t>
            </w: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4E8" w:rsidRPr="00D74384" w:rsidRDefault="00A75B56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474E8"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сихоло</w:t>
            </w: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гическая служба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</w:t>
            </w:r>
            <w:r w:rsidR="00A75B56"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дополнительного образования, методисты, педагоги-организаторы</w:t>
            </w:r>
          </w:p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4E8" w:rsidRPr="00D74384" w:rsidRDefault="00A75B56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родители </w:t>
            </w:r>
            <w:r w:rsidR="00A75B56"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</w:p>
          <w:p w:rsidR="00D474E8" w:rsidRPr="00D74384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(как основ</w:t>
            </w:r>
            <w:r w:rsidRPr="00D743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заказчики качественного образования)</w:t>
            </w:r>
          </w:p>
        </w:tc>
      </w:tr>
    </w:tbl>
    <w:p w:rsidR="008A1F95" w:rsidRPr="00543EEE" w:rsidRDefault="008A1F95" w:rsidP="00D743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E8" w:rsidRDefault="00A05B0D" w:rsidP="008A1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D474E8"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и этапы реализации программы</w:t>
      </w:r>
    </w:p>
    <w:p w:rsidR="008A1F95" w:rsidRPr="008A1F95" w:rsidRDefault="008A1F95" w:rsidP="008A1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7386"/>
      </w:tblGrid>
      <w:tr w:rsidR="00D474E8" w:rsidRPr="00543EEE" w:rsidTr="008A1F95">
        <w:trPr>
          <w:tblCellSpacing w:w="20" w:type="dxa"/>
        </w:trPr>
        <w:tc>
          <w:tcPr>
            <w:tcW w:w="1941" w:type="dxa"/>
            <w:shd w:val="clear" w:color="auto" w:fill="auto"/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7326" w:type="dxa"/>
            <w:shd w:val="clear" w:color="auto" w:fill="auto"/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D474E8" w:rsidRPr="00543EEE" w:rsidTr="008A1F95">
        <w:trPr>
          <w:trHeight w:val="1692"/>
          <w:tblCellSpacing w:w="20" w:type="dxa"/>
        </w:trPr>
        <w:tc>
          <w:tcPr>
            <w:tcW w:w="1941" w:type="dxa"/>
            <w:shd w:val="clear" w:color="auto" w:fill="auto"/>
            <w:hideMark/>
          </w:tcPr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2012-2014 гг.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74E8" w:rsidRPr="00543EEE" w:rsidRDefault="00D474E8" w:rsidP="008A1F95">
            <w:pPr>
              <w:pStyle w:val="SpisokBullets"/>
              <w:numPr>
                <w:ilvl w:val="0"/>
                <w:numId w:val="0"/>
              </w:numPr>
              <w:spacing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Обучение педагогов  компьютерной грамотности, оснащение ДДТ «Городской» средствами ИКТ, компьютерной техникой,  отладка  работы локальной сети, интеграция ИКТ в учебный процесс, решительный шаг к индивидуализации обучения, переход от эпизодического использования ИКТ к созданию системы работы. Разработка методик использования ИКТ как средств междисциплинарных связей.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74E8" w:rsidRPr="00543EEE" w:rsidTr="008A1F95">
        <w:trPr>
          <w:tblCellSpacing w:w="20" w:type="dxa"/>
        </w:trPr>
        <w:tc>
          <w:tcPr>
            <w:tcW w:w="1941" w:type="dxa"/>
            <w:shd w:val="clear" w:color="auto" w:fill="auto"/>
            <w:hideMark/>
          </w:tcPr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этап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 гг.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474E8" w:rsidRPr="00543EEE" w:rsidRDefault="00D474E8" w:rsidP="008A1F95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е</w:t>
            </w: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динойинформационной системы </w:t>
            </w: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ДДТ «Городской» им. С.А. Шмакова, которая включает материально-технические, информационные и кадровые ресурсы,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обмен, а также требует нормативно-организационной базы, технического и методического сопровождения. Корректировка разработанной на предыдущем этапе стратегии повышения квалификации кадров.</w:t>
            </w:r>
          </w:p>
        </w:tc>
      </w:tr>
      <w:tr w:rsidR="00D474E8" w:rsidRPr="00543EEE" w:rsidTr="008A1F95">
        <w:trPr>
          <w:tblCellSpacing w:w="20" w:type="dxa"/>
        </w:trPr>
        <w:tc>
          <w:tcPr>
            <w:tcW w:w="1941" w:type="dxa"/>
            <w:shd w:val="clear" w:color="auto" w:fill="auto"/>
            <w:hideMark/>
          </w:tcPr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этап</w:t>
            </w:r>
          </w:p>
          <w:p w:rsidR="00D474E8" w:rsidRPr="00543EEE" w:rsidRDefault="00D474E8" w:rsidP="008A1F95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2015-2016гг.</w:t>
            </w:r>
          </w:p>
        </w:tc>
        <w:tc>
          <w:tcPr>
            <w:tcW w:w="7326" w:type="dxa"/>
            <w:shd w:val="clear" w:color="auto" w:fill="auto"/>
            <w:hideMark/>
          </w:tcPr>
          <w:p w:rsidR="00D474E8" w:rsidRPr="00543EEE" w:rsidRDefault="00D474E8" w:rsidP="008A1F95">
            <w:pPr>
              <w:spacing w:after="0" w:line="240" w:lineRule="auto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автоматизации  работы администрации ДДТ «Городской» им. С.А. Шмакова, обобщение и  распространение опыта. Ведение мониторинга информатизации;  содействие в реализации создания единой телекоммуникационной сети доступа к образовательным ресурсам учреждений - образования и органов управления образованием;  анализ и изучение результатов внедрения «Программы информатизации»; взаимодействие семьи и ОУ через единое информационное </w:t>
            </w:r>
            <w:r w:rsidRPr="00543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пространство ДДТ «Городской» им. С.А. Шмакова.</w:t>
            </w:r>
          </w:p>
        </w:tc>
      </w:tr>
    </w:tbl>
    <w:p w:rsidR="00961E0E" w:rsidRPr="00543EEE" w:rsidRDefault="00961E0E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4E8" w:rsidRPr="00543EEE" w:rsidRDefault="00A05B0D" w:rsidP="00D74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474E8" w:rsidRPr="00543EEE">
        <w:rPr>
          <w:rFonts w:ascii="Times New Roman" w:hAnsi="Times New Roman" w:cs="Times New Roman"/>
          <w:b/>
          <w:sz w:val="28"/>
          <w:szCs w:val="28"/>
        </w:rPr>
        <w:t>Показатели процесса информатизации</w:t>
      </w:r>
    </w:p>
    <w:p w:rsidR="00D474E8" w:rsidRPr="008A1F95" w:rsidRDefault="00D474E8" w:rsidP="008A1F9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333333"/>
          <w:sz w:val="10"/>
          <w:szCs w:val="10"/>
        </w:rPr>
      </w:pPr>
    </w:p>
    <w:p w:rsidR="00D474E8" w:rsidRPr="00543EEE" w:rsidRDefault="00D474E8" w:rsidP="008A1F95">
      <w:pPr>
        <w:spacing w:after="0" w:line="240" w:lineRule="auto"/>
        <w:ind w:firstLine="567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333333"/>
          <w:sz w:val="28"/>
          <w:szCs w:val="28"/>
        </w:rPr>
        <w:t>Объект:</w:t>
      </w:r>
    </w:p>
    <w:p w:rsidR="00D474E8" w:rsidRPr="00543EEE" w:rsidRDefault="00D474E8" w:rsidP="008A1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информатизации образовательного процесса в </w:t>
      </w:r>
      <w:r w:rsidR="008A1F95">
        <w:rPr>
          <w:rFonts w:ascii="Times New Roman" w:eastAsia="Times New Roman" w:hAnsi="Times New Roman" w:cs="Times New Roman"/>
          <w:color w:val="000000"/>
          <w:sz w:val="28"/>
          <w:szCs w:val="28"/>
        </w:rPr>
        <w:t>МАУ ДО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ДДТ «Городской» им. С.А. Шмакова</w:t>
      </w:r>
    </w:p>
    <w:p w:rsidR="00D474E8" w:rsidRPr="008A1F95" w:rsidRDefault="00D474E8" w:rsidP="008A1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474E8" w:rsidRPr="00543EEE" w:rsidRDefault="00D474E8" w:rsidP="008A1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</w:t>
      </w:r>
    </w:p>
    <w:p w:rsidR="00D474E8" w:rsidRPr="00543EEE" w:rsidRDefault="00D474E8" w:rsidP="008A1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формирования ИКТ - компетенций участников образовательного процесса.</w:t>
      </w:r>
    </w:p>
    <w:p w:rsidR="00D474E8" w:rsidRPr="008A1F95" w:rsidRDefault="00D474E8" w:rsidP="008A1F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474E8" w:rsidRPr="00543EEE" w:rsidRDefault="00D474E8" w:rsidP="008A1F9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методики: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методы социальной и социально-педагогической диагностики семьи и социума;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методы педагогического исследования (в том числе педагогическое на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softHyphen/>
        <w:t>блюдение, анализ, анкетирование, опрос, беседа, тестирование и др.);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метод теоретического анализа и обобщения научной литературы, изуче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ние нормативных и других документов педагогического процесса, а также передового педагогического опыта; 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 xml:space="preserve">метод моделирования (среды, условий </w:t>
      </w:r>
      <w:r w:rsidR="008A1F95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="008A1F95" w:rsidRPr="00543EEE">
        <w:rPr>
          <w:rFonts w:ascii="Times New Roman" w:eastAsia="Times New Roman" w:hAnsi="Times New Roman"/>
          <w:color w:val="000000"/>
          <w:sz w:val="28"/>
          <w:szCs w:val="28"/>
        </w:rPr>
        <w:t>форматизированного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педагогического процесса);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методы математической статистики для обработки полученных резуль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softHyphen/>
        <w:t>татов;</w:t>
      </w:r>
    </w:p>
    <w:p w:rsidR="00D474E8" w:rsidRPr="00543EEE" w:rsidRDefault="00D474E8" w:rsidP="007F41F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методы теоретического анализа и обобщения, полученные в ходе резуль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softHyphen/>
        <w:t>татов эксперимента и педагогического опыта.</w:t>
      </w:r>
    </w:p>
    <w:p w:rsidR="00D474E8" w:rsidRPr="008A1F95" w:rsidRDefault="00D474E8" w:rsidP="008A1F95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D474E8" w:rsidRPr="00543EEE" w:rsidRDefault="00D474E8" w:rsidP="008A1F95">
      <w:pPr>
        <w:pStyle w:val="a9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543EEE">
        <w:rPr>
          <w:rFonts w:ascii="Times New Roman" w:hAnsi="Times New Roman"/>
          <w:b/>
          <w:sz w:val="28"/>
          <w:szCs w:val="28"/>
        </w:rPr>
        <w:t>Механизм управления.</w:t>
      </w:r>
    </w:p>
    <w:p w:rsidR="00D474E8" w:rsidRPr="00543EEE" w:rsidRDefault="00D474E8" w:rsidP="008A1F9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Мониторинг:</w:t>
      </w:r>
    </w:p>
    <w:p w:rsidR="00D474E8" w:rsidRPr="00543EEE" w:rsidRDefault="00D474E8" w:rsidP="007F41F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повышения квалификации педагогических работников в области ИКТ – компетентности;</w:t>
      </w:r>
    </w:p>
    <w:p w:rsidR="00D474E8" w:rsidRPr="00543EEE" w:rsidRDefault="00D474E8" w:rsidP="007F41F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развития информационных, исследовательских, проектных умений воспитанников;</w:t>
      </w:r>
    </w:p>
    <w:p w:rsidR="00D474E8" w:rsidRPr="00543EEE" w:rsidRDefault="00D474E8" w:rsidP="007F41F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участия воспитанников и педагогов в телекоммуникационных региональных олимпиадах, конкурсах и проектах;</w:t>
      </w:r>
    </w:p>
    <w:p w:rsidR="00D474E8" w:rsidRPr="00543EEE" w:rsidRDefault="00D474E8" w:rsidP="007F41F1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формирования и развития информационно-коммуникационных умений, навыков и способов деятельности воспитанников.</w:t>
      </w:r>
    </w:p>
    <w:p w:rsidR="00D474E8" w:rsidRPr="008A1F95" w:rsidRDefault="00D474E8" w:rsidP="00D7438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D474E8" w:rsidRDefault="00A05B0D" w:rsidP="008A1F9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3EEE">
        <w:rPr>
          <w:rFonts w:ascii="Times New Roman" w:hAnsi="Times New Roman"/>
          <w:b/>
          <w:sz w:val="28"/>
          <w:szCs w:val="28"/>
        </w:rPr>
        <w:t>9. Планируемые результаты реализации программы</w:t>
      </w:r>
    </w:p>
    <w:p w:rsidR="008A1F95" w:rsidRPr="008A1F95" w:rsidRDefault="008A1F95" w:rsidP="008A1F9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961E0E" w:rsidRPr="00543EEE" w:rsidRDefault="00D474E8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повышение эффективности, доступности и качества образования на использовании ИКТ в образовательном процессе;</w:t>
      </w:r>
    </w:p>
    <w:p w:rsidR="00D474E8" w:rsidRPr="00543EEE" w:rsidRDefault="00961E0E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реализация стандартов нового поколения с использованием ИКТ;</w:t>
      </w:r>
    </w:p>
    <w:p w:rsidR="00D474E8" w:rsidRPr="00543EEE" w:rsidRDefault="00D474E8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повышение оперативности и качества управления системой образования ДДТ «Городской» им. С.А. Шмакова на основе ИКТ;</w:t>
      </w:r>
    </w:p>
    <w:p w:rsidR="00D474E8" w:rsidRPr="00543EEE" w:rsidRDefault="00D474E8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lastRenderedPageBreak/>
        <w:t>сохранение, развитие и эффективное использование педагогического потенциала Дома творчества;</w:t>
      </w:r>
    </w:p>
    <w:p w:rsidR="00961E0E" w:rsidRPr="00543EEE" w:rsidRDefault="00D474E8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создание условий для поэтапного перехода к качественно новому уровню образования на основе ИКТ</w:t>
      </w:r>
      <w:r w:rsidR="00961E0E" w:rsidRPr="00543EEE">
        <w:rPr>
          <w:rFonts w:ascii="Times New Roman" w:hAnsi="Times New Roman"/>
          <w:sz w:val="28"/>
          <w:szCs w:val="28"/>
        </w:rPr>
        <w:t>;</w:t>
      </w:r>
    </w:p>
    <w:p w:rsidR="00961E0E" w:rsidRPr="00543EEE" w:rsidRDefault="00961E0E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обеспечение доступа педагогов и воспитанников к глобальным информационным ресурсам;</w:t>
      </w:r>
    </w:p>
    <w:p w:rsidR="00961E0E" w:rsidRPr="00543EEE" w:rsidRDefault="00961E0E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создание условий для развития технологии интерактивного дистанционного обучения;</w:t>
      </w:r>
    </w:p>
    <w:p w:rsidR="00961E0E" w:rsidRPr="00543EEE" w:rsidRDefault="00961E0E" w:rsidP="007F41F1">
      <w:pPr>
        <w:pStyle w:val="a9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создание системы методической поддержки педагогов всех уровней в области новых информационных технологий.</w:t>
      </w:r>
    </w:p>
    <w:p w:rsidR="00961E0E" w:rsidRPr="00543EEE" w:rsidRDefault="00961E0E" w:rsidP="008A1F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4E8" w:rsidRPr="00543EEE" w:rsidRDefault="002848A5" w:rsidP="008A1F95">
      <w:pPr>
        <w:pStyle w:val="a9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3EEE">
        <w:rPr>
          <w:rFonts w:ascii="Times New Roman" w:eastAsia="Times New Roman" w:hAnsi="Times New Roman"/>
          <w:b/>
          <w:bCs/>
          <w:sz w:val="28"/>
          <w:szCs w:val="28"/>
        </w:rPr>
        <w:t xml:space="preserve">10. </w:t>
      </w:r>
      <w:r w:rsidR="00D474E8" w:rsidRPr="00543EEE">
        <w:rPr>
          <w:rFonts w:ascii="Times New Roman" w:eastAsia="Times New Roman" w:hAnsi="Times New Roman"/>
          <w:b/>
          <w:bCs/>
          <w:sz w:val="28"/>
          <w:szCs w:val="28"/>
        </w:rPr>
        <w:t>Приоритетные направления деятельности участников образовательного процесса</w:t>
      </w:r>
    </w:p>
    <w:p w:rsidR="00D474E8" w:rsidRPr="00543EEE" w:rsidRDefault="00D474E8" w:rsidP="00D7438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sz w:val="28"/>
          <w:szCs w:val="28"/>
        </w:rPr>
        <w:t>Под участниками образовательного процесса следует понимать следующие устойчивые группы: администрация (директор, его заместители, заведующие отделов), социально-педагогическая служба, педагоги, обучающиеся, родители (как основные заказчики «качества образования»).</w:t>
      </w:r>
    </w:p>
    <w:p w:rsidR="00D474E8" w:rsidRPr="008A1F95" w:rsidRDefault="00D474E8" w:rsidP="00D7438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474E8" w:rsidRPr="00543EEE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деятельности администрации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автоматизация организационно-распорядительной деятельности;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ведение мониторинга качества обучения;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организация работы творческих групп;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электронный документооборот;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проведение семинаров-практикумов по внедрению информационных технологий в образовательный процесс;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электронная база педагогических кадров;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поддержание сайта ОУ, Web- страниц отдельных проектов;</w:t>
      </w:r>
    </w:p>
    <w:p w:rsidR="00D474E8" w:rsidRPr="00543EEE" w:rsidRDefault="00D474E8" w:rsidP="007F41F1">
      <w:pPr>
        <w:pStyle w:val="a9"/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размещение на сайте локальных документов образовательного учреждения.</w:t>
      </w:r>
    </w:p>
    <w:p w:rsidR="00D474E8" w:rsidRPr="008A1F95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D474E8" w:rsidRPr="00543EEE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деятельности педагога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осознание ИКТ как части общей информационной культуры педагога;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использование информационных ресурсов сети Интернет в организации познавательной деятельности воспитанников на занятиях;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дистанционное образование, повышение квалификации;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внедрение информационных технологий и ресурсов сети Интернет в отдельные этапы традиционного занятия;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 xml:space="preserve">занятия на основе готовых ЭОР; </w:t>
      </w:r>
    </w:p>
    <w:p w:rsidR="00D474E8" w:rsidRPr="00543EEE" w:rsidRDefault="00D474E8" w:rsidP="007F41F1">
      <w:pPr>
        <w:pStyle w:val="a9"/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разработка собственного программного обеспечения, формирование и использование медиатек.</w:t>
      </w:r>
    </w:p>
    <w:p w:rsidR="00D474E8" w:rsidRPr="008A1F95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D474E8" w:rsidRPr="00543EEE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Приоритетные направления деятельности </w:t>
      </w:r>
      <w:r w:rsidR="002848A5" w:rsidRPr="00543EEE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Интернет-технологии - часть общей информационной культуры воспитанника;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lastRenderedPageBreak/>
        <w:t>использование информационных ресурсов сети Интернет в ходе самообразования;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интернет-технологии в организации дополнительного образования детей;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компьютерные конкурсы;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дистанционные обучающие олимпиады;</w:t>
      </w:r>
    </w:p>
    <w:p w:rsidR="00D474E8" w:rsidRPr="00543EEE" w:rsidRDefault="00D474E8" w:rsidP="007F41F1">
      <w:pPr>
        <w:pStyle w:val="a9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обсуждение актуальных проблем на Интернет-форумах.</w:t>
      </w:r>
    </w:p>
    <w:p w:rsidR="00D474E8" w:rsidRPr="008A1F95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474E8" w:rsidRPr="00543EEE" w:rsidRDefault="00D474E8" w:rsidP="008A1F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деятельности родителя</w:t>
      </w:r>
    </w:p>
    <w:p w:rsidR="00D474E8" w:rsidRPr="00543EEE" w:rsidRDefault="00D474E8" w:rsidP="007F41F1">
      <w:pPr>
        <w:pStyle w:val="a9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освоение курсов информационной грамотности;</w:t>
      </w:r>
    </w:p>
    <w:p w:rsidR="00D474E8" w:rsidRPr="00543EEE" w:rsidRDefault="00D474E8" w:rsidP="007F41F1">
      <w:pPr>
        <w:pStyle w:val="a9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посещение курсов компьютерной грамотности;</w:t>
      </w:r>
    </w:p>
    <w:p w:rsidR="00D474E8" w:rsidRPr="00543EEE" w:rsidRDefault="00D474E8" w:rsidP="007F41F1">
      <w:pPr>
        <w:pStyle w:val="a9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получение информации о расписании занятий; о проводимых  массовых мероприятиях и их результатах через сайт ДДТ «Городской» им. С.А. Шмакова;</w:t>
      </w:r>
    </w:p>
    <w:p w:rsidR="00D474E8" w:rsidRPr="00543EEE" w:rsidRDefault="00D474E8" w:rsidP="007F41F1">
      <w:pPr>
        <w:pStyle w:val="a9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3EEE">
        <w:rPr>
          <w:rFonts w:ascii="Times New Roman" w:eastAsia="Times New Roman" w:hAnsi="Times New Roman"/>
          <w:sz w:val="28"/>
          <w:szCs w:val="28"/>
        </w:rPr>
        <w:t>интернет-знакомство с нормативно-правовым обеспечением образовательного процесса.</w:t>
      </w:r>
    </w:p>
    <w:p w:rsidR="00D474E8" w:rsidRPr="00543EEE" w:rsidRDefault="00D474E8" w:rsidP="008A1F95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D474E8" w:rsidRPr="00543EEE" w:rsidRDefault="00D474E8" w:rsidP="00C74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EEE">
        <w:rPr>
          <w:rFonts w:ascii="Times New Roman" w:hAnsi="Times New Roman"/>
          <w:b/>
          <w:sz w:val="28"/>
          <w:szCs w:val="28"/>
        </w:rPr>
        <w:t>Предварительные результаты.</w:t>
      </w:r>
    </w:p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До  внедрения программы информатизации нами достигнуты как положительные результаты, так и выявлены определенные проблемы.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3285"/>
        <w:gridCol w:w="3349"/>
      </w:tblGrid>
      <w:tr w:rsidR="00D474E8" w:rsidRPr="00543EEE" w:rsidTr="00DC65C2">
        <w:trPr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Фактические ресурсы</w:t>
            </w:r>
          </w:p>
        </w:tc>
      </w:tr>
      <w:tr w:rsidR="00D474E8" w:rsidRPr="00543EEE" w:rsidTr="00DC65C2">
        <w:trPr>
          <w:jc w:val="center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Положительные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Недостаточные</w:t>
            </w:r>
          </w:p>
        </w:tc>
      </w:tr>
      <w:tr w:rsidR="00D474E8" w:rsidRPr="00543EEE" w:rsidTr="00DC65C2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управлении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баз данных;</w:t>
            </w:r>
          </w:p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 электронного документооборота.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Необходима единая система управления учреждения</w:t>
            </w:r>
          </w:p>
        </w:tc>
      </w:tr>
      <w:tr w:rsidR="00D474E8" w:rsidRPr="00543EEE" w:rsidTr="00DC65C2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 в области ИКТ (развитие информационной компетентности)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Семинары на базе ЛИРО и др. площадках; дистанционное обеспечение педагогов.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достигнута 100% ИКТ</w:t>
            </w:r>
          </w:p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прохождения курсов  не все педагоги активно применяют ИТ в образовательной  деятельности в связи с отсутствием компьютеров в достаточном количестве</w:t>
            </w:r>
          </w:p>
        </w:tc>
      </w:tr>
      <w:tr w:rsidR="00D474E8" w:rsidRPr="00543EEE" w:rsidTr="00DC65C2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информационного сайта ДДТ «Городской»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проекта и создание информационного сайта ДДТ «Городской».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8" w:rsidRPr="00543EEE" w:rsidRDefault="00D474E8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Недостаток информации для родителей, несвоевременная подача информации педагогами, плохое качество связи.</w:t>
            </w:r>
          </w:p>
        </w:tc>
      </w:tr>
    </w:tbl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4E8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F95" w:rsidRPr="00543EEE" w:rsidRDefault="008A1F95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4E8" w:rsidRPr="00543EEE" w:rsidRDefault="00E65B96" w:rsidP="008A1F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3E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СОДЕРЖАТЕЛЬНЫЙ РАЗДЕЛ</w:t>
      </w:r>
    </w:p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6BED" w:rsidRPr="00543EEE" w:rsidRDefault="00986BED" w:rsidP="00D74384">
      <w:pPr>
        <w:pStyle w:val="a9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b/>
          <w:color w:val="000000"/>
          <w:sz w:val="28"/>
          <w:szCs w:val="28"/>
        </w:rPr>
        <w:t>1. Основные проекты программы</w:t>
      </w:r>
      <w:r w:rsidRPr="00543EEE">
        <w:rPr>
          <w:rFonts w:ascii="Times New Roman" w:hAnsi="Times New Roman"/>
          <w:color w:val="000000"/>
          <w:sz w:val="28"/>
          <w:szCs w:val="28"/>
        </w:rPr>
        <w:t> </w:t>
      </w:r>
    </w:p>
    <w:p w:rsidR="00986BED" w:rsidRDefault="00986BED" w:rsidP="00D74384">
      <w:pPr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/>
          <w:sz w:val="28"/>
          <w:szCs w:val="28"/>
        </w:rPr>
        <w:t>Проект 1. Использование ИКТ в образовательной деятельности.</w:t>
      </w:r>
    </w:p>
    <w:p w:rsidR="008A1F95" w:rsidRPr="008A1F95" w:rsidRDefault="008A1F95" w:rsidP="00D74384">
      <w:pPr>
        <w:spacing w:after="0" w:line="240" w:lineRule="auto"/>
        <w:textAlignment w:val="top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Цель проекта: повышение качества образования посредством использования ИКТ. Что предполагает данная цель? Повышение ИКТ - компетентности педагогов ОУ.  Повышение качества обучения воспитанников за счет освоения информационных технологий, обеспечивающих самостоятельность работы каждого воспитанника.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проекта: 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Добиться положительного отношения и мотивации к повышению ИКТ - компетентности у педагогов ОУ.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Разработать систему повышения ИКТ - компетентности ОУ.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Организовать деятельность консультативной службы по оценке ИКТ и поиску путей их внедрения в учебно-воспитательный процесс ОУ. Использовать ЦОР наряду с традиционными в обучении, контроле, самообучении и самоконтроле.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Внедрить информационные технологии в образовательную практику всех образовательных областей.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 xml:space="preserve">Активизировать инновационную деятельность педагогов в ИКТ - насыщенной образовательной среде. 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 xml:space="preserve">Активизировать участие воспитанников  в Интернет – проектах, олимпиадах, конкурсах, конференциях и т. п. 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Формировать умение применять информационные технологии в различных видах творческой деятельности.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проекта: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Достигнуто положительное отношение и создана мотивация педагогов к повышению своей ИКТ – компетентности.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Создание  системы повышения ИКТ - компетентности педагогов.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Оказывается методическая и консультативная помощь педагогам по использованию ИКТ в педагогическом процессе.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В обучении, контроле, самообучении и самоконтроле ожидается более активное  использование ЦОРов, интерактивных технологий.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Создание банка цифровых образовательных ресурсов по каждому предмету.</w:t>
      </w:r>
    </w:p>
    <w:p w:rsidR="00986BED" w:rsidRPr="008A1F95" w:rsidRDefault="00986BED" w:rsidP="007F41F1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 xml:space="preserve">Ожидается участие воспитанников в Интернет – проектах, олимпиадах, конкурсах, конференциях. 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/>
          <w:sz w:val="28"/>
          <w:szCs w:val="28"/>
        </w:rPr>
        <w:t>Проект 2. Использование ИКТ в управленческой деятельности.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Цель проекта: Повышение оперативности и качества управления ОУ на основе ИКТ.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проекта: </w:t>
      </w:r>
    </w:p>
    <w:p w:rsidR="00986BED" w:rsidRPr="00543EEE" w:rsidRDefault="00986BED" w:rsidP="007F41F1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lastRenderedPageBreak/>
        <w:t>Создать БД ОУ в области мониторинга  достижений воспитанников.</w:t>
      </w:r>
    </w:p>
    <w:p w:rsidR="00986BED" w:rsidRPr="00543EEE" w:rsidRDefault="00986BED" w:rsidP="007F41F1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EEE">
        <w:rPr>
          <w:rFonts w:ascii="Times New Roman" w:eastAsia="Calibri" w:hAnsi="Times New Roman" w:cs="Times New Roman"/>
          <w:sz w:val="28"/>
          <w:szCs w:val="28"/>
        </w:rPr>
        <w:t>Расшир</w:t>
      </w:r>
      <w:r w:rsidRPr="00543EEE">
        <w:rPr>
          <w:rFonts w:ascii="Times New Roman" w:hAnsi="Times New Roman" w:cs="Times New Roman"/>
          <w:sz w:val="28"/>
          <w:szCs w:val="28"/>
        </w:rPr>
        <w:t>ить</w:t>
      </w:r>
      <w:r w:rsidRPr="00543EEE">
        <w:rPr>
          <w:rFonts w:ascii="Times New Roman" w:eastAsia="Calibri" w:hAnsi="Times New Roman" w:cs="Times New Roman"/>
          <w:sz w:val="28"/>
          <w:szCs w:val="28"/>
        </w:rPr>
        <w:t xml:space="preserve"> контактов </w:t>
      </w:r>
      <w:r w:rsidRPr="00543EEE">
        <w:rPr>
          <w:rFonts w:ascii="Times New Roman" w:hAnsi="Times New Roman" w:cs="Times New Roman"/>
          <w:sz w:val="28"/>
          <w:szCs w:val="28"/>
        </w:rPr>
        <w:t>воспитанников ОУ</w:t>
      </w:r>
      <w:r w:rsidRPr="00543EE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43EEE">
        <w:rPr>
          <w:rFonts w:ascii="Times New Roman" w:hAnsi="Times New Roman" w:cs="Times New Roman"/>
          <w:sz w:val="28"/>
          <w:szCs w:val="28"/>
        </w:rPr>
        <w:t>детьми</w:t>
      </w:r>
      <w:r w:rsidRPr="00543EEE">
        <w:rPr>
          <w:rFonts w:ascii="Times New Roman" w:eastAsia="Calibri" w:hAnsi="Times New Roman" w:cs="Times New Roman"/>
          <w:sz w:val="28"/>
          <w:szCs w:val="28"/>
        </w:rPr>
        <w:t xml:space="preserve"> стран мира посредством электронной почты.</w:t>
      </w:r>
    </w:p>
    <w:p w:rsidR="00986BED" w:rsidRPr="00543EEE" w:rsidRDefault="00986BED" w:rsidP="007F41F1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образовательного процесса (подготовки расписаний, электронных документов, базы данных с информацией о воспитанниках и их родителях, о педа</w:t>
      </w:r>
      <w:r w:rsidRPr="00543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гогическом составе и т.д.)</w:t>
      </w:r>
    </w:p>
    <w:p w:rsidR="00986BED" w:rsidRPr="00543EEE" w:rsidRDefault="00986BED" w:rsidP="007F41F1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статистических данных учреждения для оптимизации процесса обучения и контроля качества образования.</w:t>
      </w:r>
    </w:p>
    <w:p w:rsidR="00986BED" w:rsidRPr="00543EEE" w:rsidRDefault="00986BED" w:rsidP="008A1F95">
      <w:pPr>
        <w:pStyle w:val="a9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986BED" w:rsidRPr="00543EEE" w:rsidRDefault="00986BED" w:rsidP="008A1F95">
      <w:pPr>
        <w:pStyle w:val="a9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/>
          <w:b/>
          <w:color w:val="000000"/>
          <w:sz w:val="28"/>
          <w:szCs w:val="28"/>
        </w:rPr>
        <w:t>Проект 3. Модернизация материально-технической базы ОУ, обеспечивающей информатизацию образовательного процесса.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Цель проекта: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ДДТ «Городской»  в глобальное информационное пространство, обновление компьютерной техники.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986BED" w:rsidRPr="008A1F95" w:rsidRDefault="00986BED" w:rsidP="007F41F1">
      <w:pPr>
        <w:pStyle w:val="a9"/>
        <w:numPr>
          <w:ilvl w:val="0"/>
          <w:numId w:val="2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Обновить компьютерную и организационную технику.</w:t>
      </w:r>
    </w:p>
    <w:p w:rsidR="00986BED" w:rsidRPr="008A1F95" w:rsidRDefault="00986BED" w:rsidP="007F41F1">
      <w:pPr>
        <w:pStyle w:val="a9"/>
        <w:numPr>
          <w:ilvl w:val="0"/>
          <w:numId w:val="25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Продолжить формировать медиатеку.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проекта:</w:t>
      </w:r>
    </w:p>
    <w:p w:rsidR="00986BED" w:rsidRPr="008A1F95" w:rsidRDefault="00986BED" w:rsidP="007F41F1">
      <w:pPr>
        <w:pStyle w:val="a9"/>
        <w:numPr>
          <w:ilvl w:val="0"/>
          <w:numId w:val="26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Постоянное обновление современной компьютерной техникой компьютерных классов и кабинетов, приобретение мультимедийной установки.</w:t>
      </w:r>
    </w:p>
    <w:p w:rsidR="00986BED" w:rsidRPr="008A1F95" w:rsidRDefault="00986BED" w:rsidP="007F41F1">
      <w:pPr>
        <w:pStyle w:val="a9"/>
        <w:numPr>
          <w:ilvl w:val="0"/>
          <w:numId w:val="26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Формирование и пополнение медиатеки.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4. Информационно-компьютерные технологии в исследовательской деятельности педагогов и воспитанников. 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Цель проекта: Совершенствование форм, приемов и методов работы с одаренными детьми.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проекта:   </w:t>
      </w:r>
    </w:p>
    <w:p w:rsidR="00986BED" w:rsidRPr="008A1F95" w:rsidRDefault="00986BED" w:rsidP="007F41F1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Привлечение воспитанников к исследовательской деятельности по различным направлениям с использованием ИКТ.</w:t>
      </w:r>
    </w:p>
    <w:p w:rsidR="00986BED" w:rsidRPr="008A1F95" w:rsidRDefault="00986BED" w:rsidP="007F41F1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Развитие форм сотрудничества ДДТ «Городской»  с другими учреждениями и окружающим социумом.</w:t>
      </w:r>
    </w:p>
    <w:p w:rsidR="00986BED" w:rsidRPr="008A1F95" w:rsidRDefault="00986BED" w:rsidP="007F41F1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Создание условий для реализации творческих способностей и инициатив воспитанников.</w:t>
      </w:r>
    </w:p>
    <w:p w:rsidR="00986BED" w:rsidRPr="00543EEE" w:rsidRDefault="00986BED" w:rsidP="008A1F9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 проекта: </w:t>
      </w:r>
    </w:p>
    <w:p w:rsidR="00986BED" w:rsidRPr="008A1F95" w:rsidRDefault="00986BED" w:rsidP="007F41F1">
      <w:pPr>
        <w:pStyle w:val="a9"/>
        <w:numPr>
          <w:ilvl w:val="0"/>
          <w:numId w:val="28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Усовершенствованная система научно-исследовательской деятельности воспитанников;</w:t>
      </w:r>
    </w:p>
    <w:p w:rsidR="00986BED" w:rsidRPr="008A1F95" w:rsidRDefault="00986BED" w:rsidP="007F41F1">
      <w:pPr>
        <w:pStyle w:val="a9"/>
        <w:numPr>
          <w:ilvl w:val="0"/>
          <w:numId w:val="28"/>
        </w:numPr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1F95">
        <w:rPr>
          <w:rFonts w:ascii="Times New Roman" w:hAnsi="Times New Roman"/>
          <w:color w:val="000000"/>
          <w:sz w:val="28"/>
          <w:szCs w:val="28"/>
        </w:rPr>
        <w:t>Повышение уровня познавательной активности  воспитанников, повышение уровня профессионального мастерства педагогов.</w:t>
      </w:r>
    </w:p>
    <w:p w:rsidR="00986BED" w:rsidRDefault="00986BED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21" w:rsidRDefault="00015E21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21" w:rsidRDefault="00015E21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21" w:rsidRDefault="00015E21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21" w:rsidRDefault="00015E21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E21" w:rsidRPr="00543EEE" w:rsidRDefault="00015E21" w:rsidP="00D7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ED" w:rsidRDefault="00986BED" w:rsidP="00D7438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/>
          <w:sz w:val="28"/>
          <w:szCs w:val="28"/>
        </w:rPr>
        <w:t>2. Мероприятия по реализации программы</w:t>
      </w:r>
    </w:p>
    <w:p w:rsidR="00015E21" w:rsidRPr="00015E21" w:rsidRDefault="00015E21" w:rsidP="00D7438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099"/>
        <w:gridCol w:w="1901"/>
        <w:gridCol w:w="2639"/>
      </w:tblGrid>
      <w:tr w:rsidR="00986BED" w:rsidRPr="00543EEE" w:rsidTr="00DC65C2">
        <w:trPr>
          <w:trHeight w:val="581"/>
        </w:trPr>
        <w:tc>
          <w:tcPr>
            <w:tcW w:w="644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63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86BED" w:rsidRPr="00543EEE" w:rsidTr="00DC65C2">
        <w:tc>
          <w:tcPr>
            <w:tcW w:w="10283" w:type="dxa"/>
            <w:gridSpan w:val="4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Научно–методическое обеспечение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процесса информатизации образовательного учреждения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педагогов с программой информатизации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 директора 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 педагогов  со вновь поступившими цифровыми образовательными ресурсами (ЦОР)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Провести обзор образовательных порталов, практикующих дистанционного обучение педагогов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2012-2016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информатизации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тренингов для педагогов  по работе с ПК и ЦОР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2012 - 2013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 по информатизации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педагогических советов, посвященных проблемам и процессу информатизации в ОУ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каждый год 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информатизации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 педагогами по информатике  учебных занятий с использованием ЦОР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по информатике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круглых столов педагогов по информатике  по обмену опытом внедрения ЦОР в учебный процесс</w:t>
            </w:r>
          </w:p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учебный год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 информатике,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открытых учебных занятий с применением ЦОР для  педагогов ДДТ «Городской»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раз в полгода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 информатике,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внедрение педагогами ДДТ собственных ЦОР 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ДДТ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сайта ДДТ «Городской» им. С.А. Шмакова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 по информатизации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информационных образовательных ресурсов (ИОР) на базе сайта  ДДТ «Городской» им. С.А. Шмакова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 по информатизации,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ДДТ</w:t>
            </w:r>
          </w:p>
        </w:tc>
      </w:tr>
      <w:tr w:rsidR="00986BED" w:rsidRPr="00543EEE" w:rsidTr="00DC65C2">
        <w:tc>
          <w:tcPr>
            <w:tcW w:w="644" w:type="dxa"/>
            <w:vAlign w:val="center"/>
          </w:tcPr>
          <w:p w:rsidR="00986BED" w:rsidRPr="00543EEE" w:rsidRDefault="00986BED" w:rsidP="007F41F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системы автоматизированного проектирования расписания на сайте «Электронное образование»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2012 - 2015 гг.</w:t>
            </w:r>
          </w:p>
        </w:tc>
        <w:tc>
          <w:tcPr>
            <w:tcW w:w="2639" w:type="dxa"/>
            <w:vAlign w:val="center"/>
          </w:tcPr>
          <w:p w:rsidR="00DF1928" w:rsidRPr="00DF1928" w:rsidRDefault="00DF1928" w:rsidP="00DF1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</w:p>
          <w:p w:rsidR="00DF1928" w:rsidRDefault="00986BED" w:rsidP="00DF1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организатор по информатизации</w:t>
            </w:r>
          </w:p>
          <w:p w:rsidR="00DF1928" w:rsidRPr="00543EEE" w:rsidRDefault="00DF1928" w:rsidP="00DF1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6BED" w:rsidRPr="00543EEE" w:rsidTr="00DC65C2">
        <w:trPr>
          <w:trHeight w:val="70"/>
        </w:trPr>
        <w:tc>
          <w:tcPr>
            <w:tcW w:w="10283" w:type="dxa"/>
            <w:gridSpan w:val="4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Кадровое обеспечение процесса информатизации образовательного учреждения</w:t>
            </w:r>
          </w:p>
        </w:tc>
      </w:tr>
      <w:tr w:rsidR="00986BED" w:rsidRPr="00543EEE" w:rsidTr="00DC65C2">
        <w:trPr>
          <w:trHeight w:val="70"/>
        </w:trPr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администрацией ОУ курсов повышения квалификации в сфере ИКТ-компетенций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информатизации</w:t>
            </w:r>
          </w:p>
        </w:tc>
      </w:tr>
      <w:tr w:rsidR="00986BED" w:rsidRPr="00543EEE" w:rsidTr="00DC65C2">
        <w:trPr>
          <w:trHeight w:val="1075"/>
        </w:trPr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Прохождение всеми педагогами курсов повышения квалификации в сфере ИКТ-компетенций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2012 - 2015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и педагог-организатор по информатизации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86BED" w:rsidRPr="00543EEE" w:rsidTr="00DC65C2">
        <w:tc>
          <w:tcPr>
            <w:tcW w:w="10283" w:type="dxa"/>
            <w:gridSpan w:val="4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образовательного учреждения электронными учебными материалами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ДДТ «Городской»  ЦОР нового поколения и СБППО в рамках проекта информатизации образования в  РФ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зав. библиотекой,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информатизации</w:t>
            </w:r>
          </w:p>
        </w:tc>
      </w:tr>
      <w:tr w:rsidR="00986BED" w:rsidRPr="00543EEE" w:rsidTr="00DC65C2">
        <w:trPr>
          <w:trHeight w:val="120"/>
        </w:trPr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учителями собственных ЦОР 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ДДТ,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информатизации</w:t>
            </w:r>
          </w:p>
        </w:tc>
      </w:tr>
      <w:tr w:rsidR="00986BED" w:rsidRPr="00543EEE" w:rsidTr="00DC65C2">
        <w:tc>
          <w:tcPr>
            <w:tcW w:w="10283" w:type="dxa"/>
            <w:gridSpan w:val="4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консультативной, конкурсной и проектной исследовательской работы с педагогами и воспитанниками с использованием  информационных технологий</w:t>
            </w:r>
          </w:p>
        </w:tc>
      </w:tr>
      <w:tr w:rsidR="00986BED" w:rsidRPr="00543EEE" w:rsidTr="00DC65C2">
        <w:trPr>
          <w:trHeight w:val="70"/>
        </w:trPr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986BED" w:rsidRPr="00543EEE" w:rsidRDefault="00986BED" w:rsidP="00D743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газеты Дома «Все свои»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«Детской академии журналистики»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семинарах, конференциях, форумах с использованием ИКТ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ДДТ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воспитанников умениям поиска</w:t>
            </w:r>
          </w:p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нужной информации в Интернете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2012 - 2014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 по информатизации, педагоги ДДТ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профориентационных тестов для воспитанников 9-11 кл. с использованием ИКТ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информатики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воспитанников в дистанционных предметных конкурсах, он-лайн тестированиях и олимпиадах с помощью Интернета</w:t>
            </w:r>
          </w:p>
        </w:tc>
        <w:tc>
          <w:tcPr>
            <w:tcW w:w="1901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2012 - 2016 гг. 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ДДТ</w:t>
            </w:r>
          </w:p>
        </w:tc>
      </w:tr>
      <w:tr w:rsidR="00986BED" w:rsidRPr="00543EEE" w:rsidTr="00DC65C2">
        <w:tc>
          <w:tcPr>
            <w:tcW w:w="10283" w:type="dxa"/>
            <w:gridSpan w:val="4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Организационно – техническое обеспечение 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процесса информатизации образовательного учреждения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работоспособности </w:t>
            </w: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компьютеров ДДТ «Городской»  (техническое и программное обеспечение, в том числе, Интернет)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2012 - 2016 </w:t>
            </w: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педагог – </w:t>
            </w: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организатор по информатизации, техник,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компьютерного и демонстрационного оборудования в каб. №10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единого информационного пространства ОУ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2012 - 2014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по информатизации</w:t>
            </w:r>
          </w:p>
        </w:tc>
      </w:tr>
      <w:tr w:rsidR="00986BED" w:rsidRPr="00543EEE" w:rsidTr="00DC65C2">
        <w:trPr>
          <w:trHeight w:val="143"/>
        </w:trPr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актового зала демонстрационным оборудованием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2012-2013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по информатизации, техник</w:t>
            </w:r>
          </w:p>
        </w:tc>
      </w:tr>
      <w:tr w:rsidR="00986BED" w:rsidRPr="00543EEE" w:rsidTr="00DC65C2">
        <w:tc>
          <w:tcPr>
            <w:tcW w:w="644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099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Обновление базы компьютеров, </w:t>
            </w:r>
          </w:p>
          <w:p w:rsidR="00986BED" w:rsidRPr="00543EEE" w:rsidRDefault="00986BED" w:rsidP="00D7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работ и мелкого ремонта аппаратуры</w:t>
            </w:r>
          </w:p>
        </w:tc>
        <w:tc>
          <w:tcPr>
            <w:tcW w:w="1901" w:type="dxa"/>
            <w:vAlign w:val="center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2012 - 2016 гг.</w:t>
            </w:r>
          </w:p>
        </w:tc>
        <w:tc>
          <w:tcPr>
            <w:tcW w:w="2639" w:type="dxa"/>
          </w:tcPr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организатор по информатизации,</w:t>
            </w:r>
          </w:p>
          <w:p w:rsidR="00986BED" w:rsidRPr="00543EEE" w:rsidRDefault="00986BED" w:rsidP="00D74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EEE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</w:tr>
    </w:tbl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928" w:rsidRDefault="00DF1928" w:rsidP="00D7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74E8" w:rsidRPr="00543EEE" w:rsidRDefault="00854131" w:rsidP="00DF1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3E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ОРГАНИЗАЦИОННЫЙ РАЗДЕЛ</w:t>
      </w:r>
    </w:p>
    <w:p w:rsidR="00D474E8" w:rsidRPr="00543EEE" w:rsidRDefault="00D474E8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1E9" w:rsidRPr="00DF1928" w:rsidRDefault="005A31E9" w:rsidP="00DF1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Условия успешной реализации программы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Утверждение программы на уровне педагогического коллектива.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Коррекция существующего базового учебного плана с введением ФГОС.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Разработка и апробация системы диагностики успешной реализации«Программы».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 xml:space="preserve"> Активность субъектов педагогического процесса.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Согласованность действий участников реализации «Программы».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 xml:space="preserve">Стимулирование творчески работающих </w:t>
      </w:r>
      <w:r w:rsidR="005A31E9" w:rsidRPr="00543EEE">
        <w:rPr>
          <w:rFonts w:ascii="Times New Roman" w:eastAsia="Times New Roman" w:hAnsi="Times New Roman"/>
          <w:color w:val="000000"/>
          <w:sz w:val="28"/>
          <w:szCs w:val="28"/>
        </w:rPr>
        <w:t>педагогов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Финансовая поддержка и обеспечение «Программы».</w:t>
      </w:r>
    </w:p>
    <w:p w:rsidR="00EF7421" w:rsidRPr="00543EEE" w:rsidRDefault="00EF7421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 xml:space="preserve">Хорошо оснащенный </w:t>
      </w:r>
      <w:r w:rsidR="005A31E9" w:rsidRPr="00543EEE">
        <w:rPr>
          <w:rFonts w:ascii="Times New Roman" w:eastAsia="Times New Roman" w:hAnsi="Times New Roman"/>
          <w:color w:val="000000"/>
          <w:sz w:val="28"/>
          <w:szCs w:val="28"/>
        </w:rPr>
        <w:t>компьютерный класс</w:t>
      </w:r>
      <w:r w:rsidRPr="00543EEE">
        <w:rPr>
          <w:rFonts w:ascii="Times New Roman" w:eastAsia="Times New Roman" w:hAnsi="Times New Roman"/>
          <w:color w:val="000000"/>
          <w:sz w:val="28"/>
          <w:szCs w:val="28"/>
        </w:rPr>
        <w:t>, позволяющий обучать всех учащихся грамотной работе с компьютером.</w:t>
      </w:r>
    </w:p>
    <w:p w:rsidR="002D16EE" w:rsidRPr="00DF1928" w:rsidRDefault="005A31E9" w:rsidP="007F41F1">
      <w:pPr>
        <w:pStyle w:val="a9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Технические требования (</w:t>
      </w:r>
      <w:r w:rsidR="00DF1928" w:rsidRPr="00DF1928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аправка картриджей, о</w:t>
      </w:r>
      <w:r w:rsidR="002D16EE" w:rsidRPr="00DF1928">
        <w:rPr>
          <w:rFonts w:ascii="Times New Roman" w:eastAsia="Times New Roman" w:hAnsi="Times New Roman"/>
          <w:color w:val="000000"/>
          <w:sz w:val="28"/>
          <w:szCs w:val="28"/>
        </w:rPr>
        <w:t>плата услуг Интер</w:t>
      </w: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нет, по</w:t>
      </w:r>
      <w:r w:rsidR="002D16EE" w:rsidRPr="00DF1928">
        <w:rPr>
          <w:rFonts w:ascii="Times New Roman" w:eastAsia="Times New Roman" w:hAnsi="Times New Roman"/>
          <w:color w:val="000000"/>
          <w:sz w:val="28"/>
          <w:szCs w:val="28"/>
        </w:rPr>
        <w:t>купка лицензий на ПО ОС «Microsoft»+ MS Office на новые компьютеры</w:t>
      </w: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,п</w:t>
      </w:r>
      <w:r w:rsidR="002D16EE" w:rsidRPr="00DF1928">
        <w:rPr>
          <w:rFonts w:ascii="Times New Roman" w:eastAsia="Times New Roman" w:hAnsi="Times New Roman"/>
          <w:color w:val="000000"/>
          <w:sz w:val="28"/>
          <w:szCs w:val="28"/>
        </w:rPr>
        <w:t>родление л</w:t>
      </w: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ицензий на уже приобретенное ПО, п</w:t>
      </w:r>
      <w:r w:rsidR="002D16EE" w:rsidRPr="00DF1928">
        <w:rPr>
          <w:rFonts w:ascii="Times New Roman" w:eastAsia="Times New Roman" w:hAnsi="Times New Roman"/>
          <w:color w:val="000000"/>
          <w:sz w:val="28"/>
          <w:szCs w:val="28"/>
        </w:rPr>
        <w:t>родление лицензий на антивирусное ПО</w:t>
      </w:r>
      <w:r w:rsidRPr="00DF1928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652BA0" w:rsidRDefault="00652BA0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5A9" w:rsidRDefault="002515A9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5A9" w:rsidRDefault="002515A9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5A9" w:rsidRDefault="002515A9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5A9" w:rsidRPr="00543EEE" w:rsidRDefault="002515A9" w:rsidP="00D74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5C2" w:rsidRPr="00DF1928" w:rsidRDefault="00DC65C2" w:rsidP="00DF1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Сроки и этапы реализации программы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1 этап – (2012 - 2014 уч.г.):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диагностика имеющейся материально-технической базы;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поиск условий для реализации и начало выполнения Программы;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изучение требований при введении ФГОС в НОО.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2 этап – (2014 - 2015 уч.г.):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- поэтапное развитие информатизации системы образования </w:t>
      </w:r>
      <w:r w:rsidR="002515A9">
        <w:rPr>
          <w:rFonts w:ascii="Times New Roman" w:hAnsi="Times New Roman" w:cs="Times New Roman"/>
          <w:color w:val="000000"/>
          <w:sz w:val="28"/>
          <w:szCs w:val="28"/>
        </w:rPr>
        <w:t xml:space="preserve">ДДТ «Городской» им. С.А. Шмакова 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и задачами по основным направлениям реализации Программы;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комплексное внедрение ИКТ во все структурные подразделения </w:t>
      </w:r>
      <w:r w:rsidR="002515A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образования на основе внедрения ИКТ в УВП.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3 этап – обобщающий (2015 - 2016 уч.г.):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разработка научно-методических руководств и рекомендаций;</w:t>
      </w:r>
    </w:p>
    <w:p w:rsidR="00DC65C2" w:rsidRPr="00543EEE" w:rsidRDefault="00DC65C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подведение итогов эксперимента.</w:t>
      </w:r>
    </w:p>
    <w:p w:rsidR="00212A05" w:rsidRPr="00543EEE" w:rsidRDefault="00212A05" w:rsidP="00D74384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54487" w:rsidRPr="00543EEE" w:rsidRDefault="00DC65C2" w:rsidP="00D7438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54487" w:rsidRPr="00543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52BA0" w:rsidRPr="00543EEE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p w:rsidR="00554487" w:rsidRPr="00543EEE" w:rsidRDefault="00554487" w:rsidP="00251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EEE">
        <w:rPr>
          <w:rFonts w:ascii="Times New Roman" w:hAnsi="Times New Roman" w:cs="Times New Roman"/>
          <w:sz w:val="28"/>
          <w:szCs w:val="28"/>
        </w:rPr>
        <w:t xml:space="preserve">После реализации данной программы можно ожидать получения следующих результатов: 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 xml:space="preserve">Повышение ИКТ компетенции администрации, </w:t>
      </w:r>
      <w:r w:rsidR="00A3683B" w:rsidRPr="00543EEE">
        <w:rPr>
          <w:rFonts w:ascii="Times New Roman" w:hAnsi="Times New Roman"/>
          <w:sz w:val="28"/>
          <w:szCs w:val="28"/>
        </w:rPr>
        <w:t>педагогов, воспитанников.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 xml:space="preserve">Создание действующей инфраструктуры, позволяющей повысить эффективность образовательной и управленческой деятельности в </w:t>
      </w:r>
      <w:r w:rsidR="009C7F47" w:rsidRPr="00543EEE">
        <w:rPr>
          <w:rFonts w:ascii="Times New Roman" w:hAnsi="Times New Roman"/>
          <w:sz w:val="28"/>
          <w:szCs w:val="28"/>
        </w:rPr>
        <w:t>ДДТ «Городской» имени С.А. Шмакова</w:t>
      </w:r>
      <w:r w:rsidRPr="00543EEE">
        <w:rPr>
          <w:rFonts w:ascii="Times New Roman" w:hAnsi="Times New Roman"/>
          <w:sz w:val="28"/>
          <w:szCs w:val="28"/>
        </w:rPr>
        <w:t>.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sz w:val="28"/>
          <w:szCs w:val="28"/>
        </w:rPr>
        <w:t>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процесса.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t xml:space="preserve">Обеспечение доступа </w:t>
      </w:r>
      <w:r w:rsidR="00383091" w:rsidRPr="00543EEE">
        <w:rPr>
          <w:rFonts w:ascii="Times New Roman" w:hAnsi="Times New Roman"/>
          <w:color w:val="000000"/>
          <w:sz w:val="28"/>
          <w:szCs w:val="28"/>
        </w:rPr>
        <w:t>педагогов и воспитанников</w:t>
      </w:r>
      <w:r w:rsidRPr="00543EEE">
        <w:rPr>
          <w:rFonts w:ascii="Times New Roman" w:hAnsi="Times New Roman"/>
          <w:color w:val="000000"/>
          <w:sz w:val="28"/>
          <w:szCs w:val="28"/>
        </w:rPr>
        <w:t xml:space="preserve"> к глобальным информационным ресурсам.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t xml:space="preserve">Создание электронных средств обучения и программно-методического обеспечения. 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t>Создание условий для развития технологии интерактивного дистанционного обучения.</w:t>
      </w:r>
    </w:p>
    <w:p w:rsidR="00E63FD2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t>Создание системы методической поддержки п</w:t>
      </w:r>
      <w:r w:rsidR="00383091" w:rsidRPr="00543EEE">
        <w:rPr>
          <w:rFonts w:ascii="Times New Roman" w:hAnsi="Times New Roman"/>
          <w:color w:val="000000"/>
          <w:sz w:val="28"/>
          <w:szCs w:val="28"/>
        </w:rPr>
        <w:t>едагогов</w:t>
      </w:r>
      <w:r w:rsidRPr="00543EEE">
        <w:rPr>
          <w:rFonts w:ascii="Times New Roman" w:hAnsi="Times New Roman"/>
          <w:color w:val="000000"/>
          <w:sz w:val="28"/>
          <w:szCs w:val="28"/>
        </w:rPr>
        <w:t xml:space="preserve"> всех уровней в области новых информационных технологий.</w:t>
      </w:r>
    </w:p>
    <w:p w:rsidR="001A6874" w:rsidRPr="00543EEE" w:rsidRDefault="00554487" w:rsidP="007F41F1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3EEE">
        <w:rPr>
          <w:rFonts w:ascii="Times New Roman" w:hAnsi="Times New Roman"/>
          <w:color w:val="000000"/>
          <w:sz w:val="28"/>
          <w:szCs w:val="28"/>
        </w:rPr>
        <w:t xml:space="preserve">Повышение уровня </w:t>
      </w:r>
      <w:r w:rsidR="00383091" w:rsidRPr="00543EEE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43EEE">
        <w:rPr>
          <w:rFonts w:ascii="Times New Roman" w:hAnsi="Times New Roman"/>
          <w:color w:val="000000"/>
          <w:sz w:val="28"/>
          <w:szCs w:val="28"/>
        </w:rPr>
        <w:t xml:space="preserve"> в плане современных ИКТ.</w:t>
      </w:r>
    </w:p>
    <w:p w:rsidR="001A6874" w:rsidRPr="00543EEE" w:rsidRDefault="001A6874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B9A" w:rsidRPr="002515A9" w:rsidRDefault="00DC65C2" w:rsidP="002515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A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627B9A" w:rsidRPr="00251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515A9">
        <w:rPr>
          <w:rFonts w:ascii="Times New Roman" w:hAnsi="Times New Roman" w:cs="Times New Roman"/>
          <w:b/>
          <w:color w:val="000000"/>
          <w:sz w:val="28"/>
          <w:szCs w:val="28"/>
        </w:rPr>
        <w:t>Мониторинг</w:t>
      </w:r>
    </w:p>
    <w:p w:rsidR="00627B9A" w:rsidRPr="00543EEE" w:rsidRDefault="00627B9A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владения ИКТ педагогами:</w:t>
      </w:r>
    </w:p>
    <w:p w:rsidR="00627B9A" w:rsidRPr="002515A9" w:rsidRDefault="00627B9A" w:rsidP="007F41F1">
      <w:pPr>
        <w:pStyle w:val="a9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начальные навыки;</w:t>
      </w:r>
    </w:p>
    <w:p w:rsidR="002515A9" w:rsidRPr="002515A9" w:rsidRDefault="00627B9A" w:rsidP="007F41F1">
      <w:pPr>
        <w:pStyle w:val="a9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пользователь ПК;</w:t>
      </w:r>
    </w:p>
    <w:p w:rsidR="002515A9" w:rsidRPr="002515A9" w:rsidRDefault="00DC65C2" w:rsidP="007F41F1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15A9">
        <w:rPr>
          <w:rFonts w:ascii="Times New Roman" w:eastAsia="Times New Roman" w:hAnsi="Times New Roman"/>
          <w:color w:val="000000"/>
          <w:sz w:val="28"/>
          <w:szCs w:val="28"/>
        </w:rPr>
        <w:t>количество и доступность компьютерной техники на одного учащегося в образовательном процессе;</w:t>
      </w:r>
    </w:p>
    <w:p w:rsidR="00DC65C2" w:rsidRPr="002515A9" w:rsidRDefault="002515A9" w:rsidP="007F41F1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15A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</w:t>
      </w:r>
      <w:r w:rsidR="00DC65C2" w:rsidRPr="002515A9">
        <w:rPr>
          <w:rFonts w:ascii="Times New Roman" w:eastAsia="Times New Roman" w:hAnsi="Times New Roman"/>
          <w:color w:val="000000"/>
          <w:sz w:val="28"/>
          <w:szCs w:val="28"/>
        </w:rPr>
        <w:t>формированность информационной культуры учащихся, педагогов (анкетирование, отношение учащихся к занятиям с использованием ИКТ);</w:t>
      </w:r>
    </w:p>
    <w:p w:rsidR="00DC65C2" w:rsidRPr="002515A9" w:rsidRDefault="00473FA0" w:rsidP="007F41F1">
      <w:pPr>
        <w:pStyle w:val="a9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C65C2" w:rsidRPr="002515A9">
        <w:rPr>
          <w:rFonts w:ascii="Times New Roman" w:eastAsia="Times New Roman" w:hAnsi="Times New Roman"/>
          <w:color w:val="000000"/>
          <w:sz w:val="28"/>
          <w:szCs w:val="28"/>
        </w:rPr>
        <w:t>ровень самостоятельности учащихся в образовательной деятельности на основе использования цифровых, Интернет-образовательных ресурсов (наблюдения, анализ участия в интернет-конкурсах, олимпиадах, проектах);</w:t>
      </w:r>
    </w:p>
    <w:p w:rsidR="00627B9A" w:rsidRPr="002515A9" w:rsidRDefault="00627B9A" w:rsidP="007F41F1">
      <w:pPr>
        <w:pStyle w:val="a9"/>
        <w:numPr>
          <w:ilvl w:val="0"/>
          <w:numId w:val="3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использование расширенных возможностей.</w:t>
      </w:r>
    </w:p>
    <w:p w:rsidR="00AE5F78" w:rsidRPr="00543EEE" w:rsidRDefault="00AE5F78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B9A" w:rsidRPr="00543EEE" w:rsidRDefault="00627B9A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Уровень вовлеченности педагогов и учащихся в процесс информатизации:</w:t>
      </w:r>
    </w:p>
    <w:p w:rsidR="00627B9A" w:rsidRPr="002515A9" w:rsidRDefault="00627B9A" w:rsidP="007F41F1">
      <w:pPr>
        <w:pStyle w:val="a9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количество обученных педагогов;</w:t>
      </w:r>
    </w:p>
    <w:p w:rsidR="00627B9A" w:rsidRPr="002515A9" w:rsidRDefault="00627B9A" w:rsidP="007F41F1">
      <w:pPr>
        <w:pStyle w:val="a9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количество педагогов, использующих ИКТ на занятиях;</w:t>
      </w:r>
    </w:p>
    <w:p w:rsidR="002515A9" w:rsidRPr="002515A9" w:rsidRDefault="00627B9A" w:rsidP="007F41F1">
      <w:pPr>
        <w:pStyle w:val="a9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515A9">
        <w:rPr>
          <w:rFonts w:ascii="Times New Roman" w:hAnsi="Times New Roman"/>
          <w:color w:val="000000"/>
          <w:sz w:val="28"/>
          <w:szCs w:val="28"/>
        </w:rPr>
        <w:t>количество учащихся, использующих ИКТ в урочной и внеурочной деятельности;</w:t>
      </w:r>
    </w:p>
    <w:p w:rsidR="00DC65C2" w:rsidRPr="002515A9" w:rsidRDefault="00473FA0" w:rsidP="007F41F1">
      <w:pPr>
        <w:pStyle w:val="a9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C65C2" w:rsidRPr="002515A9">
        <w:rPr>
          <w:rFonts w:ascii="Times New Roman" w:eastAsia="Times New Roman" w:hAnsi="Times New Roman"/>
          <w:color w:val="000000"/>
          <w:sz w:val="28"/>
          <w:szCs w:val="28"/>
        </w:rPr>
        <w:t>втоматизация управления образовательным процессом ДДТ «Городской» (анализ внедрения программных продуктов в управление ДДТ)</w:t>
      </w:r>
      <w:r w:rsidR="00AE5F78" w:rsidRPr="002515A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C65C2" w:rsidRPr="00543EEE" w:rsidRDefault="00DC65C2" w:rsidP="00251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BA0" w:rsidRPr="00543EEE" w:rsidRDefault="00FB1663" w:rsidP="002515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3EEE">
        <w:rPr>
          <w:rFonts w:ascii="Times New Roman" w:hAnsi="Times New Roman"/>
          <w:b/>
          <w:sz w:val="28"/>
          <w:szCs w:val="28"/>
        </w:rPr>
        <w:t xml:space="preserve">5. </w:t>
      </w:r>
      <w:r w:rsidR="00652BA0" w:rsidRPr="00543EEE">
        <w:rPr>
          <w:rFonts w:ascii="Times New Roman" w:hAnsi="Times New Roman"/>
          <w:b/>
          <w:sz w:val="28"/>
          <w:szCs w:val="28"/>
        </w:rPr>
        <w:t>Критерии оценки достижения планируемых результатов</w:t>
      </w:r>
    </w:p>
    <w:p w:rsidR="0047750B" w:rsidRPr="00DB1814" w:rsidRDefault="0047750B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5531"/>
      </w:tblGrid>
      <w:tr w:rsidR="00DE2931" w:rsidRPr="00543EEE" w:rsidTr="00DC65C2">
        <w:tc>
          <w:tcPr>
            <w:tcW w:w="3888" w:type="dxa"/>
            <w:shd w:val="clear" w:color="auto" w:fill="auto"/>
          </w:tcPr>
          <w:p w:rsidR="00DE2931" w:rsidRPr="00543EEE" w:rsidRDefault="00DE2931" w:rsidP="0025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764" w:type="dxa"/>
            <w:shd w:val="clear" w:color="auto" w:fill="auto"/>
          </w:tcPr>
          <w:p w:rsidR="00DE2931" w:rsidRPr="00543EEE" w:rsidRDefault="00DE2931" w:rsidP="0025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3E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DE2931" w:rsidRPr="00543EEE" w:rsidTr="00294892">
        <w:tc>
          <w:tcPr>
            <w:tcW w:w="3888" w:type="dxa"/>
            <w:shd w:val="clear" w:color="auto" w:fill="auto"/>
          </w:tcPr>
          <w:p w:rsidR="00DE2931" w:rsidRPr="002515A9" w:rsidRDefault="00DE2931" w:rsidP="0029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единого информационного пространства.</w:t>
            </w:r>
          </w:p>
        </w:tc>
        <w:tc>
          <w:tcPr>
            <w:tcW w:w="5764" w:type="dxa"/>
            <w:shd w:val="clear" w:color="auto" w:fill="auto"/>
          </w:tcPr>
          <w:p w:rsidR="00DE2931" w:rsidRPr="002515A9" w:rsidRDefault="00DE2931" w:rsidP="007F41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образовательного процесса.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Автоматизация организационно-распорядительной деятельности 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ДДТ «Городской» им. С.А. Шмакова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2931" w:rsidRPr="002515A9" w:rsidRDefault="00DE2931" w:rsidP="00DB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931" w:rsidRPr="00543EEE" w:rsidTr="00294892">
        <w:tc>
          <w:tcPr>
            <w:tcW w:w="3888" w:type="dxa"/>
            <w:shd w:val="clear" w:color="auto" w:fill="auto"/>
          </w:tcPr>
          <w:p w:rsidR="00DE2931" w:rsidRPr="002515A9" w:rsidRDefault="00DE2931" w:rsidP="0029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информационной культуры как составляющей профессионального мастерства 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(повышение ИКТ-компетентности педагогов).</w:t>
            </w:r>
          </w:p>
        </w:tc>
        <w:tc>
          <w:tcPr>
            <w:tcW w:w="5764" w:type="dxa"/>
            <w:shd w:val="clear" w:color="auto" w:fill="auto"/>
          </w:tcPr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творческого роста всех участников образовательного процесса путем использования информационных технологий.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образования.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ИКТ-компетентности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и обобщение опыта 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их участия в научно-методических и научно-практических  семинарах и конференциях, публикации (в том числе в интернет-формах)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оптимальных условий для взаимодействия семьи и 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творчества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использования единого информационного пространства </w:t>
            </w:r>
            <w:r w:rsidR="00DB1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Эффективность использования сайта </w:t>
            </w:r>
            <w:r w:rsidR="00652BA0"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ДДТ «Городской» им. С.А. Шмакова.</w:t>
            </w:r>
          </w:p>
        </w:tc>
      </w:tr>
      <w:tr w:rsidR="00DE2931" w:rsidRPr="00543EEE" w:rsidTr="00294892">
        <w:tc>
          <w:tcPr>
            <w:tcW w:w="3888" w:type="dxa"/>
            <w:shd w:val="clear" w:color="auto" w:fill="auto"/>
          </w:tcPr>
          <w:p w:rsidR="00DE2931" w:rsidRPr="002515A9" w:rsidRDefault="00DE2931" w:rsidP="0029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информационной культуры и ИКТ-компетентности учащихся.</w:t>
            </w:r>
          </w:p>
        </w:tc>
        <w:tc>
          <w:tcPr>
            <w:tcW w:w="5764" w:type="dxa"/>
            <w:shd w:val="clear" w:color="auto" w:fill="auto"/>
          </w:tcPr>
          <w:p w:rsidR="00DE2931" w:rsidRPr="002515A9" w:rsidRDefault="00DE2931" w:rsidP="007F41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компьютерных технологий в самостоятельной работе.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олимпиадах, конференциях</w:t>
            </w:r>
          </w:p>
          <w:p w:rsidR="00DE2931" w:rsidRPr="002515A9" w:rsidRDefault="00DE2931" w:rsidP="007F41F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7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5A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достижений учащихся через мониторинг.</w:t>
            </w:r>
          </w:p>
        </w:tc>
      </w:tr>
    </w:tbl>
    <w:p w:rsidR="0047750B" w:rsidRPr="00543EEE" w:rsidRDefault="0047750B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67" w:rsidRPr="002515A9" w:rsidRDefault="00FB1663" w:rsidP="002515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267F67" w:rsidRPr="002515A9">
        <w:rPr>
          <w:rFonts w:ascii="Times New Roman" w:hAnsi="Times New Roman" w:cs="Times New Roman"/>
          <w:b/>
          <w:color w:val="000000"/>
          <w:sz w:val="28"/>
          <w:szCs w:val="28"/>
        </w:rPr>
        <w:t>Механизм реализации программы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Реализацию программы обеспечивают: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администрация учреждения;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заместитель  директора по информатизации;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творческая группа педагогов ДДТ;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- воспитанники и их родители.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В плане учебно-воспитательной работы ежегодно обозначаются конкретные мероприятия, сроки и ответственные за их выполнение.</w:t>
      </w:r>
    </w:p>
    <w:p w:rsidR="00267F67" w:rsidRPr="00543EEE" w:rsidRDefault="00267F67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67" w:rsidRPr="002515A9" w:rsidRDefault="00FB1663" w:rsidP="002515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5A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67F67" w:rsidRPr="002515A9">
        <w:rPr>
          <w:rFonts w:ascii="Times New Roman" w:hAnsi="Times New Roman" w:cs="Times New Roman"/>
          <w:b/>
          <w:color w:val="000000"/>
          <w:sz w:val="28"/>
          <w:szCs w:val="28"/>
        </w:rPr>
        <w:t>. Контроль реализации программы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 программы осуществляет заместитель директора по информатизации  ДДТ «Городской»  им. С.А. Шмакова.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 управление реализацией  программы осуществляют заместители директора.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Творческая команда: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а) определяет промежуточные этапы реализации программы, их цели и сроки выполнения;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г) организует проведение  экспертиз презентационных работ по программе;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д) организует общественную приемку завершенных работ по программе.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 xml:space="preserve">   Текущее управление реализацией программы, организационно-техническое сопровождение и информационно-аналитическое обеспечение осуществляются информационно – методической службой. 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hAnsi="Times New Roman" w:cs="Times New Roman"/>
          <w:color w:val="000000"/>
          <w:sz w:val="28"/>
          <w:szCs w:val="28"/>
        </w:rPr>
        <w:t>Творческая команда ежегодно сообщает педагогическому совету справочную и аналитическую  информацию о  ходе реализации программы.</w:t>
      </w:r>
    </w:p>
    <w:p w:rsidR="00267F67" w:rsidRPr="00543EEE" w:rsidRDefault="00267F67" w:rsidP="002515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F67" w:rsidRPr="00543EEE" w:rsidRDefault="00267F67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50B" w:rsidRDefault="0047750B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2B" w:rsidRDefault="00CE752B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E12" w:rsidRPr="00543EEE" w:rsidRDefault="009C6E12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50B" w:rsidRPr="00543EEE" w:rsidRDefault="0047750B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7C" w:rsidRPr="00543EEE" w:rsidRDefault="00CB707C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7C" w:rsidRPr="00543EEE" w:rsidRDefault="00CB707C" w:rsidP="00D74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6AFB" w:rsidRDefault="00306AFB" w:rsidP="00D74384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3EEE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Информационные источники создания программы</w:t>
      </w:r>
    </w:p>
    <w:p w:rsidR="009C6E12" w:rsidRPr="009C6E12" w:rsidRDefault="009C6E12" w:rsidP="00D74384">
      <w:pPr>
        <w:pStyle w:val="a9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740E8B" w:rsidRPr="00543EEE" w:rsidRDefault="00740E8B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 И.Г. Информационные технологии в образовании. – М.: Издательский центр «Академия», 2003 г.</w:t>
      </w:r>
    </w:p>
    <w:p w:rsidR="00740E8B" w:rsidRPr="00543EEE" w:rsidRDefault="00740E8B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Извозчиков В.А., Тумалева Е.А. Школа информационной цивилизации «Интеллект». – М.: Просвещение, 2002 г.</w:t>
      </w:r>
    </w:p>
    <w:p w:rsidR="00E146B4" w:rsidRPr="00543EEE" w:rsidRDefault="00E146B4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Коротков А. В., Кристальный Б. В., Курносов И. Н. Государственная политика Российской Федерации в области развития информационного общества. — М.: ООО «Трейн», 2007. </w:t>
      </w:r>
    </w:p>
    <w:p w:rsidR="004034C9" w:rsidRPr="00543EEE" w:rsidRDefault="00E146B4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Цветкова М. С., Ратобыльская Э. С., Дылян Г. Д. Модели комплексной информатизации общего образования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Учебное издание. – Мистером.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БИНОМ. Лаборатория знаний.  2007 г. </w:t>
      </w:r>
    </w:p>
    <w:p w:rsidR="00740E8B" w:rsidRPr="00543EEE" w:rsidRDefault="004034C9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Ратобыльская</w:t>
      </w:r>
      <w:r w:rsidR="007D43BD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Э.С.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Цветкова </w:t>
      </w:r>
      <w:r w:rsidR="007D43BD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«Модели управления процессами комплексной информатизации общего среднего образования» Москва Б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ИНОМ. Лаборатория знаний, 2005 г.</w:t>
      </w:r>
    </w:p>
    <w:p w:rsidR="00740E8B" w:rsidRPr="00543EEE" w:rsidRDefault="004034C9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Сайков </w:t>
      </w:r>
      <w:r w:rsidR="007D43BD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Б.П. 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«Организация информационного пространства образовательного учреждения. Практическое руководство» Москва 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БИНОМ. Лаборатория знаний, 2005 г.</w:t>
      </w:r>
    </w:p>
    <w:p w:rsidR="00740E8B" w:rsidRPr="00543EEE" w:rsidRDefault="004034C9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Баранова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, Максимова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Фомина 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 </w:t>
      </w: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 современной информационно-образовательной среды образовательного учреждения» журнал «Информатика и образование» №1-2007 г</w:t>
      </w:r>
      <w:r w:rsidR="00740E8B"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34C9" w:rsidRPr="00543EEE" w:rsidRDefault="004034C9" w:rsidP="007F41F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E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журналов «Информатика и образование».</w:t>
      </w:r>
    </w:p>
    <w:p w:rsidR="001A6874" w:rsidRPr="00543EEE" w:rsidRDefault="001A6874" w:rsidP="00D74384">
      <w:pPr>
        <w:tabs>
          <w:tab w:val="num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6874" w:rsidRPr="00543EEE" w:rsidSect="00543EEE">
      <w:footerReference w:type="default" r:id="rId9"/>
      <w:pgSz w:w="11906" w:h="16838" w:code="9"/>
      <w:pgMar w:top="1134" w:right="1134" w:bottom="1134" w:left="1701" w:header="624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EC" w:rsidRDefault="00196BEC" w:rsidP="008537F3">
      <w:pPr>
        <w:spacing w:after="0" w:line="240" w:lineRule="auto"/>
      </w:pPr>
      <w:r>
        <w:separator/>
      </w:r>
    </w:p>
  </w:endnote>
  <w:endnote w:type="continuationSeparator" w:id="1">
    <w:p w:rsidR="00196BEC" w:rsidRDefault="00196BEC" w:rsidP="0085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616068"/>
      <w:docPartObj>
        <w:docPartGallery w:val="Page Numbers (Bottom of Page)"/>
        <w:docPartUnique/>
      </w:docPartObj>
    </w:sdtPr>
    <w:sdtContent>
      <w:p w:rsidR="00D74384" w:rsidRDefault="000E3347">
        <w:pPr>
          <w:pStyle w:val="a7"/>
          <w:jc w:val="center"/>
        </w:pPr>
        <w:r>
          <w:fldChar w:fldCharType="begin"/>
        </w:r>
        <w:r w:rsidR="00D74384">
          <w:instrText>PAGE   \* MERGEFORMAT</w:instrText>
        </w:r>
        <w:r>
          <w:fldChar w:fldCharType="separate"/>
        </w:r>
        <w:r w:rsidR="00F913D2">
          <w:rPr>
            <w:noProof/>
          </w:rPr>
          <w:t>23</w:t>
        </w:r>
        <w:r>
          <w:fldChar w:fldCharType="end"/>
        </w:r>
      </w:p>
    </w:sdtContent>
  </w:sdt>
  <w:p w:rsidR="00D74384" w:rsidRDefault="00D743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EC" w:rsidRDefault="00196BEC" w:rsidP="008537F3">
      <w:pPr>
        <w:spacing w:after="0" w:line="240" w:lineRule="auto"/>
      </w:pPr>
      <w:r>
        <w:separator/>
      </w:r>
    </w:p>
  </w:footnote>
  <w:footnote w:type="continuationSeparator" w:id="1">
    <w:p w:rsidR="00196BEC" w:rsidRDefault="00196BEC" w:rsidP="0085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E3"/>
    <w:multiLevelType w:val="hybridMultilevel"/>
    <w:tmpl w:val="BA12BB1C"/>
    <w:lvl w:ilvl="0" w:tplc="E1CC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47F"/>
    <w:multiLevelType w:val="multilevel"/>
    <w:tmpl w:val="3B08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458E"/>
    <w:multiLevelType w:val="hybridMultilevel"/>
    <w:tmpl w:val="234C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39235B"/>
    <w:multiLevelType w:val="hybridMultilevel"/>
    <w:tmpl w:val="B8869B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90781E"/>
    <w:multiLevelType w:val="hybridMultilevel"/>
    <w:tmpl w:val="E6C6FE4C"/>
    <w:lvl w:ilvl="0" w:tplc="07EAD954">
      <w:start w:val="1"/>
      <w:numFmt w:val="bullet"/>
      <w:pStyle w:val="SpisokBullets"/>
      <w:lvlText w:val=""/>
      <w:lvlJc w:val="left"/>
      <w:pPr>
        <w:tabs>
          <w:tab w:val="num" w:pos="57"/>
        </w:tabs>
        <w:ind w:left="0" w:hanging="226"/>
      </w:pPr>
      <w:rPr>
        <w:rFonts w:ascii="Symbol" w:hAnsi="Symbol" w:hint="default"/>
        <w:sz w:val="21"/>
      </w:rPr>
    </w:lvl>
    <w:lvl w:ilvl="1" w:tplc="041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5">
    <w:nsid w:val="1B82749C"/>
    <w:multiLevelType w:val="hybridMultilevel"/>
    <w:tmpl w:val="F9A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2FB3"/>
    <w:multiLevelType w:val="hybridMultilevel"/>
    <w:tmpl w:val="4F5E2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172C3"/>
    <w:multiLevelType w:val="hybridMultilevel"/>
    <w:tmpl w:val="DE366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9B52F0"/>
    <w:multiLevelType w:val="hybridMultilevel"/>
    <w:tmpl w:val="0BB21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C3673"/>
    <w:multiLevelType w:val="hybridMultilevel"/>
    <w:tmpl w:val="BDC248BE"/>
    <w:lvl w:ilvl="0" w:tplc="0A0CB0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374DA"/>
    <w:multiLevelType w:val="hybridMultilevel"/>
    <w:tmpl w:val="593E3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41A89"/>
    <w:multiLevelType w:val="hybridMultilevel"/>
    <w:tmpl w:val="AF1444CA"/>
    <w:lvl w:ilvl="0" w:tplc="D2B6177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31BB156B"/>
    <w:multiLevelType w:val="hybridMultilevel"/>
    <w:tmpl w:val="C672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C4D"/>
    <w:multiLevelType w:val="hybridMultilevel"/>
    <w:tmpl w:val="098EF65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B1A0BFF"/>
    <w:multiLevelType w:val="hybridMultilevel"/>
    <w:tmpl w:val="CE7E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B0BFD"/>
    <w:multiLevelType w:val="hybridMultilevel"/>
    <w:tmpl w:val="DDCC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D3EC5"/>
    <w:multiLevelType w:val="hybridMultilevel"/>
    <w:tmpl w:val="9F74B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CC402C"/>
    <w:multiLevelType w:val="hybridMultilevel"/>
    <w:tmpl w:val="2B0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D4583"/>
    <w:multiLevelType w:val="hybridMultilevel"/>
    <w:tmpl w:val="E9BC5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DF44842"/>
    <w:multiLevelType w:val="hybridMultilevel"/>
    <w:tmpl w:val="B994F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B5277C"/>
    <w:multiLevelType w:val="hybridMultilevel"/>
    <w:tmpl w:val="3B9C61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A01191F"/>
    <w:multiLevelType w:val="hybridMultilevel"/>
    <w:tmpl w:val="FB905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7B3452"/>
    <w:multiLevelType w:val="hybridMultilevel"/>
    <w:tmpl w:val="2FEC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80D11"/>
    <w:multiLevelType w:val="hybridMultilevel"/>
    <w:tmpl w:val="CB3C3024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03166"/>
    <w:multiLevelType w:val="hybridMultilevel"/>
    <w:tmpl w:val="A18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27F1"/>
    <w:multiLevelType w:val="hybridMultilevel"/>
    <w:tmpl w:val="04127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152FBA"/>
    <w:multiLevelType w:val="hybridMultilevel"/>
    <w:tmpl w:val="74D2F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3C21CB"/>
    <w:multiLevelType w:val="hybridMultilevel"/>
    <w:tmpl w:val="3732D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996AE2"/>
    <w:multiLevelType w:val="hybridMultilevel"/>
    <w:tmpl w:val="6234F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0E638E"/>
    <w:multiLevelType w:val="hybridMultilevel"/>
    <w:tmpl w:val="00B470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27"/>
  </w:num>
  <w:num w:numId="6">
    <w:abstractNumId w:val="12"/>
  </w:num>
  <w:num w:numId="7">
    <w:abstractNumId w:val="9"/>
  </w:num>
  <w:num w:numId="8">
    <w:abstractNumId w:val="23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  <w:num w:numId="16">
    <w:abstractNumId w:val="10"/>
  </w:num>
  <w:num w:numId="17">
    <w:abstractNumId w:val="21"/>
  </w:num>
  <w:num w:numId="18">
    <w:abstractNumId w:val="22"/>
  </w:num>
  <w:num w:numId="19">
    <w:abstractNumId w:val="24"/>
  </w:num>
  <w:num w:numId="20">
    <w:abstractNumId w:val="17"/>
  </w:num>
  <w:num w:numId="21">
    <w:abstractNumId w:val="2"/>
  </w:num>
  <w:num w:numId="22">
    <w:abstractNumId w:val="13"/>
  </w:num>
  <w:num w:numId="23">
    <w:abstractNumId w:val="29"/>
  </w:num>
  <w:num w:numId="24">
    <w:abstractNumId w:val="25"/>
  </w:num>
  <w:num w:numId="25">
    <w:abstractNumId w:val="16"/>
  </w:num>
  <w:num w:numId="26">
    <w:abstractNumId w:val="28"/>
  </w:num>
  <w:num w:numId="27">
    <w:abstractNumId w:val="7"/>
  </w:num>
  <w:num w:numId="28">
    <w:abstractNumId w:val="6"/>
  </w:num>
  <w:num w:numId="29">
    <w:abstractNumId w:val="26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3241"/>
    <w:rsid w:val="00003F4D"/>
    <w:rsid w:val="00006E24"/>
    <w:rsid w:val="000113ED"/>
    <w:rsid w:val="0001274B"/>
    <w:rsid w:val="000158F3"/>
    <w:rsid w:val="00015E21"/>
    <w:rsid w:val="00023AB0"/>
    <w:rsid w:val="0002535A"/>
    <w:rsid w:val="00025AAF"/>
    <w:rsid w:val="00034149"/>
    <w:rsid w:val="00036EF0"/>
    <w:rsid w:val="00041B5D"/>
    <w:rsid w:val="000429D9"/>
    <w:rsid w:val="00044D88"/>
    <w:rsid w:val="00050AE7"/>
    <w:rsid w:val="00051ABD"/>
    <w:rsid w:val="00052821"/>
    <w:rsid w:val="000528B9"/>
    <w:rsid w:val="00063B0C"/>
    <w:rsid w:val="000656FE"/>
    <w:rsid w:val="00071326"/>
    <w:rsid w:val="00073597"/>
    <w:rsid w:val="000743B3"/>
    <w:rsid w:val="00075186"/>
    <w:rsid w:val="0008020D"/>
    <w:rsid w:val="00093E0F"/>
    <w:rsid w:val="00095412"/>
    <w:rsid w:val="00096F15"/>
    <w:rsid w:val="000A3515"/>
    <w:rsid w:val="000A369F"/>
    <w:rsid w:val="000B0338"/>
    <w:rsid w:val="000B3797"/>
    <w:rsid w:val="000B3B9F"/>
    <w:rsid w:val="000B3BDD"/>
    <w:rsid w:val="000B475A"/>
    <w:rsid w:val="000B6D61"/>
    <w:rsid w:val="000C0F78"/>
    <w:rsid w:val="000D3F9F"/>
    <w:rsid w:val="000E3347"/>
    <w:rsid w:val="000E34FA"/>
    <w:rsid w:val="000E464E"/>
    <w:rsid w:val="000F087C"/>
    <w:rsid w:val="000F31F6"/>
    <w:rsid w:val="000F67CD"/>
    <w:rsid w:val="000F7AC5"/>
    <w:rsid w:val="00104638"/>
    <w:rsid w:val="001117E7"/>
    <w:rsid w:val="00120EAD"/>
    <w:rsid w:val="00130DF1"/>
    <w:rsid w:val="001320C7"/>
    <w:rsid w:val="00140134"/>
    <w:rsid w:val="0014044C"/>
    <w:rsid w:val="00140957"/>
    <w:rsid w:val="001416C1"/>
    <w:rsid w:val="001449A7"/>
    <w:rsid w:val="001551B9"/>
    <w:rsid w:val="001661A2"/>
    <w:rsid w:val="00176E91"/>
    <w:rsid w:val="001815E3"/>
    <w:rsid w:val="0018633F"/>
    <w:rsid w:val="001870D9"/>
    <w:rsid w:val="00196BEC"/>
    <w:rsid w:val="001A6874"/>
    <w:rsid w:val="001B0076"/>
    <w:rsid w:val="001B448A"/>
    <w:rsid w:val="001D0DBE"/>
    <w:rsid w:val="001D150F"/>
    <w:rsid w:val="001D4606"/>
    <w:rsid w:val="001D4A9F"/>
    <w:rsid w:val="001E2CAA"/>
    <w:rsid w:val="001E3A24"/>
    <w:rsid w:val="001E7F66"/>
    <w:rsid w:val="001F1386"/>
    <w:rsid w:val="00200AF0"/>
    <w:rsid w:val="00202349"/>
    <w:rsid w:val="00205BBD"/>
    <w:rsid w:val="00212A05"/>
    <w:rsid w:val="00215323"/>
    <w:rsid w:val="00223874"/>
    <w:rsid w:val="002336AA"/>
    <w:rsid w:val="00234BD7"/>
    <w:rsid w:val="00235D1F"/>
    <w:rsid w:val="00240B18"/>
    <w:rsid w:val="00242465"/>
    <w:rsid w:val="0024313F"/>
    <w:rsid w:val="00243B54"/>
    <w:rsid w:val="00245C60"/>
    <w:rsid w:val="002515A9"/>
    <w:rsid w:val="002542D2"/>
    <w:rsid w:val="00257AFB"/>
    <w:rsid w:val="00262593"/>
    <w:rsid w:val="00267F67"/>
    <w:rsid w:val="00272DA3"/>
    <w:rsid w:val="002755C7"/>
    <w:rsid w:val="0028018A"/>
    <w:rsid w:val="00282A12"/>
    <w:rsid w:val="002848A5"/>
    <w:rsid w:val="00285C4C"/>
    <w:rsid w:val="002872A0"/>
    <w:rsid w:val="00293CF8"/>
    <w:rsid w:val="002945B6"/>
    <w:rsid w:val="00294892"/>
    <w:rsid w:val="002970C0"/>
    <w:rsid w:val="00297F20"/>
    <w:rsid w:val="002A04B7"/>
    <w:rsid w:val="002A1BA2"/>
    <w:rsid w:val="002C40F0"/>
    <w:rsid w:val="002D16EE"/>
    <w:rsid w:val="002D4F13"/>
    <w:rsid w:val="002D514F"/>
    <w:rsid w:val="002D5B0A"/>
    <w:rsid w:val="002E2889"/>
    <w:rsid w:val="002E4151"/>
    <w:rsid w:val="002E442D"/>
    <w:rsid w:val="002E5F42"/>
    <w:rsid w:val="002F085B"/>
    <w:rsid w:val="002F460B"/>
    <w:rsid w:val="002F4CAF"/>
    <w:rsid w:val="002F79F6"/>
    <w:rsid w:val="00304E11"/>
    <w:rsid w:val="00306AFB"/>
    <w:rsid w:val="003117B3"/>
    <w:rsid w:val="00312AE0"/>
    <w:rsid w:val="00315002"/>
    <w:rsid w:val="00316F92"/>
    <w:rsid w:val="00322B78"/>
    <w:rsid w:val="0032639F"/>
    <w:rsid w:val="00327102"/>
    <w:rsid w:val="003319E2"/>
    <w:rsid w:val="00336012"/>
    <w:rsid w:val="00336907"/>
    <w:rsid w:val="00340E6B"/>
    <w:rsid w:val="00346800"/>
    <w:rsid w:val="00347496"/>
    <w:rsid w:val="00352E52"/>
    <w:rsid w:val="00353190"/>
    <w:rsid w:val="00366BD7"/>
    <w:rsid w:val="00377742"/>
    <w:rsid w:val="00381619"/>
    <w:rsid w:val="00383091"/>
    <w:rsid w:val="00383E79"/>
    <w:rsid w:val="0039735A"/>
    <w:rsid w:val="003A0765"/>
    <w:rsid w:val="003A0EF4"/>
    <w:rsid w:val="003A258D"/>
    <w:rsid w:val="003A2D8C"/>
    <w:rsid w:val="003A56D2"/>
    <w:rsid w:val="003B03C7"/>
    <w:rsid w:val="003B2194"/>
    <w:rsid w:val="003B4262"/>
    <w:rsid w:val="003B4BD9"/>
    <w:rsid w:val="003B4E73"/>
    <w:rsid w:val="003B56D3"/>
    <w:rsid w:val="003B6743"/>
    <w:rsid w:val="003C07A3"/>
    <w:rsid w:val="003C080C"/>
    <w:rsid w:val="003C2FA1"/>
    <w:rsid w:val="003C3760"/>
    <w:rsid w:val="003C55F1"/>
    <w:rsid w:val="003D6D92"/>
    <w:rsid w:val="003E3434"/>
    <w:rsid w:val="003E4FDD"/>
    <w:rsid w:val="003E65FD"/>
    <w:rsid w:val="003F1813"/>
    <w:rsid w:val="003F3652"/>
    <w:rsid w:val="004034C9"/>
    <w:rsid w:val="00412A97"/>
    <w:rsid w:val="00416B21"/>
    <w:rsid w:val="00422288"/>
    <w:rsid w:val="00436DFD"/>
    <w:rsid w:val="00440C40"/>
    <w:rsid w:val="00442532"/>
    <w:rsid w:val="004617AB"/>
    <w:rsid w:val="00471294"/>
    <w:rsid w:val="00471462"/>
    <w:rsid w:val="00473FA0"/>
    <w:rsid w:val="0047750B"/>
    <w:rsid w:val="00480457"/>
    <w:rsid w:val="0048298C"/>
    <w:rsid w:val="00485BED"/>
    <w:rsid w:val="00493BC5"/>
    <w:rsid w:val="00493BE6"/>
    <w:rsid w:val="004B21C3"/>
    <w:rsid w:val="004B3463"/>
    <w:rsid w:val="004D4FC6"/>
    <w:rsid w:val="004D5639"/>
    <w:rsid w:val="004D72ED"/>
    <w:rsid w:val="004D74D3"/>
    <w:rsid w:val="004F172F"/>
    <w:rsid w:val="004F4A37"/>
    <w:rsid w:val="004F56B5"/>
    <w:rsid w:val="004F77E9"/>
    <w:rsid w:val="004F7F1C"/>
    <w:rsid w:val="005008A5"/>
    <w:rsid w:val="005111EF"/>
    <w:rsid w:val="00512972"/>
    <w:rsid w:val="0052689A"/>
    <w:rsid w:val="00530354"/>
    <w:rsid w:val="00533062"/>
    <w:rsid w:val="00535FE8"/>
    <w:rsid w:val="0053663A"/>
    <w:rsid w:val="00543EEE"/>
    <w:rsid w:val="00554487"/>
    <w:rsid w:val="005602C7"/>
    <w:rsid w:val="00566EF3"/>
    <w:rsid w:val="00571F2A"/>
    <w:rsid w:val="0059063B"/>
    <w:rsid w:val="0059302A"/>
    <w:rsid w:val="0059413D"/>
    <w:rsid w:val="0059485B"/>
    <w:rsid w:val="005A265B"/>
    <w:rsid w:val="005A31E9"/>
    <w:rsid w:val="005A56D5"/>
    <w:rsid w:val="005B114A"/>
    <w:rsid w:val="005B1D77"/>
    <w:rsid w:val="005B513E"/>
    <w:rsid w:val="005B5F24"/>
    <w:rsid w:val="005C6B88"/>
    <w:rsid w:val="005E25E7"/>
    <w:rsid w:val="005E2ED8"/>
    <w:rsid w:val="005E3AA3"/>
    <w:rsid w:val="005F3669"/>
    <w:rsid w:val="00600033"/>
    <w:rsid w:val="00601BC3"/>
    <w:rsid w:val="006037CD"/>
    <w:rsid w:val="006104A4"/>
    <w:rsid w:val="006206CC"/>
    <w:rsid w:val="0062704C"/>
    <w:rsid w:val="00627B9A"/>
    <w:rsid w:val="0063182E"/>
    <w:rsid w:val="00637AFB"/>
    <w:rsid w:val="0064328C"/>
    <w:rsid w:val="00644C4A"/>
    <w:rsid w:val="00645568"/>
    <w:rsid w:val="006455F0"/>
    <w:rsid w:val="00652BA0"/>
    <w:rsid w:val="006601E3"/>
    <w:rsid w:val="0066183D"/>
    <w:rsid w:val="00661C6B"/>
    <w:rsid w:val="00662FD5"/>
    <w:rsid w:val="00663241"/>
    <w:rsid w:val="006635A5"/>
    <w:rsid w:val="0067106F"/>
    <w:rsid w:val="00671EB5"/>
    <w:rsid w:val="00671EFE"/>
    <w:rsid w:val="006778D2"/>
    <w:rsid w:val="00681ECF"/>
    <w:rsid w:val="00684212"/>
    <w:rsid w:val="00690648"/>
    <w:rsid w:val="00693867"/>
    <w:rsid w:val="00696AAF"/>
    <w:rsid w:val="00696C3D"/>
    <w:rsid w:val="00697479"/>
    <w:rsid w:val="006A0E7A"/>
    <w:rsid w:val="006A0F3E"/>
    <w:rsid w:val="006A1CE7"/>
    <w:rsid w:val="006B01B7"/>
    <w:rsid w:val="006B426D"/>
    <w:rsid w:val="006B7129"/>
    <w:rsid w:val="006D247E"/>
    <w:rsid w:val="006D3FB7"/>
    <w:rsid w:val="006E2910"/>
    <w:rsid w:val="006E2CEF"/>
    <w:rsid w:val="006F059F"/>
    <w:rsid w:val="006F3A44"/>
    <w:rsid w:val="006F4D4F"/>
    <w:rsid w:val="00703ECD"/>
    <w:rsid w:val="007079DE"/>
    <w:rsid w:val="0071052F"/>
    <w:rsid w:val="00710821"/>
    <w:rsid w:val="007117E4"/>
    <w:rsid w:val="00722D6D"/>
    <w:rsid w:val="00724C48"/>
    <w:rsid w:val="007260C5"/>
    <w:rsid w:val="007265DD"/>
    <w:rsid w:val="00735084"/>
    <w:rsid w:val="007377CF"/>
    <w:rsid w:val="00740E8B"/>
    <w:rsid w:val="007473CF"/>
    <w:rsid w:val="0075002B"/>
    <w:rsid w:val="00750F7E"/>
    <w:rsid w:val="00751940"/>
    <w:rsid w:val="00754395"/>
    <w:rsid w:val="00755680"/>
    <w:rsid w:val="00757404"/>
    <w:rsid w:val="00761E02"/>
    <w:rsid w:val="00764C89"/>
    <w:rsid w:val="00777671"/>
    <w:rsid w:val="0078361E"/>
    <w:rsid w:val="00785329"/>
    <w:rsid w:val="00786805"/>
    <w:rsid w:val="00786F21"/>
    <w:rsid w:val="00794BAF"/>
    <w:rsid w:val="00796C93"/>
    <w:rsid w:val="007A1771"/>
    <w:rsid w:val="007A2D32"/>
    <w:rsid w:val="007A50E6"/>
    <w:rsid w:val="007A72E8"/>
    <w:rsid w:val="007B58DD"/>
    <w:rsid w:val="007C3D69"/>
    <w:rsid w:val="007D43BD"/>
    <w:rsid w:val="007D65ED"/>
    <w:rsid w:val="007E0784"/>
    <w:rsid w:val="007E1832"/>
    <w:rsid w:val="007E5079"/>
    <w:rsid w:val="007E5B07"/>
    <w:rsid w:val="007F41F1"/>
    <w:rsid w:val="00805251"/>
    <w:rsid w:val="008176CD"/>
    <w:rsid w:val="00817821"/>
    <w:rsid w:val="00820D8A"/>
    <w:rsid w:val="00821F74"/>
    <w:rsid w:val="00822200"/>
    <w:rsid w:val="00827D1A"/>
    <w:rsid w:val="00842A36"/>
    <w:rsid w:val="008440E3"/>
    <w:rsid w:val="0084448D"/>
    <w:rsid w:val="008473ED"/>
    <w:rsid w:val="0084764F"/>
    <w:rsid w:val="00850DF3"/>
    <w:rsid w:val="008537F3"/>
    <w:rsid w:val="00854131"/>
    <w:rsid w:val="0085773F"/>
    <w:rsid w:val="00857DDA"/>
    <w:rsid w:val="008626BF"/>
    <w:rsid w:val="00866BF5"/>
    <w:rsid w:val="00866CA5"/>
    <w:rsid w:val="0087429B"/>
    <w:rsid w:val="00877584"/>
    <w:rsid w:val="00880805"/>
    <w:rsid w:val="00880B1E"/>
    <w:rsid w:val="00880E8D"/>
    <w:rsid w:val="00885CBA"/>
    <w:rsid w:val="008860DB"/>
    <w:rsid w:val="008A1F95"/>
    <w:rsid w:val="008A3151"/>
    <w:rsid w:val="008A33C5"/>
    <w:rsid w:val="008A494E"/>
    <w:rsid w:val="008A6C4B"/>
    <w:rsid w:val="008B1EC6"/>
    <w:rsid w:val="008B1F7A"/>
    <w:rsid w:val="008C099F"/>
    <w:rsid w:val="008C29BE"/>
    <w:rsid w:val="008C4AF7"/>
    <w:rsid w:val="008C7702"/>
    <w:rsid w:val="008D2D13"/>
    <w:rsid w:val="008D3A80"/>
    <w:rsid w:val="008E4685"/>
    <w:rsid w:val="008F0BA5"/>
    <w:rsid w:val="008F2F2B"/>
    <w:rsid w:val="008F51CE"/>
    <w:rsid w:val="00901470"/>
    <w:rsid w:val="009045F8"/>
    <w:rsid w:val="00904FC4"/>
    <w:rsid w:val="0090553B"/>
    <w:rsid w:val="00906DBA"/>
    <w:rsid w:val="00906DFB"/>
    <w:rsid w:val="009103D7"/>
    <w:rsid w:val="00916A17"/>
    <w:rsid w:val="00925BC8"/>
    <w:rsid w:val="00930690"/>
    <w:rsid w:val="00930F80"/>
    <w:rsid w:val="009318F6"/>
    <w:rsid w:val="00942640"/>
    <w:rsid w:val="0094584D"/>
    <w:rsid w:val="00947570"/>
    <w:rsid w:val="00950587"/>
    <w:rsid w:val="00955A12"/>
    <w:rsid w:val="009601CD"/>
    <w:rsid w:val="00961E0E"/>
    <w:rsid w:val="00962C3A"/>
    <w:rsid w:val="00966260"/>
    <w:rsid w:val="009678F2"/>
    <w:rsid w:val="00970AEE"/>
    <w:rsid w:val="00976CA9"/>
    <w:rsid w:val="00985133"/>
    <w:rsid w:val="00986BED"/>
    <w:rsid w:val="00991422"/>
    <w:rsid w:val="0099355E"/>
    <w:rsid w:val="0099583B"/>
    <w:rsid w:val="009A3518"/>
    <w:rsid w:val="009A6F40"/>
    <w:rsid w:val="009B1C92"/>
    <w:rsid w:val="009B5ADF"/>
    <w:rsid w:val="009C6E12"/>
    <w:rsid w:val="009C735E"/>
    <w:rsid w:val="009C7F47"/>
    <w:rsid w:val="009D0EF2"/>
    <w:rsid w:val="009D351D"/>
    <w:rsid w:val="009D5286"/>
    <w:rsid w:val="009D6516"/>
    <w:rsid w:val="009D6758"/>
    <w:rsid w:val="009D7033"/>
    <w:rsid w:val="009E3D7A"/>
    <w:rsid w:val="009E6C11"/>
    <w:rsid w:val="009F55E2"/>
    <w:rsid w:val="009F7290"/>
    <w:rsid w:val="00A02AA0"/>
    <w:rsid w:val="00A03367"/>
    <w:rsid w:val="00A05B0D"/>
    <w:rsid w:val="00A33785"/>
    <w:rsid w:val="00A35496"/>
    <w:rsid w:val="00A3683B"/>
    <w:rsid w:val="00A37975"/>
    <w:rsid w:val="00A40AA0"/>
    <w:rsid w:val="00A505EF"/>
    <w:rsid w:val="00A63B5E"/>
    <w:rsid w:val="00A72691"/>
    <w:rsid w:val="00A75B56"/>
    <w:rsid w:val="00A80198"/>
    <w:rsid w:val="00A8058B"/>
    <w:rsid w:val="00A80B46"/>
    <w:rsid w:val="00A83B0F"/>
    <w:rsid w:val="00A842DA"/>
    <w:rsid w:val="00A84F1A"/>
    <w:rsid w:val="00A95242"/>
    <w:rsid w:val="00A97A91"/>
    <w:rsid w:val="00AA07B9"/>
    <w:rsid w:val="00AA4BF0"/>
    <w:rsid w:val="00AC70B1"/>
    <w:rsid w:val="00AD0D94"/>
    <w:rsid w:val="00AD7339"/>
    <w:rsid w:val="00AD7816"/>
    <w:rsid w:val="00AE0EDE"/>
    <w:rsid w:val="00AE1A76"/>
    <w:rsid w:val="00AE3054"/>
    <w:rsid w:val="00AE4090"/>
    <w:rsid w:val="00AE5088"/>
    <w:rsid w:val="00AE5F78"/>
    <w:rsid w:val="00AE7723"/>
    <w:rsid w:val="00AF0C64"/>
    <w:rsid w:val="00AF2AFD"/>
    <w:rsid w:val="00AF3D19"/>
    <w:rsid w:val="00B0121E"/>
    <w:rsid w:val="00B05BB3"/>
    <w:rsid w:val="00B0710C"/>
    <w:rsid w:val="00B07D5A"/>
    <w:rsid w:val="00B2080C"/>
    <w:rsid w:val="00B25815"/>
    <w:rsid w:val="00B32FF3"/>
    <w:rsid w:val="00B35F57"/>
    <w:rsid w:val="00B36842"/>
    <w:rsid w:val="00B438AF"/>
    <w:rsid w:val="00B52B2A"/>
    <w:rsid w:val="00B569DF"/>
    <w:rsid w:val="00B61548"/>
    <w:rsid w:val="00B62B07"/>
    <w:rsid w:val="00B62FC8"/>
    <w:rsid w:val="00B63719"/>
    <w:rsid w:val="00B800F9"/>
    <w:rsid w:val="00B82860"/>
    <w:rsid w:val="00B84605"/>
    <w:rsid w:val="00B92A9D"/>
    <w:rsid w:val="00B9567C"/>
    <w:rsid w:val="00B97DAD"/>
    <w:rsid w:val="00BA0450"/>
    <w:rsid w:val="00BA051F"/>
    <w:rsid w:val="00BA1235"/>
    <w:rsid w:val="00BA13B2"/>
    <w:rsid w:val="00BA1CEC"/>
    <w:rsid w:val="00BB2512"/>
    <w:rsid w:val="00BC1CBE"/>
    <w:rsid w:val="00BC402A"/>
    <w:rsid w:val="00BD6FDA"/>
    <w:rsid w:val="00BE10C3"/>
    <w:rsid w:val="00BE2E38"/>
    <w:rsid w:val="00BE4852"/>
    <w:rsid w:val="00BF02DD"/>
    <w:rsid w:val="00BF1D40"/>
    <w:rsid w:val="00BF270C"/>
    <w:rsid w:val="00BF4584"/>
    <w:rsid w:val="00C024B3"/>
    <w:rsid w:val="00C032F4"/>
    <w:rsid w:val="00C0784B"/>
    <w:rsid w:val="00C10274"/>
    <w:rsid w:val="00C10D45"/>
    <w:rsid w:val="00C1299F"/>
    <w:rsid w:val="00C14CF1"/>
    <w:rsid w:val="00C1570C"/>
    <w:rsid w:val="00C21E4D"/>
    <w:rsid w:val="00C22B9C"/>
    <w:rsid w:val="00C25EFE"/>
    <w:rsid w:val="00C31A04"/>
    <w:rsid w:val="00C34D7E"/>
    <w:rsid w:val="00C40750"/>
    <w:rsid w:val="00C40AF6"/>
    <w:rsid w:val="00C4594D"/>
    <w:rsid w:val="00C50C2B"/>
    <w:rsid w:val="00C516B5"/>
    <w:rsid w:val="00C609D5"/>
    <w:rsid w:val="00C666F5"/>
    <w:rsid w:val="00C71E33"/>
    <w:rsid w:val="00C74E75"/>
    <w:rsid w:val="00C80A4A"/>
    <w:rsid w:val="00C91DCD"/>
    <w:rsid w:val="00C9263B"/>
    <w:rsid w:val="00C94D69"/>
    <w:rsid w:val="00C974C4"/>
    <w:rsid w:val="00C97C92"/>
    <w:rsid w:val="00CA2C8D"/>
    <w:rsid w:val="00CB387A"/>
    <w:rsid w:val="00CB6FFC"/>
    <w:rsid w:val="00CB707C"/>
    <w:rsid w:val="00CC112A"/>
    <w:rsid w:val="00CC7FFB"/>
    <w:rsid w:val="00CE05A9"/>
    <w:rsid w:val="00CE428A"/>
    <w:rsid w:val="00CE59D3"/>
    <w:rsid w:val="00CE752B"/>
    <w:rsid w:val="00D0305E"/>
    <w:rsid w:val="00D07303"/>
    <w:rsid w:val="00D1194E"/>
    <w:rsid w:val="00D17EAF"/>
    <w:rsid w:val="00D2330D"/>
    <w:rsid w:val="00D247B5"/>
    <w:rsid w:val="00D27006"/>
    <w:rsid w:val="00D3084E"/>
    <w:rsid w:val="00D35BC2"/>
    <w:rsid w:val="00D40462"/>
    <w:rsid w:val="00D414A6"/>
    <w:rsid w:val="00D474E8"/>
    <w:rsid w:val="00D53D92"/>
    <w:rsid w:val="00D54335"/>
    <w:rsid w:val="00D67E8D"/>
    <w:rsid w:val="00D7258A"/>
    <w:rsid w:val="00D74384"/>
    <w:rsid w:val="00D816EB"/>
    <w:rsid w:val="00D8613C"/>
    <w:rsid w:val="00D86D6E"/>
    <w:rsid w:val="00D94247"/>
    <w:rsid w:val="00D95340"/>
    <w:rsid w:val="00D97CDB"/>
    <w:rsid w:val="00DA1655"/>
    <w:rsid w:val="00DA1D55"/>
    <w:rsid w:val="00DB10CE"/>
    <w:rsid w:val="00DB1814"/>
    <w:rsid w:val="00DB2890"/>
    <w:rsid w:val="00DB4D8D"/>
    <w:rsid w:val="00DC1855"/>
    <w:rsid w:val="00DC4499"/>
    <w:rsid w:val="00DC4539"/>
    <w:rsid w:val="00DC4A77"/>
    <w:rsid w:val="00DC522F"/>
    <w:rsid w:val="00DC65C2"/>
    <w:rsid w:val="00DC7C6B"/>
    <w:rsid w:val="00DE2931"/>
    <w:rsid w:val="00DE4882"/>
    <w:rsid w:val="00DF1928"/>
    <w:rsid w:val="00DF56F7"/>
    <w:rsid w:val="00E11541"/>
    <w:rsid w:val="00E11C90"/>
    <w:rsid w:val="00E1309B"/>
    <w:rsid w:val="00E146B4"/>
    <w:rsid w:val="00E16280"/>
    <w:rsid w:val="00E1675B"/>
    <w:rsid w:val="00E16A9C"/>
    <w:rsid w:val="00E215A1"/>
    <w:rsid w:val="00E22C56"/>
    <w:rsid w:val="00E30AE8"/>
    <w:rsid w:val="00E355A4"/>
    <w:rsid w:val="00E36406"/>
    <w:rsid w:val="00E36701"/>
    <w:rsid w:val="00E41E57"/>
    <w:rsid w:val="00E45224"/>
    <w:rsid w:val="00E45378"/>
    <w:rsid w:val="00E45CC0"/>
    <w:rsid w:val="00E47613"/>
    <w:rsid w:val="00E51A41"/>
    <w:rsid w:val="00E60578"/>
    <w:rsid w:val="00E6356E"/>
    <w:rsid w:val="00E635F4"/>
    <w:rsid w:val="00E63FD2"/>
    <w:rsid w:val="00E65B96"/>
    <w:rsid w:val="00E665F6"/>
    <w:rsid w:val="00E738CC"/>
    <w:rsid w:val="00E74B36"/>
    <w:rsid w:val="00E74F18"/>
    <w:rsid w:val="00E82448"/>
    <w:rsid w:val="00E83EC0"/>
    <w:rsid w:val="00E84900"/>
    <w:rsid w:val="00E8537C"/>
    <w:rsid w:val="00E870A8"/>
    <w:rsid w:val="00E8789B"/>
    <w:rsid w:val="00E90615"/>
    <w:rsid w:val="00E91C48"/>
    <w:rsid w:val="00E92252"/>
    <w:rsid w:val="00EA11F5"/>
    <w:rsid w:val="00EA4054"/>
    <w:rsid w:val="00EB4139"/>
    <w:rsid w:val="00EB46C8"/>
    <w:rsid w:val="00EB4E26"/>
    <w:rsid w:val="00EB52F9"/>
    <w:rsid w:val="00EC589D"/>
    <w:rsid w:val="00ED2949"/>
    <w:rsid w:val="00ED619C"/>
    <w:rsid w:val="00ED7BB6"/>
    <w:rsid w:val="00EF7421"/>
    <w:rsid w:val="00EF786E"/>
    <w:rsid w:val="00EF7E92"/>
    <w:rsid w:val="00F0021E"/>
    <w:rsid w:val="00F04184"/>
    <w:rsid w:val="00F04993"/>
    <w:rsid w:val="00F05544"/>
    <w:rsid w:val="00F065AC"/>
    <w:rsid w:val="00F270C0"/>
    <w:rsid w:val="00F37B4D"/>
    <w:rsid w:val="00F528D8"/>
    <w:rsid w:val="00F55AAE"/>
    <w:rsid w:val="00F63E72"/>
    <w:rsid w:val="00F75E83"/>
    <w:rsid w:val="00F84998"/>
    <w:rsid w:val="00F913D2"/>
    <w:rsid w:val="00F964BD"/>
    <w:rsid w:val="00FA172F"/>
    <w:rsid w:val="00FB0CFC"/>
    <w:rsid w:val="00FB15D0"/>
    <w:rsid w:val="00FB1663"/>
    <w:rsid w:val="00FB4230"/>
    <w:rsid w:val="00FB5090"/>
    <w:rsid w:val="00FC0E59"/>
    <w:rsid w:val="00FC2E77"/>
    <w:rsid w:val="00FC2F9C"/>
    <w:rsid w:val="00FC604D"/>
    <w:rsid w:val="00FD0A7D"/>
    <w:rsid w:val="00FD2DA2"/>
    <w:rsid w:val="00FD6986"/>
    <w:rsid w:val="00FE1F8D"/>
    <w:rsid w:val="00FE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7"/>
  </w:style>
  <w:style w:type="paragraph" w:styleId="1">
    <w:name w:val="heading 1"/>
    <w:basedOn w:val="a"/>
    <w:link w:val="10"/>
    <w:uiPriority w:val="9"/>
    <w:qFormat/>
    <w:rsid w:val="00970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C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96C9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5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7F3"/>
  </w:style>
  <w:style w:type="paragraph" w:styleId="a7">
    <w:name w:val="footer"/>
    <w:basedOn w:val="a"/>
    <w:link w:val="a8"/>
    <w:uiPriority w:val="99"/>
    <w:unhideWhenUsed/>
    <w:rsid w:val="0085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7F3"/>
  </w:style>
  <w:style w:type="paragraph" w:styleId="a9">
    <w:name w:val="List Paragraph"/>
    <w:basedOn w:val="a"/>
    <w:uiPriority w:val="34"/>
    <w:qFormat/>
    <w:rsid w:val="008A6C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3B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04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okBullets">
    <w:name w:val="Spisok Bullets"/>
    <w:basedOn w:val="a"/>
    <w:rsid w:val="00093E0F"/>
    <w:pPr>
      <w:widowControl w:val="0"/>
      <w:numPr>
        <w:numId w:val="9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7E0784"/>
    <w:rPr>
      <w:b/>
      <w:bCs/>
    </w:rPr>
  </w:style>
  <w:style w:type="paragraph" w:customStyle="1" w:styleId="11">
    <w:name w:val="Знак1"/>
    <w:basedOn w:val="a"/>
    <w:rsid w:val="002F7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528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2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19C"/>
  </w:style>
  <w:style w:type="character" w:styleId="ad">
    <w:name w:val="line number"/>
    <w:basedOn w:val="a0"/>
    <w:uiPriority w:val="99"/>
    <w:semiHidden/>
    <w:unhideWhenUsed/>
    <w:rsid w:val="00CC7FFB"/>
  </w:style>
  <w:style w:type="character" w:styleId="ae">
    <w:name w:val="Hyperlink"/>
    <w:basedOn w:val="a0"/>
    <w:uiPriority w:val="99"/>
    <w:unhideWhenUsed/>
    <w:rsid w:val="002D51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E3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C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96C9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5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7F3"/>
  </w:style>
  <w:style w:type="paragraph" w:styleId="a7">
    <w:name w:val="footer"/>
    <w:basedOn w:val="a"/>
    <w:link w:val="a8"/>
    <w:uiPriority w:val="99"/>
    <w:unhideWhenUsed/>
    <w:rsid w:val="0085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7F3"/>
  </w:style>
  <w:style w:type="paragraph" w:styleId="a9">
    <w:name w:val="List Paragraph"/>
    <w:basedOn w:val="a"/>
    <w:uiPriority w:val="34"/>
    <w:qFormat/>
    <w:rsid w:val="008A6C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3B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04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isokBullets">
    <w:name w:val="Spisok Bullets"/>
    <w:basedOn w:val="a"/>
    <w:rsid w:val="00093E0F"/>
    <w:pPr>
      <w:widowControl w:val="0"/>
      <w:numPr>
        <w:numId w:val="9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7E0784"/>
    <w:rPr>
      <w:b/>
      <w:bCs/>
    </w:rPr>
  </w:style>
  <w:style w:type="paragraph" w:customStyle="1" w:styleId="11">
    <w:name w:val="Знак1"/>
    <w:basedOn w:val="a"/>
    <w:rsid w:val="002F79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528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52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19C"/>
  </w:style>
  <w:style w:type="character" w:styleId="ad">
    <w:name w:val="line number"/>
    <w:basedOn w:val="a0"/>
    <w:uiPriority w:val="99"/>
    <w:semiHidden/>
    <w:unhideWhenUsed/>
    <w:rsid w:val="00CC7FFB"/>
  </w:style>
  <w:style w:type="character" w:styleId="ae">
    <w:name w:val="Hyperlink"/>
    <w:basedOn w:val="a0"/>
    <w:uiPriority w:val="99"/>
    <w:unhideWhenUsed/>
    <w:rsid w:val="002D51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E3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gorodscoi.w2c.ru/dokymehtasja/2012-2013/programma%202011-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002D-1F72-42B3-BC54-316F433B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2015-11-10T13:04:00Z</dcterms:created>
  <dcterms:modified xsi:type="dcterms:W3CDTF">2015-11-10T13:04:00Z</dcterms:modified>
</cp:coreProperties>
</file>