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B4" w:rsidRPr="006B72B4" w:rsidRDefault="00307CC5" w:rsidP="006B72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7CC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0;margin-top:0;width:81pt;height:7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" fillcolor="#930" stroked="f">
            <v:textbox style="layout-flow:vertical;mso-layout-flow-alt:bottom-to-top">
              <w:txbxContent>
                <w:p w:rsidR="00F66A27" w:rsidRDefault="00F66A27" w:rsidP="00F66A27">
                  <w:pPr>
                    <w:rPr>
                      <w:rFonts w:ascii="Book Antiqua" w:hAnsi="Book Antiqua"/>
                      <w:b/>
                      <w:i/>
                      <w:color w:val="FFFFFF"/>
                      <w:sz w:val="16"/>
                      <w:szCs w:val="16"/>
                    </w:rPr>
                  </w:pPr>
                </w:p>
                <w:p w:rsidR="00F66A27" w:rsidRDefault="00F66A27" w:rsidP="00F66A27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Book Antiqua" w:hAnsi="Book Antiqua"/>
                      <w:b/>
                      <w:i/>
                      <w:color w:val="FFFFFF"/>
                      <w:sz w:val="72"/>
                      <w:szCs w:val="72"/>
                    </w:rPr>
                    <w:t>«Воспитательная работа»</w:t>
                  </w:r>
                </w:p>
              </w:txbxContent>
            </v:textbox>
          </v:shape>
        </w:pict>
      </w:r>
      <w:r w:rsidR="006B72B4">
        <w:rPr>
          <w:rFonts w:ascii="Times New Roman" w:hAnsi="Times New Roman"/>
          <w:b/>
          <w:bCs/>
          <w:snapToGrid w:val="0"/>
        </w:rPr>
        <w:tab/>
      </w:r>
      <w:r w:rsidR="006B72B4" w:rsidRPr="006B72B4">
        <w:rPr>
          <w:rFonts w:ascii="Times New Roman" w:hAnsi="Times New Roman"/>
          <w:b/>
          <w:sz w:val="24"/>
          <w:szCs w:val="24"/>
        </w:rPr>
        <w:t>ГОСУДАРСТВЕННОЕ ОБРАЗОВАТЕЛЬНОЕ УЧРЕЖДЕНИЕ</w:t>
      </w:r>
    </w:p>
    <w:p w:rsidR="006B72B4" w:rsidRPr="006B72B4" w:rsidRDefault="006B72B4" w:rsidP="006B72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2B4">
        <w:rPr>
          <w:rFonts w:ascii="Times New Roman" w:hAnsi="Times New Roman"/>
          <w:b/>
          <w:sz w:val="24"/>
          <w:szCs w:val="24"/>
        </w:rPr>
        <w:t>НАЧАЛЬНОГО ПРОФЕССИОНАЛЬНОГО ОБРАЗОВАНИЯ</w:t>
      </w:r>
    </w:p>
    <w:p w:rsidR="006B72B4" w:rsidRPr="006B72B4" w:rsidRDefault="006B72B4" w:rsidP="006B72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2B4">
        <w:rPr>
          <w:rFonts w:ascii="Times New Roman" w:hAnsi="Times New Roman"/>
          <w:b/>
          <w:sz w:val="24"/>
          <w:szCs w:val="24"/>
        </w:rPr>
        <w:t>ЯМАЛО -НЕНЕЦКОГО АВТОНОМНОГО ОКРУГА</w:t>
      </w:r>
    </w:p>
    <w:p w:rsidR="006B72B4" w:rsidRPr="006B72B4" w:rsidRDefault="006B72B4" w:rsidP="006B72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2B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                    «</w:t>
      </w:r>
      <w:r w:rsidRPr="006B72B4">
        <w:rPr>
          <w:rFonts w:ascii="Times New Roman" w:hAnsi="Times New Roman"/>
          <w:b/>
          <w:sz w:val="24"/>
          <w:szCs w:val="24"/>
        </w:rPr>
        <w:t>ТАРКО-САЛИНСКОЕ ПРОФЕССИОНАЛЬНОЕ  УЧИЛИЩЕ »</w:t>
      </w:r>
    </w:p>
    <w:p w:rsidR="006B72B4" w:rsidRDefault="006B72B4" w:rsidP="006B72B4">
      <w:pPr>
        <w:jc w:val="center"/>
        <w:rPr>
          <w:b/>
          <w:sz w:val="28"/>
          <w:szCs w:val="28"/>
        </w:rPr>
      </w:pPr>
    </w:p>
    <w:p w:rsidR="00F66A27" w:rsidRDefault="00F66A27" w:rsidP="006B72B4">
      <w:pPr>
        <w:spacing w:before="120" w:after="120" w:line="390" w:lineRule="atLeast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66A27" w:rsidRDefault="00F66A27" w:rsidP="00F66A27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66A27" w:rsidRDefault="006B72B4" w:rsidP="00F66A2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 xml:space="preserve"> П</w:t>
      </w:r>
      <w:r w:rsidR="00F66A27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 xml:space="preserve">рограмма </w:t>
      </w:r>
    </w:p>
    <w:p w:rsidR="00F66A27" w:rsidRDefault="00F66A27" w:rsidP="00F66A2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 xml:space="preserve">           "Взросление"</w:t>
      </w:r>
    </w:p>
    <w:p w:rsidR="00F66A27" w:rsidRDefault="00F66A27" w:rsidP="00F66A2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r>
        <w:rPr>
          <w:rFonts w:ascii="inherit" w:eastAsia="Times New Roman" w:hAnsi="inherit"/>
          <w:b/>
          <w:bCs/>
          <w:noProof/>
          <w:kern w:val="36"/>
          <w:sz w:val="33"/>
          <w:szCs w:val="33"/>
          <w:lang w:eastAsia="ru-RU"/>
        </w:rPr>
        <w:drawing>
          <wp:inline distT="0" distB="0" distL="0" distR="0">
            <wp:extent cx="3267075" cy="3562350"/>
            <wp:effectExtent l="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A27" w:rsidRDefault="00F66A27" w:rsidP="00F66A27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66A27" w:rsidRDefault="00F66A27" w:rsidP="00F66A27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66A27" w:rsidRDefault="00F66A27" w:rsidP="00F66A27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66A27" w:rsidRDefault="00F66A27" w:rsidP="006B72B4">
      <w:pPr>
        <w:spacing w:after="0" w:line="390" w:lineRule="atLeast"/>
        <w:jc w:val="right"/>
        <w:outlineLvl w:val="0"/>
        <w:rPr>
          <w:rFonts w:ascii="inherit" w:eastAsia="Times New Roman" w:hAnsi="inherit"/>
          <w:b/>
          <w:bCs/>
          <w:kern w:val="36"/>
          <w:sz w:val="28"/>
          <w:szCs w:val="28"/>
          <w:lang w:eastAsia="ru-RU"/>
        </w:rPr>
      </w:pPr>
      <w:r>
        <w:rPr>
          <w:rFonts w:ascii="inherit" w:eastAsia="Times New Roman" w:hAnsi="inherit"/>
          <w:b/>
          <w:bCs/>
          <w:kern w:val="36"/>
          <w:sz w:val="28"/>
          <w:szCs w:val="28"/>
          <w:lang w:eastAsia="ru-RU"/>
        </w:rPr>
        <w:t>Автор: педагог-психолог</w:t>
      </w:r>
    </w:p>
    <w:p w:rsidR="00F66A27" w:rsidRDefault="00F66A27" w:rsidP="006B72B4">
      <w:pPr>
        <w:spacing w:after="0" w:line="390" w:lineRule="atLeast"/>
        <w:jc w:val="right"/>
        <w:outlineLvl w:val="0"/>
        <w:rPr>
          <w:rFonts w:ascii="inherit" w:eastAsia="Times New Roman" w:hAnsi="inherit"/>
          <w:b/>
          <w:bCs/>
          <w:kern w:val="36"/>
          <w:sz w:val="28"/>
          <w:szCs w:val="28"/>
          <w:lang w:eastAsia="ru-RU"/>
        </w:rPr>
      </w:pPr>
      <w:r>
        <w:rPr>
          <w:rFonts w:ascii="inherit" w:eastAsia="Times New Roman" w:hAnsi="inherit"/>
          <w:b/>
          <w:bCs/>
          <w:kern w:val="36"/>
          <w:sz w:val="28"/>
          <w:szCs w:val="28"/>
          <w:lang w:eastAsia="ru-RU"/>
        </w:rPr>
        <w:t>Бэнчилэ Алла васильевна</w:t>
      </w:r>
    </w:p>
    <w:p w:rsidR="00F66A27" w:rsidRDefault="00F66A27" w:rsidP="00F66A27">
      <w:pPr>
        <w:spacing w:before="120" w:after="120" w:line="390" w:lineRule="atLeast"/>
        <w:jc w:val="right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F66A27" w:rsidRDefault="00F66A27" w:rsidP="00F66A27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3"/>
          <w:szCs w:val="33"/>
          <w:lang w:eastAsia="ru-RU"/>
        </w:rPr>
      </w:pPr>
    </w:p>
    <w:p w:rsidR="006B72B4" w:rsidRDefault="00F66A27" w:rsidP="006B72B4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24"/>
          <w:szCs w:val="24"/>
          <w:lang w:eastAsia="ru-RU"/>
        </w:rPr>
      </w:pPr>
      <w:r>
        <w:rPr>
          <w:rFonts w:ascii="inherit" w:eastAsia="Times New Roman" w:hAnsi="inherit"/>
          <w:b/>
          <w:bCs/>
          <w:kern w:val="36"/>
          <w:sz w:val="24"/>
          <w:szCs w:val="24"/>
          <w:lang w:eastAsia="ru-RU"/>
        </w:rPr>
        <w:t>Тарко-сале 2014г.</w:t>
      </w:r>
    </w:p>
    <w:p w:rsidR="00F66A27" w:rsidRPr="006B72B4" w:rsidRDefault="00F66A27" w:rsidP="006B72B4">
      <w:pPr>
        <w:spacing w:before="120" w:after="120" w:line="390" w:lineRule="atLeast"/>
        <w:outlineLvl w:val="0"/>
        <w:rPr>
          <w:rFonts w:ascii="inherit" w:eastAsia="Times New Roman" w:hAnsi="inherit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Разработанная  программа учитывает требования законодательной и нормативно-правовой базы.</w:t>
      </w:r>
    </w:p>
    <w:p w:rsidR="00F66A27" w:rsidRDefault="00F66A27" w:rsidP="00F66A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адресована</w:t>
      </w:r>
      <w:r w:rsidR="00E366E9">
        <w:rPr>
          <w:rFonts w:ascii="Times New Roman" w:hAnsi="Times New Roman"/>
          <w:sz w:val="28"/>
          <w:szCs w:val="28"/>
        </w:rPr>
        <w:t xml:space="preserve"> социально-психологической службе,</w:t>
      </w:r>
      <w:r>
        <w:rPr>
          <w:rFonts w:ascii="Times New Roman" w:hAnsi="Times New Roman"/>
          <w:sz w:val="28"/>
          <w:szCs w:val="28"/>
        </w:rPr>
        <w:t xml:space="preserve"> воспитателям общежития, кураторам групп.</w:t>
      </w:r>
    </w:p>
    <w:p w:rsidR="00F66A27" w:rsidRDefault="00F66A27" w:rsidP="00F66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A27" w:rsidRDefault="00F66A27" w:rsidP="00F66A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СОГЛАСОВАНА</w:t>
      </w:r>
    </w:p>
    <w:p w:rsidR="00F66A27" w:rsidRDefault="00F66A27" w:rsidP="00F66A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директора</w:t>
      </w:r>
    </w:p>
    <w:p w:rsidR="00F66A27" w:rsidRDefault="00F66A27" w:rsidP="00F66A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воспитательной работе</w:t>
      </w:r>
    </w:p>
    <w:p w:rsidR="00F66A27" w:rsidRDefault="00F66A27" w:rsidP="00F66A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_________________2014 г.</w:t>
      </w:r>
    </w:p>
    <w:p w:rsidR="00F66A27" w:rsidRDefault="00F66A27" w:rsidP="00F66A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 по ВР__________Гутырь А.Г.</w:t>
      </w:r>
    </w:p>
    <w:p w:rsidR="00F66A27" w:rsidRDefault="00F66A27" w:rsidP="00F66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A27" w:rsidRDefault="00F66A27" w:rsidP="00F66A27">
      <w:pPr>
        <w:spacing w:after="0" w:line="240" w:lineRule="auto"/>
        <w:rPr>
          <w:sz w:val="28"/>
          <w:szCs w:val="28"/>
        </w:rPr>
      </w:pPr>
    </w:p>
    <w:p w:rsidR="00F66A27" w:rsidRPr="00F66A27" w:rsidRDefault="00F66A27" w:rsidP="00F66A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A27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F66A27" w:rsidRPr="00F66A27" w:rsidRDefault="00F66A27" w:rsidP="00F66A27">
      <w:pPr>
        <w:tabs>
          <w:tab w:val="left" w:pos="6597"/>
        </w:tabs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6A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Директором  ГОУ НПО ЯНАО «ТСПУ»                                                                              </w:t>
      </w:r>
    </w:p>
    <w:p w:rsidR="00F66A27" w:rsidRPr="00F66A27" w:rsidRDefault="00F66A27" w:rsidP="00F66A27">
      <w:pPr>
        <w:tabs>
          <w:tab w:val="left" w:pos="5857"/>
        </w:tabs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6A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Карпачев О.А.___________________          </w:t>
      </w:r>
      <w:r w:rsidRPr="00F66A2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«_____»_____________________2014</w:t>
      </w:r>
      <w:r w:rsidRPr="00F66A27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66A27" w:rsidRPr="00F66A27" w:rsidRDefault="00F66A27" w:rsidP="00F66A27">
      <w:pPr>
        <w:rPr>
          <w:sz w:val="28"/>
          <w:szCs w:val="28"/>
        </w:rPr>
      </w:pPr>
    </w:p>
    <w:p w:rsidR="00F66A27" w:rsidRDefault="00F66A27" w:rsidP="00F66A27">
      <w:pPr>
        <w:jc w:val="both"/>
        <w:rPr>
          <w:sz w:val="28"/>
          <w:szCs w:val="28"/>
        </w:rPr>
      </w:pPr>
    </w:p>
    <w:p w:rsidR="00BF5606" w:rsidRDefault="00BF5606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Default="00542427"/>
    <w:p w:rsidR="00542427" w:rsidRPr="00542427" w:rsidRDefault="00542427" w:rsidP="00E366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2427">
        <w:rPr>
          <w:rFonts w:ascii="Times New Roman" w:hAnsi="Times New Roman"/>
          <w:sz w:val="28"/>
          <w:szCs w:val="28"/>
        </w:rPr>
        <w:t>Паспорт программы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6660"/>
      </w:tblGrid>
      <w:tr w:rsidR="00542427" w:rsidRPr="00542427" w:rsidTr="004F5E7D">
        <w:tc>
          <w:tcPr>
            <w:tcW w:w="324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1. Наименование</w:t>
            </w:r>
          </w:p>
        </w:tc>
        <w:tc>
          <w:tcPr>
            <w:tcW w:w="666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6E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542427">
              <w:rPr>
                <w:rFonts w:ascii="Times New Roman" w:hAnsi="Times New Roman"/>
                <w:sz w:val="28"/>
                <w:szCs w:val="28"/>
              </w:rPr>
              <w:t>рограмма «Взросление»</w:t>
            </w:r>
          </w:p>
        </w:tc>
      </w:tr>
      <w:tr w:rsidR="00542427" w:rsidRPr="00542427" w:rsidTr="004F5E7D">
        <w:tc>
          <w:tcPr>
            <w:tcW w:w="324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2.Разработчики программы</w:t>
            </w:r>
          </w:p>
        </w:tc>
        <w:tc>
          <w:tcPr>
            <w:tcW w:w="666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6E9">
              <w:rPr>
                <w:rFonts w:ascii="Times New Roman" w:hAnsi="Times New Roman"/>
                <w:sz w:val="28"/>
                <w:szCs w:val="28"/>
              </w:rPr>
              <w:t>Бэнчилэ Алла Васильевна – педагог-психолог</w:t>
            </w:r>
          </w:p>
        </w:tc>
      </w:tr>
      <w:tr w:rsidR="00542427" w:rsidRPr="00542427" w:rsidTr="004F5E7D">
        <w:tc>
          <w:tcPr>
            <w:tcW w:w="3240" w:type="dxa"/>
          </w:tcPr>
          <w:p w:rsidR="00542427" w:rsidRPr="00542427" w:rsidRDefault="00542427" w:rsidP="00E366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3.Цель и задачи программы</w:t>
            </w:r>
          </w:p>
        </w:tc>
        <w:tc>
          <w:tcPr>
            <w:tcW w:w="6660" w:type="dxa"/>
          </w:tcPr>
          <w:p w:rsidR="00542427" w:rsidRPr="00542427" w:rsidRDefault="00542427" w:rsidP="00E36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42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4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</w:t>
            </w:r>
            <w:r w:rsidRPr="00E36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семьянина, подготовка обучающихся</w:t>
            </w:r>
            <w:r w:rsidRPr="0054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семейной</w:t>
            </w:r>
            <w:r w:rsidRPr="00E36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жизни и сопровождение обучающихся</w:t>
            </w:r>
            <w:r w:rsidRPr="0054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попавших в тяжелую жизненную ситуацию.</w:t>
            </w:r>
          </w:p>
          <w:p w:rsidR="00542427" w:rsidRPr="00542427" w:rsidRDefault="00542427" w:rsidP="00E366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2427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542427" w:rsidRPr="00542427" w:rsidRDefault="00542427" w:rsidP="00E36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Развитие умения устанавливать между юношами и девушками чистые доброжелательные и уважительные отношения;</w:t>
            </w:r>
          </w:p>
          <w:p w:rsidR="00542427" w:rsidRPr="00542427" w:rsidRDefault="00542427" w:rsidP="00E36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Формирование здорового образа жизни;</w:t>
            </w:r>
          </w:p>
          <w:p w:rsidR="00542427" w:rsidRPr="00542427" w:rsidRDefault="00542427" w:rsidP="00E36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Расширение представлений о народных семейных традициях;</w:t>
            </w:r>
          </w:p>
          <w:p w:rsidR="00542427" w:rsidRPr="00542427" w:rsidRDefault="00542427" w:rsidP="00E36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Формирование знаний по семейному праву, о способах решения конфликтных ситуаций в семье, методах семейного воспитания детей.</w:t>
            </w:r>
          </w:p>
        </w:tc>
      </w:tr>
      <w:tr w:rsidR="00542427" w:rsidRPr="00542427" w:rsidTr="004F5E7D">
        <w:tc>
          <w:tcPr>
            <w:tcW w:w="324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5. Сроки реализации</w:t>
            </w:r>
          </w:p>
        </w:tc>
        <w:tc>
          <w:tcPr>
            <w:tcW w:w="6660" w:type="dxa"/>
          </w:tcPr>
          <w:p w:rsidR="00542427" w:rsidRPr="00542427" w:rsidRDefault="00542427" w:rsidP="00E366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66E9">
              <w:rPr>
                <w:rFonts w:ascii="Times New Roman" w:hAnsi="Times New Roman"/>
                <w:sz w:val="28"/>
                <w:szCs w:val="28"/>
              </w:rPr>
              <w:t>Сентябрь 2014-июнь 2017</w:t>
            </w:r>
            <w:r w:rsidRPr="0054242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42427" w:rsidRPr="00542427" w:rsidTr="004F5E7D">
        <w:tc>
          <w:tcPr>
            <w:tcW w:w="324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6.Исполнители программы</w:t>
            </w:r>
          </w:p>
        </w:tc>
        <w:tc>
          <w:tcPr>
            <w:tcW w:w="666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 xml:space="preserve">Педагогический и </w:t>
            </w:r>
            <w:r w:rsidRPr="00E366E9">
              <w:rPr>
                <w:rFonts w:ascii="Times New Roman" w:hAnsi="Times New Roman"/>
                <w:sz w:val="28"/>
                <w:szCs w:val="28"/>
              </w:rPr>
              <w:t>ученический коолектив</w:t>
            </w:r>
          </w:p>
        </w:tc>
      </w:tr>
      <w:tr w:rsidR="00542427" w:rsidRPr="00542427" w:rsidTr="004F5E7D">
        <w:tc>
          <w:tcPr>
            <w:tcW w:w="324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7.Обоснование актуальности программы</w:t>
            </w:r>
          </w:p>
        </w:tc>
        <w:tc>
          <w:tcPr>
            <w:tcW w:w="666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Необходимость разработки программы воспитательной работы в</w:t>
            </w:r>
            <w:r w:rsidRPr="00E366E9">
              <w:rPr>
                <w:rFonts w:ascii="Times New Roman" w:hAnsi="Times New Roman"/>
                <w:sz w:val="28"/>
                <w:szCs w:val="28"/>
              </w:rPr>
              <w:t xml:space="preserve"> общежитии училища </w:t>
            </w:r>
            <w:r w:rsidRPr="00542427">
              <w:rPr>
                <w:rFonts w:ascii="Times New Roman" w:hAnsi="Times New Roman"/>
                <w:sz w:val="28"/>
                <w:szCs w:val="28"/>
              </w:rPr>
              <w:t xml:space="preserve"> обусловлена потребностями обновления содержания воспитательной работы, упорядочения стихийной социализации учащейся молодёжи, а также требованиями очередного этапа реформирования системы образования.</w:t>
            </w:r>
          </w:p>
        </w:tc>
      </w:tr>
      <w:tr w:rsidR="00542427" w:rsidRPr="00542427" w:rsidTr="004F5E7D">
        <w:tc>
          <w:tcPr>
            <w:tcW w:w="3240" w:type="dxa"/>
          </w:tcPr>
          <w:p w:rsidR="00542427" w:rsidRPr="00542427" w:rsidRDefault="00542427" w:rsidP="00E366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8. Организация контроля над реализацией программы</w:t>
            </w:r>
          </w:p>
        </w:tc>
        <w:tc>
          <w:tcPr>
            <w:tcW w:w="6660" w:type="dxa"/>
          </w:tcPr>
          <w:p w:rsidR="00542427" w:rsidRPr="00542427" w:rsidRDefault="00542427" w:rsidP="00E36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27">
              <w:rPr>
                <w:rFonts w:ascii="Times New Roman" w:hAnsi="Times New Roman"/>
                <w:sz w:val="28"/>
                <w:szCs w:val="28"/>
              </w:rPr>
              <w:t>Контроль над реализацией программы осу</w:t>
            </w:r>
            <w:r w:rsidRPr="00E366E9">
              <w:rPr>
                <w:rFonts w:ascii="Times New Roman" w:hAnsi="Times New Roman"/>
                <w:sz w:val="28"/>
                <w:szCs w:val="28"/>
              </w:rPr>
              <w:t>ществляет заместитель директора по воспитательной работе</w:t>
            </w:r>
            <w:r w:rsidRPr="0054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2427" w:rsidRPr="00E366E9" w:rsidRDefault="00542427" w:rsidP="00E36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12E" w:rsidRPr="00542427" w:rsidRDefault="003B412E" w:rsidP="00542427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Default="00542427" w:rsidP="00542427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Pr="00542427" w:rsidRDefault="00E366E9" w:rsidP="00542427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Pr="00542427" w:rsidRDefault="00542427" w:rsidP="003B412E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Пояснительная записка.</w:t>
      </w:r>
    </w:p>
    <w:p w:rsidR="00542427" w:rsidRPr="00542427" w:rsidRDefault="00542427" w:rsidP="003B4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</w:t>
      </w:r>
      <w:r w:rsidR="003B412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 - это социальный институт, который имеет свою специфику в профессиональной структуре образовательного комплекса, своеобразную социально культурологическую предысторию, свою логику развития. </w:t>
      </w:r>
    </w:p>
    <w:p w:rsidR="00542427" w:rsidRPr="00542427" w:rsidRDefault="007D4E3F" w:rsidP="007D4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задача учреждений НПО</w:t>
      </w:r>
      <w:r w:rsidR="00542427"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создании необходимых условий для удовлетворения потребностей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в получении начального</w:t>
      </w:r>
      <w:r w:rsidR="00542427"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образования, достижения специальности. Также учрежд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НПО</w:t>
      </w:r>
      <w:r w:rsidR="00542427"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призваны обеспечивать качественную подготовку конкурентоспособных кадров в условиях рыночных отношений. Средняя  профессиональная школа призвана удовлетворять текущие потребности общества в специалистах, обладающих не только широким общим кругозором, но и профессиональной мобильностью, умением быстро адаптироваться к новым условиям производства.</w:t>
      </w:r>
    </w:p>
    <w:p w:rsidR="00542427" w:rsidRPr="00542427" w:rsidRDefault="00542427" w:rsidP="007D4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роль 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начального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учебного заведения не ограничиваетс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я только образованием. В училище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поступает контингент обучающихся 15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Это подростки чаще всего из неполных и неблагополучных семей, а также дети-сироты и поэтому большое значение имеет воспитательная работа.  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Некоторые обучающиеся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во время обучения начинают строить свою семейную жизнь.</w:t>
      </w:r>
    </w:p>
    <w:p w:rsidR="00542427" w:rsidRPr="00542427" w:rsidRDefault="00542427" w:rsidP="007D4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Готовность к семейной жизни – важнейший показатель социальной зрелости и психического здоровья молодежи. Отсутствие этой готовности у человека – источник его личностной и общественной не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стабильности. Поэтому в училище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, наряду с решением других задач, важно осуществлять задачу педагогического обеспечения ст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ановления готовности обучающихся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к семейной жизни.</w:t>
      </w:r>
    </w:p>
    <w:p w:rsidR="00542427" w:rsidRPr="00542427" w:rsidRDefault="00542427" w:rsidP="007D4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Более быстрое половое созревание и раннее начало половой жизни привели к появлению феномена "подростковое материнство", что негативно сказывается не только на состоянии физического здоровья матери и ребенка, но и на нравственном состоянии общества в целом. Молодые люди испытывают дефицит знаний и умений, необходимых для создания полноценной, счастливой семьи, не обладают техниками эффективного общения, не имеют культуры планирования семьи, полового воспитания.</w:t>
      </w:r>
    </w:p>
    <w:p w:rsidR="00542427" w:rsidRPr="00542427" w:rsidRDefault="00542427" w:rsidP="007D4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 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на каждом курсе в нашем училище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беременные девушки и молодые мамы. Не все из них вступают в брак – есть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матери-одиночки.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42427" w:rsidRPr="00542427" w:rsidRDefault="00542427" w:rsidP="007D4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вышеперечисленного, возникла необходимость создания Программы “Взросление”, направленной не 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только на подготовку  обучающихся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выполнению социальной роли “семьянина”, но и на сопровождение беременных и молодых мам.</w:t>
      </w:r>
    </w:p>
    <w:p w:rsidR="00542427" w:rsidRPr="00542427" w:rsidRDefault="00542427" w:rsidP="003B41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Pr="00542427" w:rsidRDefault="00542427" w:rsidP="003B41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Цели и задачи программы.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 “Взросление”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 - воспитание семьян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ина, подготовка обучающихся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к семейной ж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изни и сопровождение обучающихся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попавших в тяжелую жизненную ситуацию.  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1. Развитие умения устанавливать между юношами и девушками чистые доброжелательные и уважительные отношения; 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2. Формирование здорового образа жизни;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3. Расширение представлений о народных семейных традициях;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4. Формирование знаний по семейному праву, о способах решения конфликтных ситуаций в семье, методах семейного воспитания детей.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Основные направления работы.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нравственно-этическое воспитание;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правовое;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эстетическое;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физическое;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семейно-бытовое.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Структура Программы.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Программа включает в себя 2 направления работы с молодежью: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направление - “Двое”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 - занятия для юношей и девушек по формированию представлений о значении репродуктивного здоровья, об условиях его сохранения, о влиянии на него образа жизни и вредных привычек, о гендерных различиях и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функциональных ролях мужчины и женщины; занятия по формированию представлений о семейно-брачных отношениях и осознанном выборе партнёра, о факторах и условиях создания счастливой семьи.</w:t>
      </w:r>
    </w:p>
    <w:p w:rsidR="00542427" w:rsidRPr="00542427" w:rsidRDefault="00542427" w:rsidP="005424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направление - “Я – мама!”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 - работа с обучающимися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, попавшими в тяжелую жизненную ситуацию (беременность, рождение ребенка, выход на обучение из декретного отпуска); занятия по формированию осознанного отношения к рождению ребёнка, адекватного восприятия материнства и отцовства, ответственности за здоровье и воспитание детей.</w:t>
      </w:r>
    </w:p>
    <w:p w:rsidR="00542427" w:rsidRPr="00542427" w:rsidRDefault="00542427" w:rsidP="00542427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Механизм реализации Программы</w:t>
      </w:r>
    </w:p>
    <w:p w:rsidR="00542427" w:rsidRPr="00542427" w:rsidRDefault="00542427" w:rsidP="007D4E3F">
      <w:pPr>
        <w:spacing w:after="12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рассчитана на весь период профессионального обу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чения обучающихся в училище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(3 года) и осуществляется в ходе досуговой деятельност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 xml:space="preserve">и, а также в участии обучающихся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акциях и социально-значимых проектах. Программа включает курс  воспитательных занятий, посвященных различным аспектам семейной жизни и психологии межличностных отношений в семье, направлены на профилактику негативных явлений в семейной жизни: роста числа разводов, неполных семей, семейного насилия, детской безнадзорности и беспризорности.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sz w:val="28"/>
          <w:szCs w:val="28"/>
          <w:lang w:eastAsia="ru-RU"/>
        </w:rPr>
        <w:t>На первом курсе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задачей в работе сос обучающимися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знакомство с вопросами этики взаимоотношений полов. На занятиях, которые могут проходить в форме лекций, диспутов, тренингов рассматриваются следующие темы: этика знакомства, установление взаимоотношений между молодыми людьми; дружба и любовь; любовь или увлечение; честь и достоинство; культура взаимоотношений влюблённых и др.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sz w:val="28"/>
          <w:szCs w:val="28"/>
          <w:lang w:eastAsia="ru-RU"/>
        </w:rPr>
        <w:t>На втором и третьем курсе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продолжается дальнейшая работа по изучению вопросов брака и семьи. На занятиях обсуждаются вопросы: правовые взаимоотношения супругов, идеальный муж, идеальная жена, взаимоотношения с родителями супругов. Осуществляется дальнейшее обсуждение вопросов: как избежать ссор и конфликтов, семейный быт, секреты семейной кухни и настоящей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хозяйки. Рассматриваются вопросы воспитания детей в семье: детство до рождения; советы будущей маме; влияние вредных привычек на развитие плода; традиции народной семейной педагогики; стили и методы семейного воспитания.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6-8 занятий в год на каждом курсе. Занятия строятся произвольно, в зависи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мости от контингента обучающихся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компетентности воспитателя. Занятия проводятся как раздельно для юношей и девушек (темы, связанные с физиологией и гигиеной), так и совместно.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Итогом реализации воспитательной Программы “Взросление”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 является тестирование – комбинация психологических методик и социологических опросников, позволяющая определить: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уровень знаний обучающихся по вопросам формирования семейных отношений;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предпочитаемую ими стратегию в отношениях с противоположным полом,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сформированность нравственных принципов и взглядов на семью;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осознанное отношение к рождению ребёнка, адекватное восприятие материнства и отцовства, ответственность за здоровье и воспитание ребенка;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- сохранность контингента (возможность молодых мам окончить образовательное учреждение).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Результаты тестирования обсуждаются на совещаниях при директоре, заседаниях методического совета колледжа.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VI. Методы и формы работы.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На протяжении трех курсов используются </w:t>
      </w: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следующие методы и формы воспитательной работы: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беседы, индивидуальные беседы, лекции, тренинги, занятия с психологом, индивидуальное консультирование, сюжетно-ролевые игры, встречи со специалистами из поликлиники, с представителями церкви, создание буклетов, просмотры фильмов, видеороликов, участие в досуговых мероприятиях(8 марта, 23 февраля, День Святого Ва</w:t>
      </w:r>
      <w:r w:rsidR="007D4E3F">
        <w:rPr>
          <w:rFonts w:ascii="Times New Roman" w:eastAsia="Times New Roman" w:hAnsi="Times New Roman"/>
          <w:sz w:val="28"/>
          <w:szCs w:val="28"/>
          <w:lang w:eastAsia="ru-RU"/>
        </w:rPr>
        <w:t>лентина и др.).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3F" w:rsidRDefault="007D4E3F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VII. Нормативно-правовая база.</w:t>
      </w:r>
    </w:p>
    <w:p w:rsidR="007D4E3F" w:rsidRDefault="00542427" w:rsidP="00542427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E3F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ребё</w:t>
      </w:r>
      <w:r w:rsidR="00766437">
        <w:rPr>
          <w:rFonts w:ascii="Times New Roman" w:eastAsia="Times New Roman" w:hAnsi="Times New Roman"/>
          <w:sz w:val="28"/>
          <w:szCs w:val="28"/>
          <w:lang w:eastAsia="ru-RU"/>
        </w:rPr>
        <w:t xml:space="preserve">нка </w:t>
      </w:r>
    </w:p>
    <w:p w:rsidR="007D4E3F" w:rsidRDefault="00542427" w:rsidP="00542427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E3F">
        <w:rPr>
          <w:rFonts w:ascii="Times New Roman" w:eastAsia="Times New Roman" w:hAnsi="Times New Roman"/>
          <w:sz w:val="28"/>
          <w:szCs w:val="28"/>
          <w:lang w:eastAsia="ru-RU"/>
        </w:rPr>
        <w:t>Конституция РФ.</w:t>
      </w:r>
    </w:p>
    <w:p w:rsidR="007D4E3F" w:rsidRDefault="00542427" w:rsidP="00542427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E3F">
        <w:rPr>
          <w:rFonts w:ascii="Times New Roman" w:eastAsia="Times New Roman" w:hAnsi="Times New Roman"/>
          <w:sz w:val="28"/>
          <w:szCs w:val="28"/>
          <w:lang w:eastAsia="ru-RU"/>
        </w:rPr>
        <w:t>Семейный Кодекс Российской Федерации от 29.12.1995 № 223-ФЗ.</w:t>
      </w:r>
    </w:p>
    <w:p w:rsidR="00542427" w:rsidRPr="007D4E3F" w:rsidRDefault="00542427" w:rsidP="00542427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E3F">
        <w:rPr>
          <w:rFonts w:ascii="Times New Roman" w:eastAsia="Times New Roman" w:hAnsi="Times New Roman"/>
          <w:sz w:val="28"/>
          <w:szCs w:val="28"/>
          <w:lang w:eastAsia="ru-RU"/>
        </w:rPr>
        <w:t>Локальные акты образовательного учреждения: Устав, Правила внутреннего распорядка образовательного учреждения</w:t>
      </w: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E3F" w:rsidRDefault="007D4E3F" w:rsidP="005424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Default="00542427" w:rsidP="00E366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E366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FE9" w:rsidRDefault="00ED3FE9" w:rsidP="00E366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FE9" w:rsidRDefault="00ED3FE9" w:rsidP="00E366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FE9" w:rsidRPr="00542427" w:rsidRDefault="00ED3FE9" w:rsidP="00E366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="00E366E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X. Критерии результативности воспитательной работы.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9"/>
        <w:gridCol w:w="4533"/>
        <w:gridCol w:w="3402"/>
      </w:tblGrid>
      <w:tr w:rsidR="00542427" w:rsidRPr="00542427" w:rsidTr="004F5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542427" w:rsidRPr="00542427" w:rsidTr="004F5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 межличностных отношений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знаний студентов  по вопросам межличностных взаимоотношений юноши и девушки, супругов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Анкетирование, тестирование</w:t>
            </w:r>
          </w:p>
        </w:tc>
      </w:tr>
      <w:tr w:rsidR="00542427" w:rsidRPr="00542427" w:rsidTr="004F5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своему здоровью.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ответственности за свою жизнь и здоровье. Развитие потребности в здоровом образе жизни. Ответственность за здоровье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наблюдение, анализ результатов медицинских осмотров.</w:t>
            </w:r>
          </w:p>
        </w:tc>
      </w:tr>
      <w:tr w:rsidR="00542427" w:rsidRPr="00542427" w:rsidTr="004F5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зрелость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студентов к самоутверждению и</w:t>
            </w:r>
          </w:p>
          <w:p w:rsidR="00542427" w:rsidRPr="00542427" w:rsidRDefault="00542427" w:rsidP="0054242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самореализации в современном обществе. Сознательное отношение к рождению ребенка и материнству.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наблюдение, анализ полученных данных в ходе общения с воспитателями и студентами.</w:t>
            </w:r>
          </w:p>
        </w:tc>
      </w:tr>
      <w:tr w:rsidR="00542427" w:rsidRPr="00542427" w:rsidTr="004F5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Нравственный потенциал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культуры общения и поведения. Готовность следовать нравственным нормам в своей жизнедеятельности.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427" w:rsidRPr="00542427" w:rsidRDefault="00542427" w:rsidP="00542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наблюдение, анкетирование.</w:t>
            </w:r>
          </w:p>
        </w:tc>
      </w:tr>
    </w:tbl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6E9" w:rsidRDefault="00E366E9" w:rsidP="00542427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1.Бутко, Е.Я. “Начальное профессиональное образование: новый этап развития” Профессиональное образование №10, 2003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2. Басаргина, А., Традиции русской семьи: мудрость народного воспитания // Сельская школа. – 2007. - № 2. - С. 45-55.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3. Выготский, Л.С. Психология развития ребенка: Учебное пособие / Л.С. Выготский - М.: Академия, 2006. -512с.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4. Кулик, Л.А. Семейное воспитание: Учебное пособие / Л.А. Кулик - М.: Просвещение, 2003. -175с.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5. Ковалев, С.В. Психология современной семьи: Учебное пособие / С.В. Ковалев - М.: Просвещение ,1999. -270с.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6. Лазарев, А.А. Семейная педагогика: Учебное пособие / А.А.Лазарев - М.: Академия, 2005. - 314с.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7. Лесгафт, П.Ф. Семейное воспитание ребенка и его значение: Учебное пособие / П.Ф. Лесгафт - М.: Просвещение, 1992.- 200с.</w:t>
      </w:r>
    </w:p>
    <w:p w:rsidR="00542427" w:rsidRPr="00542427" w:rsidRDefault="00542427" w:rsidP="0054242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8. Родители и дети: к вопросу о детерминантах детско-родительских отношений: Сборник научных трудов / Сост. В.А. Соловьёва. Кострома: Изд-во КГУ им. Н.А. Некрасова, 2001. Вып 1. С.102 - 120.</w:t>
      </w:r>
    </w:p>
    <w:p w:rsidR="00542427" w:rsidRPr="00542427" w:rsidRDefault="00542427" w:rsidP="00E366E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Интернет-ресурсы</w:t>
      </w:r>
    </w:p>
    <w:p w:rsidR="00E366E9" w:rsidRDefault="00542427" w:rsidP="00E366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>1. http://www.sciteclibrary.ru/family/ Семейное воспитание. Для родителей, заботящихся о здоровье и будущем своего ребенка – собрание различной информации по воспитанию и уходу за детьми. Сайт является разделом Научно-технической библиотеки SciTecLibrary, посвященным вопросам планирования семьи.</w:t>
      </w:r>
    </w:p>
    <w:p w:rsidR="00E366E9" w:rsidRDefault="00542427" w:rsidP="00E366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t xml:space="preserve">2. http://www.7ya.ru Семь Я. Сайт для будущих и настоящих родителей. Обмен опытом и публикации по темам: ждем ребенка, все о детях, образование и карьера, </w:t>
      </w:r>
      <w:r w:rsidRPr="00542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семья, отдых, быт и т.п.</w:t>
      </w:r>
      <w:hyperlink r:id="rId6" w:tgtFrame="_blank" w:tooltip="Google Plus" w:history="1">
        <w:r w:rsidRPr="00542427">
          <w:rPr>
            <w:rFonts w:ascii="Times New Roman" w:eastAsia="Times New Roman" w:hAnsi="Times New Roman"/>
            <w:color w:val="008738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p w:rsidR="00542427" w:rsidRPr="00542427" w:rsidRDefault="0033572B" w:rsidP="00E366E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6E9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План реализации Программы “Взросление”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4782"/>
        <w:gridCol w:w="1842"/>
        <w:gridCol w:w="2904"/>
      </w:tblGrid>
      <w:tr w:rsidR="00542427" w:rsidRPr="00542427" w:rsidTr="00E366E9">
        <w:trPr>
          <w:trHeight w:val="559"/>
        </w:trPr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Содержание и формы деятельности</w:t>
            </w: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8" w:type="dxa"/>
            <w:gridSpan w:val="3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Разработка программы и её рассмотрение на методическом объединении.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  <w:r w:rsidR="00542427" w:rsidRPr="005424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4" w:type="dxa"/>
          </w:tcPr>
          <w:p w:rsidR="00542427" w:rsidRP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1.2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Согласование Программы с пе</w:t>
            </w:r>
            <w:r w:rsidR="0033572B">
              <w:rPr>
                <w:rFonts w:ascii="Times New Roman" w:hAnsi="Times New Roman"/>
                <w:sz w:val="24"/>
                <w:szCs w:val="24"/>
              </w:rPr>
              <w:t>дагогическим коллективом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>, постановка задач перед коллективом.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542427" w:rsidRP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2014</w:t>
            </w:r>
            <w:r w:rsidR="00542427" w:rsidRPr="005424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4" w:type="dxa"/>
          </w:tcPr>
          <w:p w:rsid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33572B" w:rsidRP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Организация работы по реализации воспитательной П</w:t>
            </w:r>
            <w:r w:rsidR="0033572B">
              <w:rPr>
                <w:rFonts w:ascii="Times New Roman" w:hAnsi="Times New Roman"/>
                <w:sz w:val="24"/>
                <w:szCs w:val="24"/>
              </w:rPr>
              <w:t>рограммы по подготовке обучающихся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к семейной</w:t>
            </w:r>
            <w:r w:rsidR="0033572B">
              <w:rPr>
                <w:rFonts w:ascii="Times New Roman" w:hAnsi="Times New Roman"/>
                <w:sz w:val="24"/>
                <w:szCs w:val="24"/>
              </w:rPr>
              <w:t xml:space="preserve"> жизни и сопровождению обучающихся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>, оказавшихся в тяжелой жизненной ситуации.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33572B" w:rsidRP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8" w:type="dxa"/>
            <w:gridSpan w:val="3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Пополнен</w:t>
            </w:r>
            <w:r w:rsidR="0033572B">
              <w:rPr>
                <w:rFonts w:ascii="Times New Roman" w:hAnsi="Times New Roman"/>
                <w:sz w:val="24"/>
                <w:szCs w:val="24"/>
              </w:rPr>
              <w:t>ие методической копилки училища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разработками мероприятий по вопросам становления будущего семьянина.</w:t>
            </w: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33572B" w:rsidRDefault="0033572B" w:rsidP="0033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542427" w:rsidRPr="00542427" w:rsidRDefault="0033572B" w:rsidP="0033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Составление каталога статей, книг, Интернет-ресурсов  </w:t>
            </w:r>
            <w:r w:rsidR="0033572B">
              <w:rPr>
                <w:rFonts w:ascii="Times New Roman" w:hAnsi="Times New Roman"/>
                <w:sz w:val="24"/>
                <w:szCs w:val="24"/>
              </w:rPr>
              <w:t>по вопросам подготовки обучающихся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 к браку и семье.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42427" w:rsidRPr="00542427" w:rsidTr="00E366E9">
        <w:trPr>
          <w:trHeight w:val="407"/>
        </w:trPr>
        <w:tc>
          <w:tcPr>
            <w:tcW w:w="10173" w:type="dxa"/>
            <w:gridSpan w:val="4"/>
          </w:tcPr>
          <w:p w:rsidR="00542427" w:rsidRPr="00542427" w:rsidRDefault="00542427" w:rsidP="0054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 - «Двое»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Психолого-педагогическая поддержка</w:t>
            </w: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Проведение индивидуа</w:t>
            </w:r>
            <w:r w:rsidR="0033572B">
              <w:rPr>
                <w:rFonts w:ascii="Times New Roman" w:hAnsi="Times New Roman"/>
                <w:sz w:val="24"/>
                <w:szCs w:val="24"/>
              </w:rPr>
              <w:t>льных консультаций с обучающимися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>, по вопросам взаимоотношения полов, неразделённых чувств.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33572B" w:rsidRDefault="0033572B" w:rsidP="0033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542427" w:rsidRPr="00542427" w:rsidRDefault="0033572B" w:rsidP="0033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Организация работы «телефона доверия».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528" w:type="dxa"/>
            <w:gridSpan w:val="3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Подготовка материалов на информационный  стенд по профилактике вредных привычек (курение, алкоголь, наркотики, половые связи) под названием «Быть здоровы – это здорово!».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33572B" w:rsidRDefault="0033572B" w:rsidP="0033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542427" w:rsidRPr="00542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Выпуск агитационных буклетов «Мы за семейные ценности», «Нет – абортам!» и др.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33572B" w:rsidRDefault="0033572B" w:rsidP="0033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Организация работы кружка «Хозяюшка» и «Домаш</w:t>
            </w:r>
            <w:r w:rsidR="0033572B">
              <w:rPr>
                <w:rFonts w:ascii="Times New Roman" w:hAnsi="Times New Roman"/>
                <w:sz w:val="24"/>
                <w:szCs w:val="24"/>
              </w:rPr>
              <w:t>ний мастер» в общежитии училища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>.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Воспитатели в общежитии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Беседы  со специалистами, врачами (гинеколог, венеролог)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904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Беседы о нравственности </w:t>
            </w: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904" w:type="dxa"/>
          </w:tcPr>
          <w:p w:rsidR="0033572B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542427" w:rsidRP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2427" w:rsidRPr="00542427">
              <w:rPr>
                <w:rFonts w:ascii="Times New Roman" w:hAnsi="Times New Roman"/>
                <w:sz w:val="24"/>
                <w:szCs w:val="24"/>
              </w:rPr>
              <w:t>редставитель церкви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Проведение мероприятий: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«День Святого Валентина»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Конкурс для юношей «Настоящие мужчины»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Конкурс для девушек «А ну-ка, девочки!»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04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ED3FE9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bookmarkStart w:id="0" w:name="_GoBack"/>
            <w:bookmarkEnd w:id="0"/>
            <w:r w:rsidR="00542427" w:rsidRPr="00542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Проведение групповых воспит</w:t>
            </w:r>
            <w:r w:rsidR="0033572B">
              <w:rPr>
                <w:rFonts w:ascii="Times New Roman" w:hAnsi="Times New Roman"/>
                <w:sz w:val="24"/>
                <w:szCs w:val="24"/>
              </w:rPr>
              <w:t>ательных часов.</w:t>
            </w:r>
          </w:p>
          <w:p w:rsidR="00542427" w:rsidRPr="00542427" w:rsidRDefault="0033572B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</w:t>
            </w:r>
            <w:r w:rsidR="00542427" w:rsidRPr="00542427">
              <w:rPr>
                <w:rFonts w:ascii="Times New Roman" w:hAnsi="Times New Roman"/>
                <w:b/>
                <w:i/>
                <w:sz w:val="24"/>
                <w:szCs w:val="24"/>
              </w:rPr>
              <w:t>ематика на 1 курсе: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Расскажи мне о себе (тренинговое занятие).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Я и моя семья (</w:t>
            </w:r>
            <w:r w:rsidR="0033572B">
              <w:rPr>
                <w:rFonts w:ascii="Times New Roman" w:hAnsi="Times New Roman"/>
                <w:sz w:val="24"/>
                <w:szCs w:val="24"/>
              </w:rPr>
              <w:t>рассказы обучающихся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о своей семье).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Любовь – что это?.. (занятие -рассуждение).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Красота спасет мир (занятие-презентация).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Тайны двоих (занятие-лекция).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Любовь между началами — мужчиной и женщиной (дискуссия).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Три источника влечения — душа, разум, тело (занятие-лекция).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О видах любви. Любовь созидательная. Любовь разрушительная (занятие-лекция).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27" w:rsidRPr="00542427" w:rsidRDefault="00E366E9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="00542427" w:rsidRPr="00542427">
              <w:rPr>
                <w:rFonts w:ascii="Times New Roman" w:hAnsi="Times New Roman"/>
                <w:b/>
                <w:i/>
                <w:sz w:val="24"/>
                <w:szCs w:val="24"/>
              </w:rPr>
              <w:t>ематика на 2 курсе: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Ранние браки: за и против(занятие-лекция).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Семь Я (викторина).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Кредо по-настоящему счастливых супругов (занятие-практикум).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Можно ли предупредить конфликтные ситуации в семье? (разрешение конфликтных ситуаций)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От чего умирает любовь (диспут)?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Условия и порядок заключения брака (круглый стол).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i/>
                <w:sz w:val="24"/>
                <w:szCs w:val="24"/>
              </w:rPr>
              <w:t>Примерная тематика на 3 курсе: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Супружеская жизнь - гармония и конфликты.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Регистрация рождения ребёнка (делова </w:t>
            </w:r>
            <w:r w:rsidRPr="00542427">
              <w:rPr>
                <w:rFonts w:ascii="Times New Roman" w:hAnsi="Times New Roman"/>
                <w:sz w:val="24"/>
                <w:szCs w:val="24"/>
              </w:rPr>
              <w:lastRenderedPageBreak/>
              <w:t>игра).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Имя будущего ребенка (сюжетно-ролевая игра).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О семейных традициях (устный журнал).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Современные трудности в браке (занятие-беседа).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всего </w:t>
            </w:r>
          </w:p>
          <w:p w:rsidR="00542427" w:rsidRPr="00542427" w:rsidRDefault="00542427" w:rsidP="0033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2904" w:type="dxa"/>
          </w:tcPr>
          <w:p w:rsidR="0033572B" w:rsidRDefault="00542427" w:rsidP="0033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Воспитатели общежития </w:t>
            </w:r>
            <w:r w:rsidR="0033572B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7" w:rsidRPr="00542427" w:rsidTr="00E366E9">
        <w:tc>
          <w:tcPr>
            <w:tcW w:w="10173" w:type="dxa"/>
            <w:gridSpan w:val="4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lastRenderedPageBreak/>
              <w:t>Темы и количество занятий, досуговых мероприятий могут изменяться, дополняться.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7" w:rsidRPr="00542427" w:rsidTr="00E366E9">
        <w:tc>
          <w:tcPr>
            <w:tcW w:w="10173" w:type="dxa"/>
            <w:gridSpan w:val="4"/>
          </w:tcPr>
          <w:p w:rsidR="00542427" w:rsidRPr="00542427" w:rsidRDefault="00542427" w:rsidP="0054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. Направление «Я – мама!»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528" w:type="dxa"/>
            <w:gridSpan w:val="3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427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Психолого-педагогическая поддержка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Проведение индивидуа</w:t>
            </w:r>
            <w:r w:rsidR="00E366E9">
              <w:rPr>
                <w:rFonts w:ascii="Times New Roman" w:hAnsi="Times New Roman"/>
                <w:sz w:val="24"/>
                <w:szCs w:val="24"/>
              </w:rPr>
              <w:t>льных консультаций с обучающимися</w:t>
            </w: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366E9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  <w:p w:rsidR="00542427" w:rsidRPr="00542427" w:rsidRDefault="00E366E9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542427" w:rsidRPr="00542427" w:rsidTr="00E366E9">
        <w:trPr>
          <w:trHeight w:val="1465"/>
        </w:trPr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Проведение индивидуаль</w:t>
            </w:r>
            <w:r w:rsidR="00E366E9">
              <w:rPr>
                <w:rFonts w:ascii="Times New Roman" w:hAnsi="Times New Roman"/>
                <w:sz w:val="24"/>
                <w:szCs w:val="24"/>
              </w:rPr>
              <w:t>ных бесед с родителями обучающихся</w:t>
            </w: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В течение  всего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366E9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училища</w:t>
            </w:r>
          </w:p>
          <w:p w:rsidR="00E366E9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E366E9" w:rsidRPr="00542427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  <w:p w:rsidR="00542427" w:rsidRPr="00542427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Сопровожде</w:t>
            </w:r>
            <w:r w:rsidR="00E366E9">
              <w:rPr>
                <w:rFonts w:ascii="Times New Roman" w:hAnsi="Times New Roman"/>
                <w:sz w:val="24"/>
                <w:szCs w:val="24"/>
              </w:rPr>
              <w:t xml:space="preserve">ние несовершеннолетних обучающихся </w:t>
            </w:r>
            <w:r w:rsidRPr="00542427">
              <w:rPr>
                <w:rFonts w:ascii="Times New Roman" w:hAnsi="Times New Roman"/>
                <w:sz w:val="24"/>
                <w:szCs w:val="24"/>
              </w:rPr>
              <w:t xml:space="preserve"> из числа детей-сирот, попавших в тяжелую жизненную ситуацию: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- помощь в постановке на учет;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 xml:space="preserve">- посещение врачей; 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- разработка индивидуальной программы обучения;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04" w:type="dxa"/>
          </w:tcPr>
          <w:p w:rsidR="00E366E9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E366E9" w:rsidRPr="00542427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  <w:p w:rsidR="00542427" w:rsidRPr="00542427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542427" w:rsidRPr="00542427" w:rsidTr="00E366E9">
        <w:tc>
          <w:tcPr>
            <w:tcW w:w="645" w:type="dxa"/>
          </w:tcPr>
          <w:p w:rsidR="00542427" w:rsidRPr="00542427" w:rsidRDefault="00ED3FE9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542427" w:rsidRPr="005424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8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Посещение молодой мамы с целью оказания психолого-педагогической поддержки</w:t>
            </w:r>
          </w:p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427" w:rsidRPr="00542427" w:rsidRDefault="00542427" w:rsidP="0054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04" w:type="dxa"/>
          </w:tcPr>
          <w:p w:rsidR="00E366E9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  <w:p w:rsidR="00E366E9" w:rsidRPr="00542427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27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  <w:p w:rsidR="00542427" w:rsidRPr="00542427" w:rsidRDefault="00E366E9" w:rsidP="00E3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</w:tbl>
    <w:p w:rsidR="00542427" w:rsidRPr="00542427" w:rsidRDefault="00542427" w:rsidP="00542427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427" w:rsidRDefault="00542427"/>
    <w:p w:rsidR="00542427" w:rsidRDefault="00542427"/>
    <w:sectPr w:rsidR="00542427" w:rsidSect="00F66A2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5DE"/>
    <w:multiLevelType w:val="hybridMultilevel"/>
    <w:tmpl w:val="46CC7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0E9A"/>
    <w:rsid w:val="00307CC5"/>
    <w:rsid w:val="0033572B"/>
    <w:rsid w:val="00366585"/>
    <w:rsid w:val="003B412E"/>
    <w:rsid w:val="00542427"/>
    <w:rsid w:val="006B72B4"/>
    <w:rsid w:val="00766437"/>
    <w:rsid w:val="007D4E3F"/>
    <w:rsid w:val="00820E9A"/>
    <w:rsid w:val="008312A9"/>
    <w:rsid w:val="00BF5606"/>
    <w:rsid w:val="00E366E9"/>
    <w:rsid w:val="00ED3FE9"/>
    <w:rsid w:val="00F6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A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A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festival.1september.ru%2Farticles%2F635823%2F&amp;title=%D0%90%D0%B2%D1%82%D0%BE%D1%80%D1%81%D0%BA%D0%B0%D1%8F%20%D0%BF%D1%80%D0%BE%D0%B3%D1%80%D0%B0%D0%BC%D0%BC%D0%B0%20%22%D0%92%D0%B7%D1%80%D0%BE%D1%81%D0%BB%D0%B5%D0%BD%D0%B8%D0%B5%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PC</cp:lastModifiedBy>
  <cp:revision>2</cp:revision>
  <dcterms:created xsi:type="dcterms:W3CDTF">2015-11-29T10:49:00Z</dcterms:created>
  <dcterms:modified xsi:type="dcterms:W3CDTF">2015-11-29T10:49:00Z</dcterms:modified>
</cp:coreProperties>
</file>