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2F" w:rsidRDefault="009979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МБОУ СОШ №1 с. Кандры Республика Башкортостан</w:t>
      </w:r>
    </w:p>
    <w:p w:rsidR="008E532F" w:rsidRDefault="008E532F">
      <w:r>
        <w:t xml:space="preserve">               </w:t>
      </w:r>
    </w:p>
    <w:p w:rsidR="008E532F" w:rsidRDefault="008E532F"/>
    <w:p w:rsidR="008E532F" w:rsidRDefault="008E532F"/>
    <w:p w:rsidR="008E532F" w:rsidRDefault="008E532F"/>
    <w:p w:rsidR="008E532F" w:rsidRDefault="008E532F"/>
    <w:p w:rsidR="008E532F" w:rsidRDefault="008E532F"/>
    <w:p w:rsidR="008E532F" w:rsidRDefault="008E532F"/>
    <w:p w:rsidR="008E532F" w:rsidRDefault="008E532F"/>
    <w:p w:rsidR="008E532F" w:rsidRDefault="008E532F"/>
    <w:p w:rsidR="008E532F" w:rsidRDefault="008E532F"/>
    <w:p w:rsidR="008E532F" w:rsidRDefault="008E532F"/>
    <w:p w:rsidR="008E532F" w:rsidRDefault="008E532F"/>
    <w:p w:rsidR="008E532F" w:rsidRDefault="008E532F"/>
    <w:p w:rsidR="008E532F" w:rsidRDefault="008E532F"/>
    <w:p w:rsidR="008E532F" w:rsidRDefault="008E532F">
      <w:pPr>
        <w:pStyle w:val="1"/>
        <w:spacing w:line="360" w:lineRule="auto"/>
        <w:rPr>
          <w:sz w:val="72"/>
        </w:rPr>
      </w:pPr>
      <w:r>
        <w:rPr>
          <w:sz w:val="72"/>
        </w:rPr>
        <w:t>Исследовательская работа</w:t>
      </w:r>
    </w:p>
    <w:p w:rsidR="008E532F" w:rsidRDefault="008E532F">
      <w:pPr>
        <w:tabs>
          <w:tab w:val="left" w:pos="6960"/>
        </w:tabs>
        <w:spacing w:line="360" w:lineRule="auto"/>
        <w:jc w:val="center"/>
        <w:rPr>
          <w:rFonts w:ascii="Monotype Corsiva" w:hAnsi="Monotype Corsiva"/>
          <w:b/>
          <w:bCs/>
          <w:sz w:val="52"/>
        </w:rPr>
      </w:pPr>
      <w:r>
        <w:rPr>
          <w:rFonts w:ascii="Monotype Corsiva" w:hAnsi="Monotype Corsiva"/>
          <w:b/>
          <w:bCs/>
          <w:sz w:val="52"/>
        </w:rPr>
        <w:t>по теме:</w:t>
      </w:r>
    </w:p>
    <w:p w:rsidR="008E532F" w:rsidRDefault="008E532F">
      <w:pPr>
        <w:tabs>
          <w:tab w:val="left" w:pos="6960"/>
        </w:tabs>
        <w:spacing w:line="360" w:lineRule="auto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72"/>
          <w:szCs w:val="72"/>
        </w:rPr>
        <w:t>Башкирские бытовые сказки</w:t>
      </w:r>
    </w:p>
    <w:p w:rsidR="008E532F" w:rsidRPr="009979B6" w:rsidRDefault="008E532F">
      <w:pPr>
        <w:tabs>
          <w:tab w:val="left" w:pos="6960"/>
        </w:tabs>
        <w:rPr>
          <w:b/>
        </w:rPr>
      </w:pPr>
      <w:r>
        <w:t xml:space="preserve">                                                                       Выполнила</w:t>
      </w:r>
      <w:proofErr w:type="gramStart"/>
      <w:r>
        <w:t xml:space="preserve"> :</w:t>
      </w:r>
      <w:proofErr w:type="gramEnd"/>
      <w:r>
        <w:t xml:space="preserve"> </w:t>
      </w:r>
      <w:r w:rsidR="009979B6">
        <w:rPr>
          <w:b/>
        </w:rPr>
        <w:t>Егорова Виктория</w:t>
      </w:r>
      <w:r w:rsidRPr="009979B6">
        <w:rPr>
          <w:b/>
        </w:rPr>
        <w:t xml:space="preserve"> </w:t>
      </w:r>
    </w:p>
    <w:p w:rsidR="008E532F" w:rsidRPr="009979B6" w:rsidRDefault="008E532F">
      <w:pPr>
        <w:tabs>
          <w:tab w:val="left" w:pos="6960"/>
        </w:tabs>
        <w:rPr>
          <w:b/>
        </w:rPr>
      </w:pPr>
      <w:r w:rsidRPr="009979B6">
        <w:rPr>
          <w:b/>
        </w:rPr>
        <w:t xml:space="preserve">                                                                                             ученица </w:t>
      </w:r>
      <w:r w:rsidR="009979B6">
        <w:rPr>
          <w:b/>
        </w:rPr>
        <w:t>5</w:t>
      </w:r>
      <w:r w:rsidRPr="009979B6">
        <w:rPr>
          <w:b/>
        </w:rPr>
        <w:t xml:space="preserve"> </w:t>
      </w:r>
      <w:r w:rsidR="009979B6">
        <w:rPr>
          <w:b/>
        </w:rPr>
        <w:t>б</w:t>
      </w:r>
      <w:r w:rsidRPr="009979B6">
        <w:rPr>
          <w:b/>
        </w:rPr>
        <w:t xml:space="preserve"> класса</w:t>
      </w:r>
    </w:p>
    <w:p w:rsidR="008E532F" w:rsidRPr="009979B6" w:rsidRDefault="008E532F">
      <w:pPr>
        <w:tabs>
          <w:tab w:val="left" w:pos="6960"/>
        </w:tabs>
        <w:rPr>
          <w:b/>
        </w:rPr>
      </w:pPr>
      <w:r w:rsidRPr="009979B6">
        <w:rPr>
          <w:b/>
        </w:rPr>
        <w:t xml:space="preserve">                                                                       Руководитель</w:t>
      </w:r>
      <w:proofErr w:type="gramStart"/>
      <w:r w:rsidRPr="009979B6">
        <w:rPr>
          <w:b/>
        </w:rPr>
        <w:t xml:space="preserve"> :</w:t>
      </w:r>
      <w:proofErr w:type="gramEnd"/>
      <w:r w:rsidRPr="009979B6">
        <w:rPr>
          <w:b/>
        </w:rPr>
        <w:t xml:space="preserve"> </w:t>
      </w:r>
      <w:r w:rsidR="009979B6">
        <w:rPr>
          <w:b/>
        </w:rPr>
        <w:t>Муллагильдина О.В.</w:t>
      </w:r>
    </w:p>
    <w:p w:rsidR="008E532F" w:rsidRDefault="008E532F">
      <w:pPr>
        <w:tabs>
          <w:tab w:val="left" w:pos="6960"/>
        </w:tabs>
      </w:pPr>
      <w:r>
        <w:t xml:space="preserve">                                                                      </w:t>
      </w:r>
      <w:r w:rsidR="009979B6">
        <w:t xml:space="preserve">                    </w:t>
      </w:r>
      <w:r>
        <w:t xml:space="preserve">учитель </w:t>
      </w:r>
      <w:r w:rsidR="009979B6">
        <w:t>русского языка и литературы</w:t>
      </w: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Башкортостан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умертау</w:t>
      </w: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  <w:spacing w:line="360" w:lineRule="auto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Цель моей исследовательской работы:</w:t>
      </w:r>
    </w:p>
    <w:p w:rsidR="008E532F" w:rsidRDefault="008E532F">
      <w:pPr>
        <w:pStyle w:val="3"/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Раскрыть основные особенности башкирских бытовых сказок</w:t>
      </w:r>
    </w:p>
    <w:p w:rsidR="008E532F" w:rsidRDefault="008E532F">
      <w:pPr>
        <w:spacing w:line="360" w:lineRule="auto"/>
      </w:pPr>
    </w:p>
    <w:p w:rsidR="008E532F" w:rsidRDefault="008E532F">
      <w:pPr>
        <w:pStyle w:val="4"/>
        <w:spacing w:line="360" w:lineRule="auto"/>
        <w:rPr>
          <w:sz w:val="32"/>
        </w:rPr>
      </w:pPr>
      <w:r>
        <w:rPr>
          <w:sz w:val="32"/>
        </w:rPr>
        <w:t>Для достижения цели, я должна решить следующие задачи:</w:t>
      </w:r>
    </w:p>
    <w:p w:rsidR="008E532F" w:rsidRDefault="008E532F">
      <w:pPr>
        <w:spacing w:line="360" w:lineRule="auto"/>
      </w:pPr>
    </w:p>
    <w:p w:rsidR="008E532F" w:rsidRDefault="008E532F">
      <w:pPr>
        <w:numPr>
          <w:ilvl w:val="0"/>
          <w:numId w:val="4"/>
        </w:numPr>
        <w:spacing w:line="360" w:lineRule="auto"/>
        <w:rPr>
          <w:rFonts w:ascii="Monotype Corsiva" w:hAnsi="Monotype Corsiva"/>
          <w:b/>
          <w:bCs/>
          <w:sz w:val="40"/>
        </w:rPr>
      </w:pPr>
      <w:r>
        <w:rPr>
          <w:rFonts w:ascii="Monotype Corsiva" w:hAnsi="Monotype Corsiva"/>
          <w:b/>
          <w:bCs/>
          <w:sz w:val="40"/>
        </w:rPr>
        <w:t>Изучить исторические корни башкирских бытовых сказок;</w:t>
      </w:r>
    </w:p>
    <w:p w:rsidR="008E532F" w:rsidRDefault="008E532F">
      <w:pPr>
        <w:numPr>
          <w:ilvl w:val="0"/>
          <w:numId w:val="4"/>
        </w:numPr>
        <w:spacing w:line="360" w:lineRule="auto"/>
        <w:rPr>
          <w:rFonts w:ascii="Monotype Corsiva" w:hAnsi="Monotype Corsiva"/>
          <w:b/>
          <w:bCs/>
          <w:sz w:val="40"/>
        </w:rPr>
      </w:pPr>
      <w:r>
        <w:rPr>
          <w:rFonts w:ascii="Monotype Corsiva" w:hAnsi="Monotype Corsiva"/>
          <w:b/>
          <w:bCs/>
          <w:sz w:val="40"/>
        </w:rPr>
        <w:t>Выявить жанровые группы;</w:t>
      </w:r>
    </w:p>
    <w:p w:rsidR="008E532F" w:rsidRDefault="008E532F">
      <w:pPr>
        <w:numPr>
          <w:ilvl w:val="0"/>
          <w:numId w:val="4"/>
        </w:numPr>
        <w:spacing w:line="360" w:lineRule="auto"/>
        <w:rPr>
          <w:rFonts w:ascii="Monotype Corsiva" w:hAnsi="Monotype Corsiva"/>
          <w:b/>
          <w:bCs/>
          <w:sz w:val="40"/>
        </w:rPr>
      </w:pPr>
      <w:r>
        <w:rPr>
          <w:rFonts w:ascii="Monotype Corsiva" w:hAnsi="Monotype Corsiva"/>
          <w:b/>
          <w:bCs/>
          <w:sz w:val="40"/>
        </w:rPr>
        <w:t>Дать характеристику  герою Ерэнсэ-сэсэну;</w:t>
      </w:r>
    </w:p>
    <w:p w:rsidR="008E532F" w:rsidRDefault="008E532F">
      <w:pPr>
        <w:numPr>
          <w:ilvl w:val="0"/>
          <w:numId w:val="4"/>
        </w:numPr>
        <w:spacing w:line="360" w:lineRule="auto"/>
        <w:rPr>
          <w:rFonts w:ascii="Monotype Corsiva" w:hAnsi="Monotype Corsiva"/>
          <w:b/>
          <w:bCs/>
          <w:sz w:val="40"/>
        </w:rPr>
      </w:pPr>
      <w:r>
        <w:rPr>
          <w:rFonts w:ascii="Monotype Corsiva" w:hAnsi="Monotype Corsiva"/>
          <w:b/>
          <w:bCs/>
          <w:sz w:val="40"/>
        </w:rPr>
        <w:t>Выяснить, кого считали искусной рассказчицей;</w:t>
      </w:r>
    </w:p>
    <w:p w:rsidR="008E532F" w:rsidRDefault="008E532F">
      <w:pPr>
        <w:pStyle w:val="4"/>
        <w:spacing w:line="360" w:lineRule="auto"/>
        <w:rPr>
          <w:rFonts w:ascii="Monotype Corsiva" w:hAnsi="Monotype Corsiva"/>
          <w:b w:val="0"/>
          <w:bCs w:val="0"/>
          <w:i w:val="0"/>
          <w:iCs w:val="0"/>
        </w:rPr>
      </w:pPr>
    </w:p>
    <w:p w:rsidR="008E532F" w:rsidRDefault="008E532F">
      <w:pPr>
        <w:tabs>
          <w:tab w:val="left" w:pos="6960"/>
        </w:tabs>
        <w:spacing w:line="360" w:lineRule="auto"/>
        <w:jc w:val="center"/>
        <w:rPr>
          <w:rFonts w:ascii="Monotype Corsiva" w:hAnsi="Monotype Corsiva"/>
          <w:b/>
          <w:bCs/>
          <w:sz w:val="40"/>
        </w:rPr>
      </w:pPr>
    </w:p>
    <w:p w:rsidR="008E532F" w:rsidRDefault="008E532F">
      <w:pPr>
        <w:tabs>
          <w:tab w:val="left" w:pos="6960"/>
        </w:tabs>
        <w:spacing w:line="360" w:lineRule="auto"/>
        <w:jc w:val="center"/>
        <w:rPr>
          <w:b/>
          <w:bCs/>
          <w:sz w:val="40"/>
        </w:rPr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tabs>
          <w:tab w:val="left" w:pos="6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8E532F" w:rsidRDefault="008E532F">
      <w:pPr>
        <w:tabs>
          <w:tab w:val="left" w:pos="6960"/>
        </w:tabs>
        <w:jc w:val="center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center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center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.Введение</w:t>
      </w:r>
    </w:p>
    <w:p w:rsidR="008E532F" w:rsidRDefault="008E532F">
      <w:pPr>
        <w:tabs>
          <w:tab w:val="left" w:pos="696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История возникновение башкирских бытовых сказок.</w:t>
      </w:r>
    </w:p>
    <w:p w:rsidR="008E532F" w:rsidRDefault="008E532F">
      <w:pPr>
        <w:tabs>
          <w:tab w:val="left" w:pos="696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Жанры бытовых сказок.</w:t>
      </w:r>
    </w:p>
    <w:p w:rsidR="008E532F" w:rsidRDefault="008E532F">
      <w:pPr>
        <w:tabs>
          <w:tab w:val="left" w:pos="696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Герой сказок Ерэнс</w:t>
      </w:r>
      <w:proofErr w:type="gramStart"/>
      <w:r>
        <w:rPr>
          <w:sz w:val="28"/>
          <w:szCs w:val="28"/>
        </w:rPr>
        <w:t>э-</w:t>
      </w:r>
      <w:proofErr w:type="gramEnd"/>
      <w:r>
        <w:rPr>
          <w:sz w:val="28"/>
          <w:szCs w:val="28"/>
        </w:rPr>
        <w:t xml:space="preserve"> сэсэн.</w:t>
      </w:r>
    </w:p>
    <w:p w:rsidR="008E532F" w:rsidRDefault="008E532F">
      <w:pPr>
        <w:tabs>
          <w:tab w:val="left" w:pos="696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Искусная сказительница.</w:t>
      </w:r>
    </w:p>
    <w:p w:rsidR="008E532F" w:rsidRDefault="008E532F">
      <w:pPr>
        <w:tabs>
          <w:tab w:val="left" w:pos="696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Выводы.</w:t>
      </w: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</w:pPr>
    </w:p>
    <w:p w:rsidR="008E532F" w:rsidRDefault="008E532F">
      <w:pPr>
        <w:pStyle w:val="5"/>
        <w:spacing w:line="360" w:lineRule="auto"/>
        <w:jc w:val="both"/>
        <w:rPr>
          <w:rFonts w:ascii="Monotype Corsiva" w:hAnsi="Monotype Corsiva"/>
          <w:b/>
          <w:bCs/>
          <w:sz w:val="48"/>
          <w:szCs w:val="48"/>
        </w:rPr>
      </w:pPr>
      <w:r>
        <w:rPr>
          <w:rFonts w:ascii="Monotype Corsiva" w:hAnsi="Monotype Corsiva"/>
          <w:b/>
          <w:bCs/>
          <w:sz w:val="48"/>
          <w:szCs w:val="48"/>
        </w:rPr>
        <w:lastRenderedPageBreak/>
        <w:t>Введение</w:t>
      </w:r>
    </w:p>
    <w:p w:rsidR="008E532F" w:rsidRDefault="008E532F">
      <w:pPr>
        <w:pStyle w:val="20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Мое первое знакомство с башкирской бытовой сказкой произошло на уроке Культуре Башкортостана. Учитель рассказала нам, что бытовые сказки – это сказки, в которых рассказывается о жизни и быте башкирского народа. В школьной библиотеке я взяла книгу «Башкирское народное творчество», том </w:t>
      </w:r>
      <w:r>
        <w:rPr>
          <w:szCs w:val="28"/>
          <w:lang w:val="en-US"/>
        </w:rPr>
        <w:t>V</w:t>
      </w:r>
      <w:r>
        <w:rPr>
          <w:szCs w:val="28"/>
        </w:rPr>
        <w:t xml:space="preserve">, «Бытовые сказки». Прочитала  несколько сказок, например: «Три каравая хлеба», «Сундучок мудрости», «Кураист», «Счастье, найденное в пути», «Секрет девушки». Сюжеты этих сказок интересны, увлекательны, познавательны и поучительны. </w:t>
      </w:r>
    </w:p>
    <w:p w:rsidR="008E532F" w:rsidRDefault="008E532F">
      <w:pPr>
        <w:pStyle w:val="20"/>
        <w:spacing w:line="360" w:lineRule="auto"/>
        <w:ind w:firstLine="851"/>
        <w:rPr>
          <w:szCs w:val="28"/>
        </w:rPr>
      </w:pPr>
      <w:r>
        <w:rPr>
          <w:szCs w:val="28"/>
        </w:rPr>
        <w:t>Я приняла решение: изучить особенности башкирских бытовых сказок,  ответить на интересующие меня вопросы:</w:t>
      </w:r>
    </w:p>
    <w:p w:rsidR="008E532F" w:rsidRDefault="008E532F">
      <w:pPr>
        <w:pStyle w:val="20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какие исторические корни имеют башкирские бытовые сказки?</w:t>
      </w:r>
    </w:p>
    <w:p w:rsidR="008E532F" w:rsidRDefault="008E532F">
      <w:pPr>
        <w:pStyle w:val="20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 xml:space="preserve">на какие  жанровые группы делятся все бытовые сказки? </w:t>
      </w:r>
    </w:p>
    <w:p w:rsidR="008E532F" w:rsidRDefault="008E532F">
      <w:pPr>
        <w:pStyle w:val="20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кто такой  Еренсэ-сэсэн?</w:t>
      </w:r>
    </w:p>
    <w:p w:rsidR="008E532F" w:rsidRDefault="008E532F">
      <w:pPr>
        <w:pStyle w:val="20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кто считался искусной рассказчицей?</w:t>
      </w:r>
    </w:p>
    <w:p w:rsidR="008E532F" w:rsidRDefault="008E532F">
      <w:pPr>
        <w:pStyle w:val="20"/>
        <w:spacing w:line="360" w:lineRule="auto"/>
        <w:ind w:firstLine="851"/>
        <w:rPr>
          <w:szCs w:val="28"/>
        </w:rPr>
      </w:pPr>
      <w:r>
        <w:rPr>
          <w:szCs w:val="28"/>
        </w:rPr>
        <w:t>Учитель рассказала, что для сбора информации по выбранной теме, можно использовать различные источники информации:</w:t>
      </w:r>
    </w:p>
    <w:p w:rsidR="008E532F" w:rsidRDefault="008E532F">
      <w:pPr>
        <w:pStyle w:val="20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энциклопедии, художественную литературу, учебники;</w:t>
      </w:r>
    </w:p>
    <w:p w:rsidR="008E532F" w:rsidRDefault="008E532F">
      <w:pPr>
        <w:pStyle w:val="20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сеть Интернета;</w:t>
      </w:r>
    </w:p>
    <w:p w:rsidR="008E532F" w:rsidRDefault="008E532F">
      <w:pPr>
        <w:pStyle w:val="20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средства массовой информации: статьи газет, журналов, телевизионные программы;</w:t>
      </w:r>
    </w:p>
    <w:p w:rsidR="008E532F" w:rsidRDefault="008E532F">
      <w:pPr>
        <w:pStyle w:val="20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 xml:space="preserve">можно также спросить у учителей башкирского языка,  литературы. </w:t>
      </w:r>
    </w:p>
    <w:p w:rsidR="008E532F" w:rsidRDefault="008E532F">
      <w:pPr>
        <w:pStyle w:val="20"/>
        <w:spacing w:line="360" w:lineRule="auto"/>
        <w:ind w:firstLine="851"/>
        <w:rPr>
          <w:szCs w:val="28"/>
        </w:rPr>
      </w:pPr>
      <w:r>
        <w:rPr>
          <w:szCs w:val="28"/>
        </w:rPr>
        <w:t>Я надеюсь, что, используя эти источники информации, смогу собрать большой материал по выбранной теме и достигнуть цели своего исследования.</w:t>
      </w:r>
    </w:p>
    <w:p w:rsidR="008E532F" w:rsidRDefault="008E532F">
      <w:pPr>
        <w:pStyle w:val="20"/>
        <w:spacing w:line="360" w:lineRule="auto"/>
        <w:ind w:firstLine="851"/>
        <w:rPr>
          <w:szCs w:val="28"/>
        </w:rPr>
      </w:pPr>
    </w:p>
    <w:p w:rsidR="008E532F" w:rsidRDefault="008E532F">
      <w:pPr>
        <w:pStyle w:val="20"/>
        <w:spacing w:line="360" w:lineRule="auto"/>
        <w:ind w:firstLine="851"/>
        <w:rPr>
          <w:szCs w:val="28"/>
        </w:rPr>
      </w:pPr>
    </w:p>
    <w:p w:rsidR="008E532F" w:rsidRDefault="008E532F">
      <w:pPr>
        <w:pStyle w:val="20"/>
        <w:spacing w:line="360" w:lineRule="auto"/>
        <w:ind w:firstLine="851"/>
        <w:rPr>
          <w:szCs w:val="28"/>
        </w:rPr>
      </w:pPr>
    </w:p>
    <w:p w:rsidR="008E532F" w:rsidRDefault="008E532F">
      <w:pPr>
        <w:pStyle w:val="20"/>
        <w:spacing w:line="360" w:lineRule="auto"/>
        <w:rPr>
          <w:szCs w:val="28"/>
        </w:rPr>
      </w:pPr>
    </w:p>
    <w:p w:rsidR="008E532F" w:rsidRDefault="008E532F">
      <w:pPr>
        <w:pStyle w:val="20"/>
        <w:spacing w:line="360" w:lineRule="auto"/>
        <w:ind w:firstLine="851"/>
        <w:rPr>
          <w:szCs w:val="28"/>
        </w:rPr>
      </w:pPr>
    </w:p>
    <w:p w:rsidR="008E532F" w:rsidRDefault="008E532F">
      <w:pPr>
        <w:pStyle w:val="20"/>
        <w:numPr>
          <w:ilvl w:val="0"/>
          <w:numId w:val="7"/>
        </w:numPr>
        <w:spacing w:line="36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Исторические корни башкирских бытовых сказок</w:t>
      </w:r>
    </w:p>
    <w:p w:rsidR="008E532F" w:rsidRDefault="008E532F">
      <w:pPr>
        <w:pStyle w:val="20"/>
        <w:spacing w:line="360" w:lineRule="auto"/>
        <w:ind w:firstLine="851"/>
        <w:rPr>
          <w:szCs w:val="28"/>
        </w:rPr>
      </w:pPr>
      <w:r>
        <w:rPr>
          <w:szCs w:val="28"/>
        </w:rPr>
        <w:t>Башкирские бытовые сказки  более полно и непосредственно отражают социальную  жизнь, общественные отношения. Знакомят с особенностями быта башкирского народа, они переносят нас в давно прошедшие времена, когда башкирский народ вел кочевой образ жизни, занимался охотой и скотоводством.</w:t>
      </w:r>
    </w:p>
    <w:p w:rsidR="008E532F" w:rsidRDefault="008E532F">
      <w:pPr>
        <w:pStyle w:val="20"/>
        <w:spacing w:line="360" w:lineRule="auto"/>
        <w:ind w:firstLine="851"/>
        <w:rPr>
          <w:szCs w:val="28"/>
        </w:rPr>
      </w:pPr>
      <w:r>
        <w:rPr>
          <w:szCs w:val="28"/>
        </w:rPr>
        <w:t>По древнейшим памятникам письменности известны разные сказочные бытовые сюжеты, устно распространенные в странах современного мира.</w:t>
      </w:r>
    </w:p>
    <w:p w:rsidR="008E532F" w:rsidRDefault="008E532F">
      <w:pPr>
        <w:pStyle w:val="20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В трудах современных этнографов и фольклористов утвердилось мнение, что этнографические истоки бытовых сказок восходят к эпохе родового строя. Это  подтверждается записанными в наше время неустойчивыми в сюжетном отношении устными рассказами, например: о победе ужа, находчивости, ловкости над силой. Они непосредственно связаны с обычаями и обрядами народностей, которые еще ведут </w:t>
      </w:r>
      <w:proofErr w:type="gramStart"/>
      <w:r>
        <w:rPr>
          <w:szCs w:val="28"/>
        </w:rPr>
        <w:t>близкий</w:t>
      </w:r>
      <w:proofErr w:type="gramEnd"/>
      <w:r>
        <w:rPr>
          <w:szCs w:val="28"/>
        </w:rPr>
        <w:t xml:space="preserve"> к первобытному образу жизни. Такие бытовые сказки наряду с мифами могли издавна служить первоноосновной сказочного творчества. Между тем в отличие от них бытовые сказки  о победе ума, находчивости над силой, развивались, традиционно варьируясь, в историческом процессе взаимодействия сложных этнических культур, сменяющих друг друга слоев населения.</w:t>
      </w:r>
    </w:p>
    <w:p w:rsidR="008E532F" w:rsidRDefault="008E532F">
      <w:pPr>
        <w:pStyle w:val="20"/>
        <w:spacing w:line="360" w:lineRule="auto"/>
        <w:ind w:firstLine="851"/>
        <w:rPr>
          <w:szCs w:val="28"/>
        </w:rPr>
      </w:pPr>
    </w:p>
    <w:p w:rsidR="008E532F" w:rsidRDefault="008E532F">
      <w:pPr>
        <w:pStyle w:val="20"/>
        <w:spacing w:line="360" w:lineRule="auto"/>
        <w:rPr>
          <w:szCs w:val="28"/>
        </w:rPr>
      </w:pPr>
    </w:p>
    <w:p w:rsidR="008E532F" w:rsidRDefault="008E532F">
      <w:pPr>
        <w:pStyle w:val="20"/>
        <w:spacing w:line="360" w:lineRule="auto"/>
        <w:rPr>
          <w:szCs w:val="28"/>
        </w:rPr>
      </w:pPr>
    </w:p>
    <w:p w:rsidR="008E532F" w:rsidRDefault="008E532F">
      <w:pPr>
        <w:tabs>
          <w:tab w:val="left" w:pos="6960"/>
        </w:tabs>
        <w:spacing w:line="360" w:lineRule="auto"/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spacing w:line="360" w:lineRule="auto"/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spacing w:line="360" w:lineRule="auto"/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spacing w:line="360" w:lineRule="auto"/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spacing w:line="360" w:lineRule="auto"/>
        <w:jc w:val="both"/>
        <w:rPr>
          <w:sz w:val="28"/>
          <w:szCs w:val="28"/>
        </w:rPr>
      </w:pPr>
    </w:p>
    <w:p w:rsidR="008E532F" w:rsidRDefault="008E532F">
      <w:pPr>
        <w:pStyle w:val="a3"/>
      </w:pPr>
    </w:p>
    <w:p w:rsidR="008E532F" w:rsidRDefault="008E532F">
      <w:pPr>
        <w:pStyle w:val="a3"/>
        <w:rPr>
          <w:sz w:val="36"/>
          <w:szCs w:val="36"/>
        </w:rPr>
      </w:pPr>
      <w:r>
        <w:rPr>
          <w:b/>
          <w:bCs/>
          <w:sz w:val="36"/>
          <w:szCs w:val="36"/>
        </w:rPr>
        <w:t>2.Жанры башкирских бытовых сказок.</w:t>
      </w:r>
    </w:p>
    <w:p w:rsidR="008E532F" w:rsidRDefault="008E532F">
      <w:pPr>
        <w:pStyle w:val="a3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Новеллистические</w:t>
      </w:r>
    </w:p>
    <w:p w:rsidR="008E532F" w:rsidRDefault="008E532F">
      <w:pPr>
        <w:pStyle w:val="a3"/>
      </w:pPr>
      <w:r>
        <w:t>Из новеллистических сказок выделяются сказки об умных делах и словах, об интимно-нравственных, семейных отношениях, сказки-притчи. К первой разновидности, в основном, относятся первые 39 текстов этой книги. В них нередко остроумные слова, как и дела, движут сюжет, имеют решающее значение в развязке. В своем большинстве такие сказки одноэпизодичные или состоят из двух-трех сценок разных сюжетных типов. Бывает, что на стержень нанизывается много эпизодов. Иногда в сюжет входят загадки, пословицы, действие начинается с первых слов, без вступления, развивается в ней от завязки до неожиданной анекдотично застроенной развязки в сказке «Балкантаз» главная часть - стихотворный диалог  загадками, выдержанный в традиционном ритме башкирского кубаира (эпической героической песни), получает своеобразную драматическую выразительность.</w:t>
      </w:r>
    </w:p>
    <w:p w:rsidR="008E532F" w:rsidRDefault="008E532F">
      <w:pPr>
        <w:pStyle w:val="a3"/>
      </w:pPr>
      <w:r>
        <w:t>Ерэнсэ-сэсэн в сюжетных ситуациях особенно часто сталкивается с баем или ханом, одурачивает могущественного властителя, как и другие сэсэны. Превосходство мудрости, остроумия над богатством, знатностью</w:t>
      </w:r>
      <w:proofErr w:type="gramStart"/>
      <w:r>
        <w:t xml:space="preserve"> Д</w:t>
      </w:r>
      <w:proofErr w:type="gramEnd"/>
      <w:r>
        <w:t xml:space="preserve">ля новеллистических сказок данной разновидности сочетание нравоописательного пафоса с юмористическим настолько характерно, что они не всегда поддаются отграничению от собственного юмористических и сатирических сказок. В сказках об умных делах и словах герои и героини всех возрастов выполняют типичные сюжетные функции: отгадывают загадочные вопросы; дают добрые советы; справедливо решают споры; проницательно открывают истину; честно выходят из затруднительного положения; успешно состязаются в остроумии; посрамляют острословием власть имущих. </w:t>
      </w:r>
    </w:p>
    <w:p w:rsidR="008E532F" w:rsidRDefault="008E532F">
      <w:pPr>
        <w:pStyle w:val="a3"/>
      </w:pPr>
      <w:r>
        <w:t xml:space="preserve">Короткие сказки об умных делах и словах, как и близкие им собственно назидательные, анекдотические сказки, включаются иногда в </w:t>
      </w:r>
      <w:r>
        <w:lastRenderedPageBreak/>
        <w:t>разговор-беседу. Примером этого может служить беседа отца с сыновьями в повести Мустая Карима «Долгое, долгое детство». Отец, сетуя на то, что характеру старшего сына недостает самостоятельности, приводит «к слову» популярную сказку «Как Еренсе-сэсэн невесту для сына искал».</w:t>
      </w:r>
    </w:p>
    <w:p w:rsidR="008E532F" w:rsidRDefault="008E532F">
      <w:pPr>
        <w:pStyle w:val="a3"/>
      </w:pPr>
      <w:r>
        <w:t xml:space="preserve">Значительная часть башкирских новеллистических сказок связана с </w:t>
      </w:r>
      <w:proofErr w:type="gramStart"/>
      <w:r>
        <w:t>многонациональным</w:t>
      </w:r>
      <w:proofErr w:type="gramEnd"/>
      <w:r>
        <w:t xml:space="preserve"> фольклорными и  подчеркивается в сказках об Ерэнсэ-сэсэне независимо от того, в каком возрасте он действует, - молодом, зрелом или пожилом. </w:t>
      </w:r>
      <w:proofErr w:type="gramStart"/>
      <w:r>
        <w:t>Влияние литературной новеллистки, имевшей коренные фольклорные истоки, на народные сказки передавалось преимущественно не на прямые  книжным путем, а через устное их переосмысление.</w:t>
      </w:r>
      <w:proofErr w:type="gramEnd"/>
      <w:r>
        <w:t xml:space="preserve"> Сюжет новеллы при этом творчески развивался в духе собственных сказочных традиций.  </w:t>
      </w:r>
    </w:p>
    <w:p w:rsidR="008E532F" w:rsidRDefault="008E532F">
      <w:pPr>
        <w:pStyle w:val="7"/>
        <w:spacing w:line="360" w:lineRule="auto"/>
        <w:ind w:firstLine="851"/>
        <w:jc w:val="both"/>
      </w:pPr>
      <w:r>
        <w:t xml:space="preserve">Увлекательная напряженность действия в новеллистических сказках, особенно повествующих о выполнении трудных задач, похищении красавицы, женитьбы на красавице-царевне, злоключениях и преодолениях невзгод </w:t>
      </w:r>
      <w:proofErr w:type="gramStart"/>
      <w:r>
        <w:t>гонимым</w:t>
      </w:r>
      <w:proofErr w:type="gramEnd"/>
      <w:r>
        <w:t xml:space="preserve"> оклеветанными девушками и верными женами родни драматизму авантюрно-волшебных сказок. Неслучайно в фольклорном материале башкир и казахов часто встречаются контаминации волшебно-аавнтюрных и новеллистических сюжетов.</w:t>
      </w:r>
    </w:p>
    <w:p w:rsidR="008E532F" w:rsidRDefault="008E532F">
      <w:pPr>
        <w:pStyle w:val="7"/>
        <w:spacing w:line="360" w:lineRule="auto"/>
        <w:ind w:firstLine="851"/>
        <w:jc w:val="both"/>
        <w:rPr>
          <w:szCs w:val="28"/>
        </w:rPr>
      </w:pPr>
      <w:r>
        <w:t xml:space="preserve">Особую разновидность </w:t>
      </w:r>
      <w:proofErr w:type="gramStart"/>
      <w:r>
        <w:t>новеллистических</w:t>
      </w:r>
      <w:proofErr w:type="gramEnd"/>
      <w:r>
        <w:t xml:space="preserve"> представляют сказки-притчи (назидательные сказки). В них развитие действия подчинено утверждению моральных идеалов, связанных с примерным трудолюбием, увлеченностью творческим делом, правдивостью, верностью своему делу, милосердием, хозяйственной сметкой, бережливостью, уважительным отношением к людям старшего поколения. Вместе с тем в них осуждается </w:t>
      </w:r>
      <w:r>
        <w:rPr>
          <w:szCs w:val="28"/>
        </w:rPr>
        <w:t>зло, несправедливость, низменные страсти, жестокость. Назидательная направленность определяется уже завязкой сюжета и оттеняется неожиданной развязкой</w:t>
      </w:r>
    </w:p>
    <w:p w:rsidR="008E532F" w:rsidRDefault="008E532F">
      <w:pPr>
        <w:spacing w:line="360" w:lineRule="auto"/>
        <w:jc w:val="center"/>
        <w:rPr>
          <w:sz w:val="32"/>
          <w:szCs w:val="32"/>
        </w:rPr>
      </w:pPr>
    </w:p>
    <w:p w:rsidR="008E532F" w:rsidRDefault="008E532F">
      <w:pPr>
        <w:spacing w:line="360" w:lineRule="auto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  <w:lang w:val="en-US"/>
        </w:rPr>
        <w:t>II</w:t>
      </w:r>
      <w:r>
        <w:rPr>
          <w:b/>
          <w:iCs/>
          <w:sz w:val="32"/>
          <w:szCs w:val="32"/>
        </w:rPr>
        <w:t xml:space="preserve"> Сатирические</w:t>
      </w:r>
    </w:p>
    <w:p w:rsidR="008E532F" w:rsidRDefault="008E532F">
      <w:pPr>
        <w:pStyle w:val="3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Сатирические и юмористические сказки этого тома повествуют о хитрецах и обманутых, одураченных ими (юмористические сказки о глупцах составляет часть следующего тома). К первым, обладающим интеллектуальным и моральным превосходствам, относятся чаще всего бедный крестьянин, работник, солдат, а ко вторым власть имущи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хан (царь), бай, мулла, кадий (судья), везир, генерал - жестокие, надменные, жадные, скупые. Сюжетный конфликт связан с обличием социальной несправедливости смеха. Среди данной разновидности бытовых сказок выделяются особые сюжетно-тематические группы: о неуловимых идеализированных ворах, тяготеющие к новеллистическому жанру, и о неудачливых простаках-глупцах, набитых дураков, тяготеющие к жанру анекдота, проникнутые преимущественно незлобивым юмором.</w:t>
      </w:r>
    </w:p>
    <w:p w:rsidR="008E532F" w:rsidRDefault="008E532F">
      <w:pPr>
        <w:pStyle w:val="a3"/>
      </w:pPr>
      <w:r>
        <w:t xml:space="preserve">В сказках о хитрых и мудрых людях, как и в сказках о мудрецах, важную сюжетную функцию, особенно в развязке действия, имеет иногда находчивость героя, его остроумный ответ </w:t>
      </w:r>
    </w:p>
    <w:p w:rsidR="008E532F" w:rsidRDefault="008E532F">
      <w:pPr>
        <w:pStyle w:val="a3"/>
      </w:pPr>
    </w:p>
    <w:p w:rsidR="008E532F" w:rsidRDefault="008E532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3.Герой сказок Ерэнсэ-сэсэн.</w:t>
      </w:r>
    </w:p>
    <w:p w:rsidR="008E532F" w:rsidRDefault="008E532F">
      <w:pPr>
        <w:pStyle w:val="a3"/>
        <w:jc w:val="center"/>
        <w:rPr>
          <w:b/>
          <w:sz w:val="32"/>
          <w:szCs w:val="32"/>
        </w:rPr>
      </w:pPr>
    </w:p>
    <w:p w:rsidR="008E532F" w:rsidRDefault="008E532F">
      <w:pPr>
        <w:pStyle w:val="a3"/>
      </w:pPr>
      <w:r>
        <w:t xml:space="preserve">Полное и яркое выражение получает тип народного мудреца в сказках о сэсэне-сказителе Ерэнсэ. Он и его мудрая жена Бендебика, Карасэс, являются также героями местных преданий, например, о могиле Ерэнсэ, находящийся будто бы близ села Башкирский Урген Зианчуринского района, и о т.н. мавзолее Бендебики на кладбище села Максютово Кугарчинского района. </w:t>
      </w:r>
      <w:proofErr w:type="gramStart"/>
      <w:r>
        <w:t>Целый ряд сюжетов о Ерэнсэ-сэсэне имеет параллели в казахских, каракалпакских, киргизских и в сказках анекдотах многих тюркоязычных и ираноязычных народов о Насреддине, а также в армянском фольклоре о Пул-Пуги, в туркменском – о Мирали, в узбекском – об Алишире Навои.</w:t>
      </w:r>
      <w:proofErr w:type="gramEnd"/>
      <w:r>
        <w:t xml:space="preserve"> Примечательно, что в некоторых башкирских вариантах всемирно известных сюжетов, например, об остроумном дележе жареного гуся, находчивый герой именуется Ерэнсэ-сэсэном.</w:t>
      </w:r>
    </w:p>
    <w:p w:rsidR="008E532F" w:rsidRDefault="008E532F">
      <w:pPr>
        <w:pStyle w:val="a3"/>
      </w:pPr>
      <w:r>
        <w:lastRenderedPageBreak/>
        <w:t xml:space="preserve">Ерэнсэ-сэсэн в сюжетных ситуациях особенно часто сталкивается с баем или ханом, одурачивает могущественного властителя, как и другие сэсэны. Превосходство мудрости, остроумия над богатством, знатностью подчёркивается в сказках об Ерэнсе-сэсэне независимо от того, в каком возрасте он действует, - молодом, зрелом или пожилом. </w:t>
      </w:r>
      <w:proofErr w:type="gramStart"/>
      <w:r>
        <w:t>Сказочный</w:t>
      </w:r>
      <w:proofErr w:type="gramEnd"/>
      <w:r>
        <w:t xml:space="preserve"> Ерэнсе преодолевает любые трудности, решает, казалось бы, невыполнимые задачи. </w:t>
      </w:r>
      <w:proofErr w:type="gramStart"/>
      <w:r>
        <w:t>Но если в тех эпизодах, где действует холостой Еренсэ, ему нет равных, то в сказках, повествующих о женившемся мудреце, он отнюдь не превосходит супругу изобретательностью и находчивостью и следует её советам.</w:t>
      </w:r>
      <w:proofErr w:type="gramEnd"/>
      <w:r>
        <w:t xml:space="preserve"> Это определяется сказочной традицией изображения мудрых жён, выручающих в трудных обстоятельствах своих мужей. </w:t>
      </w:r>
    </w:p>
    <w:p w:rsidR="008E532F" w:rsidRDefault="008E532F">
      <w:pPr>
        <w:pStyle w:val="30"/>
        <w:spacing w:before="24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4.Искусная сказительница.</w:t>
      </w:r>
    </w:p>
    <w:p w:rsidR="008E532F" w:rsidRDefault="008E532F">
      <w:pPr>
        <w:pStyle w:val="30"/>
        <w:spacing w:before="240" w:line="360" w:lineRule="auto"/>
        <w:jc w:val="both"/>
        <w:rPr>
          <w:szCs w:val="28"/>
        </w:rPr>
      </w:pPr>
      <w:r>
        <w:rPr>
          <w:szCs w:val="28"/>
        </w:rPr>
        <w:t xml:space="preserve">              Искусной сказочницей, обладавшей репертуаром сказок всех жанров была Маузифа Мингажетдинова (1901-198) из деревни Кубагушево Учалинского района. Большую часть произведений своего устного репертуара она переняла от матери. Рассказывала сказки часто своим детям, внукам, соседям, - дома и на летнем кочевье, а также в других деревнях, куда ее приглашали в гости. Ее сын фольклорист М</w:t>
      </w:r>
      <w:proofErr w:type="gramStart"/>
      <w:r>
        <w:rPr>
          <w:szCs w:val="28"/>
        </w:rPr>
        <w:t>,Х</w:t>
      </w:r>
      <w:proofErr w:type="gramEnd"/>
      <w:r>
        <w:rPr>
          <w:szCs w:val="28"/>
        </w:rPr>
        <w:t xml:space="preserve">. Мингажетдинов так вспоминает о слышанных сказках матери. «Мать рассказывала тихо, спокойно, без жестов-движений. Ее сказки отличаются богатством конкретных деталей, полнотой, последовательностью развития действия. Сюжетное напряжение она выразительно подчеркивала интонационными средствами. Живая интонация, точно передающая черты характеров сказочных персонажей, их действий, поступков, речи, - характернейшая особенность  ее манеры рассказывания. Песенные эпизоды получают речитативное звучание. Изображая повторные действия, она прибегает к одним и тем же стилистическим формулам, но согласно характеру действия и персонажа каждый раз придает им особую интонационную окраску. Местами повествование становится ритмичным и даже </w:t>
      </w:r>
      <w:proofErr w:type="gramStart"/>
      <w:r>
        <w:rPr>
          <w:szCs w:val="28"/>
        </w:rPr>
        <w:t xml:space="preserve">переходит в рифмованную </w:t>
      </w:r>
      <w:r>
        <w:rPr>
          <w:szCs w:val="28"/>
        </w:rPr>
        <w:lastRenderedPageBreak/>
        <w:t>прозу… Она иногда высказывает</w:t>
      </w:r>
      <w:proofErr w:type="gramEnd"/>
      <w:r>
        <w:rPr>
          <w:szCs w:val="28"/>
        </w:rPr>
        <w:t xml:space="preserve"> свои личные замечания по поводу поступков или характерных черт персонажей.</w:t>
      </w:r>
    </w:p>
    <w:p w:rsidR="008E532F" w:rsidRDefault="008E532F">
      <w:pPr>
        <w:spacing w:line="360" w:lineRule="auto"/>
        <w:ind w:firstLine="851"/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spacing w:line="360" w:lineRule="auto"/>
        <w:jc w:val="both"/>
        <w:rPr>
          <w:i/>
          <w:iCs/>
          <w:sz w:val="28"/>
          <w:szCs w:val="28"/>
        </w:rPr>
      </w:pPr>
    </w:p>
    <w:p w:rsidR="008E532F" w:rsidRDefault="008E532F">
      <w:pPr>
        <w:tabs>
          <w:tab w:val="left" w:pos="6960"/>
        </w:tabs>
        <w:spacing w:line="360" w:lineRule="auto"/>
        <w:jc w:val="both"/>
        <w:rPr>
          <w:i/>
          <w:iCs/>
          <w:sz w:val="28"/>
          <w:szCs w:val="28"/>
        </w:rPr>
      </w:pPr>
    </w:p>
    <w:p w:rsidR="008E532F" w:rsidRDefault="008E532F">
      <w:pPr>
        <w:tabs>
          <w:tab w:val="left" w:pos="6960"/>
        </w:tabs>
        <w:spacing w:line="360" w:lineRule="auto"/>
        <w:jc w:val="both"/>
        <w:rPr>
          <w:sz w:val="28"/>
          <w:szCs w:val="28"/>
        </w:rPr>
      </w:pPr>
    </w:p>
    <w:p w:rsidR="008E532F" w:rsidRDefault="008E532F">
      <w:pPr>
        <w:tabs>
          <w:tab w:val="left" w:pos="69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E532F" w:rsidRDefault="008E532F">
      <w:pPr>
        <w:pStyle w:val="a3"/>
      </w:pPr>
    </w:p>
    <w:p w:rsidR="008E532F" w:rsidRDefault="008E532F">
      <w:pPr>
        <w:pStyle w:val="a3"/>
        <w:jc w:val="center"/>
        <w:rPr>
          <w:b/>
          <w:i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Выводы</w:t>
      </w:r>
    </w:p>
    <w:p w:rsidR="008E532F" w:rsidRDefault="008E532F">
      <w:pPr>
        <w:pStyle w:val="a3"/>
      </w:pPr>
      <w:r>
        <w:t>Изучив особенности башкирских бытовых сказок, выяснила:</w:t>
      </w:r>
    </w:p>
    <w:p w:rsidR="008E532F" w:rsidRDefault="008E532F">
      <w:pPr>
        <w:pStyle w:val="a3"/>
      </w:pPr>
      <w:r>
        <w:t xml:space="preserve"> 1.История возникновения относится к тем временам, когда башкирский народ вел кочевой образ жизни.</w:t>
      </w:r>
    </w:p>
    <w:p w:rsidR="008E532F" w:rsidRDefault="008E532F">
      <w:pPr>
        <w:pStyle w:val="a3"/>
      </w:pPr>
      <w:r>
        <w:t xml:space="preserve"> 2.Различают две жанровые группы</w:t>
      </w:r>
      <w:proofErr w:type="gramStart"/>
      <w:r>
        <w:t xml:space="preserve"> :</w:t>
      </w:r>
      <w:proofErr w:type="gramEnd"/>
      <w:r>
        <w:t xml:space="preserve"> новеллистические, сатирические сказки. </w:t>
      </w:r>
    </w:p>
    <w:p w:rsidR="008E532F" w:rsidRDefault="008E532F">
      <w:pPr>
        <w:pStyle w:val="a3"/>
      </w:pPr>
      <w:r>
        <w:t xml:space="preserve">3.Героем  бытовых сказок является Ерэнсэ – сэсэн, находчивый, остроумный защитник бедняков и сирот, </w:t>
      </w:r>
    </w:p>
    <w:p w:rsidR="008E532F" w:rsidRDefault="008E532F">
      <w:pPr>
        <w:pStyle w:val="a3"/>
      </w:pPr>
      <w:r>
        <w:t>4.Искусной сказительницей башкирских бытовых</w:t>
      </w:r>
      <w:r>
        <w:rPr>
          <w:i/>
        </w:rPr>
        <w:t xml:space="preserve"> сказок считают </w:t>
      </w:r>
      <w:r>
        <w:t>Маузифу Мингажетдинову.</w:t>
      </w: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lastRenderedPageBreak/>
        <w:t>Список используемой литературы.</w:t>
      </w:r>
    </w:p>
    <w:p w:rsidR="008E532F" w:rsidRDefault="008E532F">
      <w:pPr>
        <w:pStyle w:val="a3"/>
        <w:ind w:left="708" w:firstLine="143"/>
        <w:rPr>
          <w:i/>
        </w:rPr>
      </w:pPr>
      <w:r>
        <w:rPr>
          <w:b/>
          <w:bCs/>
          <w:iCs/>
          <w:sz w:val="32"/>
        </w:rPr>
        <w:t xml:space="preserve">1.Башкирское народное творчество. Том </w:t>
      </w:r>
      <w:r>
        <w:rPr>
          <w:b/>
          <w:bCs/>
          <w:iCs/>
          <w:sz w:val="32"/>
          <w:lang w:val="en-US"/>
        </w:rPr>
        <w:t>V</w:t>
      </w:r>
      <w:r>
        <w:rPr>
          <w:b/>
          <w:bCs/>
          <w:iCs/>
          <w:sz w:val="32"/>
        </w:rPr>
        <w:t>. Башкирские бытовые сказки. - Уфа:  Башк</w:t>
      </w:r>
      <w:proofErr w:type="gramStart"/>
      <w:r>
        <w:rPr>
          <w:b/>
          <w:bCs/>
          <w:iCs/>
          <w:sz w:val="32"/>
        </w:rPr>
        <w:t xml:space="preserve">  .</w:t>
      </w:r>
      <w:proofErr w:type="gramEnd"/>
      <w:r>
        <w:rPr>
          <w:b/>
          <w:bCs/>
          <w:iCs/>
          <w:sz w:val="32"/>
        </w:rPr>
        <w:t>кн.  изд-во, 1990.-496с.</w:t>
      </w:r>
    </w:p>
    <w:p w:rsidR="008E532F" w:rsidRDefault="008E532F">
      <w:pPr>
        <w:pStyle w:val="a3"/>
        <w:numPr>
          <w:ilvl w:val="0"/>
          <w:numId w:val="7"/>
        </w:numPr>
        <w:rPr>
          <w:b/>
          <w:bCs/>
          <w:iCs/>
        </w:rPr>
      </w:pPr>
      <w:r>
        <w:rPr>
          <w:b/>
          <w:bCs/>
          <w:iCs/>
        </w:rPr>
        <w:t>Использование сети  Интернет.</w:t>
      </w:r>
    </w:p>
    <w:p w:rsidR="008E532F" w:rsidRDefault="008E532F">
      <w:pPr>
        <w:pStyle w:val="a3"/>
        <w:numPr>
          <w:ilvl w:val="0"/>
          <w:numId w:val="7"/>
        </w:numPr>
        <w:rPr>
          <w:b/>
          <w:bCs/>
          <w:iCs/>
        </w:rPr>
      </w:pPr>
      <w:r>
        <w:rPr>
          <w:b/>
          <w:bCs/>
          <w:iCs/>
        </w:rPr>
        <w:t>Волшебные и бытовые сказки. - Уфа</w:t>
      </w:r>
      <w:proofErr w:type="gramStart"/>
      <w:r>
        <w:rPr>
          <w:b/>
          <w:bCs/>
          <w:iCs/>
        </w:rPr>
        <w:t xml:space="preserve"> :</w:t>
      </w:r>
      <w:proofErr w:type="gramEnd"/>
      <w:r>
        <w:rPr>
          <w:b/>
          <w:bCs/>
          <w:iCs/>
        </w:rPr>
        <w:t xml:space="preserve"> Башкирское изд-во,1976.-567с. </w:t>
      </w:r>
    </w:p>
    <w:p w:rsidR="008E532F" w:rsidRDefault="008E532F">
      <w:pPr>
        <w:pStyle w:val="a3"/>
        <w:rPr>
          <w:b/>
          <w:bCs/>
          <w:iCs/>
        </w:rPr>
      </w:pPr>
      <w:r>
        <w:rPr>
          <w:b/>
          <w:bCs/>
          <w:iCs/>
        </w:rPr>
        <w:t>4.Башкирские сказки. – Уфа</w:t>
      </w:r>
      <w:proofErr w:type="gramStart"/>
      <w:r>
        <w:rPr>
          <w:b/>
          <w:bCs/>
          <w:iCs/>
        </w:rPr>
        <w:t>:Б</w:t>
      </w:r>
      <w:proofErr w:type="gramEnd"/>
      <w:r>
        <w:rPr>
          <w:b/>
          <w:bCs/>
          <w:iCs/>
        </w:rPr>
        <w:t xml:space="preserve">ашк.изд-во,1981.-362с. </w:t>
      </w:r>
    </w:p>
    <w:p w:rsidR="008E532F" w:rsidRDefault="008E532F">
      <w:pPr>
        <w:pStyle w:val="a3"/>
        <w:rPr>
          <w:i/>
        </w:rPr>
      </w:pPr>
    </w:p>
    <w:p w:rsidR="008E532F" w:rsidRDefault="008E532F">
      <w:pPr>
        <w:pStyle w:val="a3"/>
        <w:rPr>
          <w:i/>
        </w:rPr>
      </w:pPr>
    </w:p>
    <w:sectPr w:rsidR="008E532F">
      <w:pgSz w:w="11906" w:h="16838"/>
      <w:pgMar w:top="1134" w:right="851" w:bottom="1134" w:left="170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466"/>
    <w:multiLevelType w:val="hybridMultilevel"/>
    <w:tmpl w:val="6B26EF26"/>
    <w:lvl w:ilvl="0" w:tplc="AE0CA7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B1E24F2"/>
    <w:multiLevelType w:val="hybridMultilevel"/>
    <w:tmpl w:val="3AAE72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E75AF"/>
    <w:multiLevelType w:val="hybridMultilevel"/>
    <w:tmpl w:val="EDCAFEC8"/>
    <w:lvl w:ilvl="0" w:tplc="92EA8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50778"/>
    <w:multiLevelType w:val="hybridMultilevel"/>
    <w:tmpl w:val="5992A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D69DB"/>
    <w:multiLevelType w:val="hybridMultilevel"/>
    <w:tmpl w:val="833C0D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43EC2"/>
    <w:multiLevelType w:val="hybridMultilevel"/>
    <w:tmpl w:val="A2400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B407CA"/>
    <w:multiLevelType w:val="hybridMultilevel"/>
    <w:tmpl w:val="E9B8E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noPunctuationKerning/>
  <w:characterSpacingControl w:val="doNotCompress"/>
  <w:compat/>
  <w:rsids>
    <w:rsidRoot w:val="009979B6"/>
    <w:rsid w:val="00391A09"/>
    <w:rsid w:val="008E532F"/>
    <w:rsid w:val="0099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60"/>
      </w:tabs>
      <w:jc w:val="center"/>
      <w:outlineLvl w:val="0"/>
    </w:pPr>
    <w:rPr>
      <w:rFonts w:ascii="Monotype Corsiva" w:hAnsi="Monotype Corsiva"/>
      <w:b/>
      <w:bCs/>
      <w:sz w:val="52"/>
    </w:rPr>
  </w:style>
  <w:style w:type="paragraph" w:styleId="2">
    <w:name w:val="heading 2"/>
    <w:basedOn w:val="a"/>
    <w:next w:val="a"/>
    <w:qFormat/>
    <w:pPr>
      <w:keepNext/>
      <w:tabs>
        <w:tab w:val="left" w:pos="6960"/>
      </w:tabs>
      <w:jc w:val="center"/>
      <w:outlineLvl w:val="1"/>
    </w:pPr>
    <w:rPr>
      <w:rFonts w:ascii="Monotype Corsiva" w:hAnsi="Monotype Corsiva"/>
      <w:b/>
      <w:bCs/>
      <w:sz w:val="72"/>
    </w:rPr>
  </w:style>
  <w:style w:type="paragraph" w:styleId="3">
    <w:name w:val="heading 3"/>
    <w:basedOn w:val="a"/>
    <w:next w:val="a"/>
    <w:qFormat/>
    <w:pPr>
      <w:keepNext/>
      <w:tabs>
        <w:tab w:val="left" w:pos="6960"/>
      </w:tabs>
      <w:jc w:val="both"/>
      <w:outlineLvl w:val="2"/>
    </w:pPr>
    <w:rPr>
      <w:rFonts w:ascii="Monotype Corsiva" w:hAnsi="Monotype Corsiva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6960"/>
      </w:tabs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960"/>
      </w:tabs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z w:val="28"/>
      <w:szCs w:val="28"/>
    </w:rPr>
  </w:style>
  <w:style w:type="paragraph" w:styleId="30">
    <w:name w:val="Body Text 3"/>
    <w:basedOn w:val="a"/>
    <w:semiHidden/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исследовательской                                                                                           </vt:lpstr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исследовательской</dc:title>
  <dc:creator>ВЕНЕРА</dc:creator>
  <cp:lastModifiedBy>PC</cp:lastModifiedBy>
  <cp:revision>2</cp:revision>
  <cp:lastPrinted>2006-12-15T20:27:00Z</cp:lastPrinted>
  <dcterms:created xsi:type="dcterms:W3CDTF">2015-11-21T17:53:00Z</dcterms:created>
  <dcterms:modified xsi:type="dcterms:W3CDTF">2015-11-21T17:53:00Z</dcterms:modified>
</cp:coreProperties>
</file>