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3F" w:rsidRDefault="006B783F" w:rsidP="006B783F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22860</wp:posOffset>
            </wp:positionV>
            <wp:extent cx="4311650" cy="7251700"/>
            <wp:effectExtent l="19050" t="0" r="0" b="0"/>
            <wp:wrapNone/>
            <wp:docPr id="3" name="Рисунок 2" descr="EVEN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EN05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725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83F" w:rsidRDefault="006B783F" w:rsidP="006B783F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B783F" w:rsidRDefault="006B783F" w:rsidP="006B783F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B783F" w:rsidRDefault="006B783F" w:rsidP="006B783F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72"/>
          <w:szCs w:val="72"/>
        </w:rPr>
      </w:pPr>
    </w:p>
    <w:p w:rsidR="006B783F" w:rsidRDefault="006B783F" w:rsidP="006B783F">
      <w:pPr>
        <w:pStyle w:val="a3"/>
        <w:spacing w:before="0" w:beforeAutospacing="0" w:after="0" w:afterAutospacing="0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     </w:t>
      </w:r>
      <w:r w:rsidR="00387878">
        <w:rPr>
          <w:rFonts w:asciiTheme="majorHAnsi" w:hAnsiTheme="majorHAnsi"/>
          <w:sz w:val="72"/>
          <w:szCs w:val="72"/>
          <w:lang w:val="en-US"/>
        </w:rPr>
        <w:t xml:space="preserve">   </w:t>
      </w:r>
      <w:r>
        <w:rPr>
          <w:rFonts w:asciiTheme="majorHAnsi" w:hAnsiTheme="majorHAnsi"/>
          <w:sz w:val="72"/>
          <w:szCs w:val="72"/>
        </w:rPr>
        <w:t>Скоро в школу.</w:t>
      </w:r>
    </w:p>
    <w:p w:rsidR="006B783F" w:rsidRDefault="006B783F" w:rsidP="006B783F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342900</wp:posOffset>
            </wp:positionV>
            <wp:extent cx="1838325" cy="2400300"/>
            <wp:effectExtent l="19050" t="0" r="9525" b="0"/>
            <wp:wrapSquare wrapText="bothSides"/>
            <wp:docPr id="2" name="Рисунок 1" descr="5285b88df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285b88dfcc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83F" w:rsidRDefault="006B783F" w:rsidP="006B783F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96"/>
          <w:szCs w:val="96"/>
        </w:rPr>
      </w:pPr>
    </w:p>
    <w:p w:rsidR="006B783F" w:rsidRDefault="006B783F" w:rsidP="006B783F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96"/>
          <w:szCs w:val="96"/>
        </w:rPr>
      </w:pPr>
    </w:p>
    <w:p w:rsidR="006B783F" w:rsidRDefault="006B783F" w:rsidP="006B78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783F" w:rsidRDefault="006B783F" w:rsidP="006B783F"/>
    <w:p w:rsidR="006B783F" w:rsidRDefault="006B783F" w:rsidP="006B783F"/>
    <w:p w:rsidR="006B783F" w:rsidRDefault="006B783F" w:rsidP="006B783F"/>
    <w:p w:rsidR="006B783F" w:rsidRDefault="006B783F" w:rsidP="006B783F"/>
    <w:p w:rsidR="006B783F" w:rsidRDefault="006B783F" w:rsidP="006B783F">
      <w:pPr>
        <w:spacing w:after="0" w:line="240" w:lineRule="auto"/>
        <w:ind w:right="-28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Theme="majorHAnsi" w:hAnsiTheme="majorHAnsi"/>
          <w:sz w:val="72"/>
          <w:szCs w:val="72"/>
        </w:rPr>
        <w:t>Вы готовы?</w:t>
      </w:r>
    </w:p>
    <w:p w:rsidR="006B783F" w:rsidRDefault="006B783F" w:rsidP="006B783F"/>
    <w:p w:rsidR="006B783F" w:rsidRDefault="006B783F" w:rsidP="006B783F"/>
    <w:p w:rsidR="006B783F" w:rsidRDefault="006B783F" w:rsidP="006B7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83F" w:rsidRPr="00387878" w:rsidRDefault="006B783F" w:rsidP="006B7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783F" w:rsidRDefault="006B783F" w:rsidP="006B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Готовность к школьному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– это готовность к усвоению определенной части культуры, включенной в содержание образовательного процесса, в форме учебной деятельности. </w:t>
      </w:r>
    </w:p>
    <w:p w:rsidR="006B783F" w:rsidRDefault="006B783F" w:rsidP="006B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Готовность к школе</w:t>
      </w:r>
      <w:r>
        <w:rPr>
          <w:rFonts w:ascii="Times New Roman" w:hAnsi="Times New Roman" w:cs="Times New Roman"/>
          <w:sz w:val="24"/>
          <w:szCs w:val="24"/>
        </w:rPr>
        <w:t xml:space="preserve">  – овладение предпосылками учебной деятельности. </w:t>
      </w:r>
    </w:p>
    <w:p w:rsidR="006B783F" w:rsidRDefault="006B783F" w:rsidP="006B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школе определяется по четырем параметрам:</w:t>
      </w:r>
    </w:p>
    <w:p w:rsidR="006B783F" w:rsidRDefault="006B783F" w:rsidP="006B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88"/>
        <w:gridCol w:w="5299"/>
      </w:tblGrid>
      <w:tr w:rsidR="006B783F" w:rsidTr="006B783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P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</w:t>
            </w:r>
          </w:p>
          <w:p w:rsid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отовность</w:t>
            </w:r>
            <w:proofErr w:type="spellEnd"/>
          </w:p>
          <w:p w:rsid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читать, писать, считать.</w:t>
            </w:r>
          </w:p>
        </w:tc>
      </w:tr>
      <w:tr w:rsidR="006B783F" w:rsidTr="006B783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-запас знаний и представлений об окружающем мире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-ориентировка в окружающем (умение ориентироваться в макро- и микро- пространстве)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-любознательность ребенка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-сенсорное развитие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речи и мышления</w:t>
            </w:r>
          </w:p>
        </w:tc>
      </w:tr>
      <w:tr w:rsidR="006B783F" w:rsidTr="006B783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P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готовность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-общее состояние здоровья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-сохранность и  развитие анализаторных систем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основных движений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</w:t>
            </w:r>
          </w:p>
        </w:tc>
      </w:tr>
      <w:tr w:rsidR="006B783F" w:rsidTr="006B783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P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83F" w:rsidRDefault="006B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готовность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-понятие позиции школьника (отношение к школе, учебной деятельности, учителю)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общаться со сверстниками и взрослыми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действовать совместно с другими (умение подчинять свои действия и поведение общей цели)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соподчинять мотивы и управлять своим поведением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организовывать свое рабочее место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-стремление к достижению цели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 при достижении результата,  умение доводить начатое дело до конца. </w:t>
            </w:r>
          </w:p>
          <w:p w:rsidR="006B783F" w:rsidRDefault="006B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878" w:rsidRDefault="00387878" w:rsidP="006B783F">
      <w:pPr>
        <w:spacing w:after="0" w:line="240" w:lineRule="auto"/>
        <w:ind w:right="-28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val="en-US"/>
        </w:rPr>
      </w:pPr>
    </w:p>
    <w:p w:rsidR="00387878" w:rsidRDefault="00387878" w:rsidP="006B783F">
      <w:pPr>
        <w:spacing w:after="0" w:line="240" w:lineRule="auto"/>
        <w:ind w:right="-28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val="en-US"/>
        </w:rPr>
      </w:pPr>
    </w:p>
    <w:p w:rsidR="006B783F" w:rsidRDefault="006B783F" w:rsidP="006B783F">
      <w:pPr>
        <w:spacing w:after="0" w:line="240" w:lineRule="auto"/>
        <w:ind w:right="-28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lastRenderedPageBreak/>
        <w:t>Памятка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>рекомендация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«ГОТОВ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ЛИ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ВАШ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РЕБЕНОК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ШКОЛЕ»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Задайте своему ребенку следующие вопросы, которые помогут Вам определить, что ребенок знает о себе и своей семье.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1.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Назови свою фамилию, имя, отчество, возраст.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2.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Знаешь ли ты свой домашний адрес?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3.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Укажи фамилию, имя, отчество родителей и близких род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ственников.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4.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Где они работают?</w:t>
      </w:r>
    </w:p>
    <w:p w:rsidR="006B783F" w:rsidRDefault="006B783F" w:rsidP="006B783F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5.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Вспомни домашний телефон, а также рабочие телефоны мамы и папы.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6B783F" w:rsidRDefault="006B783F" w:rsidP="006B783F">
      <w:pPr>
        <w:spacing w:after="0" w:line="240" w:lineRule="auto"/>
        <w:ind w:right="-2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6.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Если родителей нет дома вечером и в выходные дни, где они могут быть? Как их найти?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7.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Ты заблудился в большом магазине, на незнакомой улице. Что ты будешь делать?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8.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Ты один дома. Тебя настойчиво просят открыть дверь (говорят, что пришли из школы, милиции, домоуправления). Что ты сделаешь?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9.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Отгадай загадки о себе: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один говорит, двое глядят, двое слушают (язык, глаза, уши);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между двух светил я в середине один (нос);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всю жизнь ходят вместе, а обогнать друг друга не могут (ноги);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если б не было его, ты не сказал бы ничего (язык).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Следующие высказывания помогут Вам выявить степень зна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softHyphen/>
        <w:t>ний и отношение ребенка к программе «Забочусь о себе сам»: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1.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Самостоятельно или после напоминаний ребенок исполняет ежедневные правила личной гигиены (чистит зубы, умывается, чистит обувь, одежду и т.д.).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2.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Сформирована ли у ребенка потребность заниматься утрен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ней гимнастикой? Что ребенок знает о влиянии гимнастики на здоровье, развитие мускулатуры и т.д.?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3.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Знание о полезных продуктах, витаминах, культуре питания.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4.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Осведомленность о вредных, нежелательных продуктах, осо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 xml:space="preserve">бенно употребляемых в больших количествах (сахаре, соли, жирах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и т.д.). Каковы признаки несвежих, опасных для здоровья продук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тов?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5.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Умение проводить элементарную гигиеническую обработку продуктов (помыть яблоко, апельсин).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6.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Знание о пользе свежего воздуха, вреде пыли, о потребности жить в чистом помещении и принимать участие в уборке квартиры.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7.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Представления об оказании первой медицинской помощи. Знания о том, как обращаться с йодом, бинтом и т.д.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8.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Знакомы ли ребенку некоторые приемы релаксации?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9.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Умеет ли ребенок отдыхать, восстанавливать затраченную энергию?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Ребенок должен обладать знаниями и специальными практи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softHyphen/>
        <w:t>ческими умениями, необходимыми будущему первокласснику: общей эрудицией, знаниями об окружающем мире: временах года, растительном и животном мире, быте людей (одежде, обуви, постельном белье, посуде, технике); правилами поведения, прави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softHyphen/>
        <w:t>лами дорожного движения и т.д.</w:t>
      </w:r>
      <w:proofErr w:type="gramEnd"/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Ребенок должен знать: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  цифры, знаки «+» и « </w:t>
      </w:r>
      <w:proofErr w:type="gramStart"/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-»</w:t>
      </w:r>
      <w:proofErr w:type="gramEnd"/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•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смежные числа в пределах 10 («соседи-числа»);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количественный состав чисел в пределах 10 (состав числа);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  простейшие геометрические фигуры.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Ребенок должен уметь: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читать числа до 10;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считать до 10 (прямой и обратный счет);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ориентироваться на листе бумаги,  понимать выражение «длина в одну тетрадную клеточку».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Ребенок должен обладать устной грамотностью и знать: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средства интонационной выразительности (повышение и понижение голоса);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    ряд стихов,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потешек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загадок, считалок.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Ребенок должен уметь: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•   проводить звуковой анализ несложных слов, последова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тельно выделяя и называя все звуки в слове;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различать и называть гласные и согласные буквы, твердые и мягкие звуки;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  выделять ударение в словах;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устно пересказать то, что только что прочитал (осознан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ность текста);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  обводить и списывать (срисовать) печатные буквы и слова.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Требования к речи как показателю готовности ребенка к школь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softHyphen/>
        <w:t>ному обучению: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ясное произношение всех звуков родного языка;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умение ребенка говорить тихо — громко — тихо, менять темп речи быстро — медленно — быстро;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использование в речи средств интонационной выразитель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ности, умение выразительно прочитать стихотворение;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уровень культуры речевого общения: разговаривать, глядя собеседнику в глаза, не прерывать разговаривающих людей;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  умение вести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диалог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логично; без липших повторов, пере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скоков и длительных пауз рассказывать сказки, рассказы;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умение объяснить своими словами смысл пословицы, стихотворения.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Уровень графических навыков: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развитие тонкой моторики рук;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умение создавать напряжение и расслабление в мышцах руки и кисти;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  умение правильно держать ручку, карандаш, кисть.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Уровень мышления и воображения: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умение выполнять действие классификации;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умение давать определение знакомого понятия через род и видовое различие;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умение строить простейшие умозаключения.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lastRenderedPageBreak/>
        <w:t>Чтобы будущему первокласснику было легче адаптироваться к школьной жизни и построить отношения в новом коллективе, оцените Вашего ребенка со следующих позиций: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Умеет ли ребенок слышать Ваши указания и слушаться Вас в различных пределах, с первого раза?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Обучен ли он управлять своим поведением (хочется поиг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 xml:space="preserve">рать, а мама попросила посмотреть за младшей сестренкой)? 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•    Соблюдены ли нравственные нормы жизни в коллективе: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-  основные формы приветствия, прощания, просьбы, благо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дарности, извинения;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-   умение поделиться чем-то, попросить о чем-то, заводить зна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комства, разговаривать на различные темы с новыми приятелями, дружить, помогать, сопереживать,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Умеет ли Ваш ребенок произвольно действовать, работать в коллективе без Вашего личного контроля и присутствия?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Каков уровень организованности и самостоятельности Вашего ребенка?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По каким причинам ребенок хочет идти в школу (потому что купят портфель; надоело быть маленьким и ходить в детский сад; в школе я узнаю много нового и интересного). </w:t>
      </w:r>
    </w:p>
    <w:p w:rsidR="006B783F" w:rsidRPr="00387878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Памятка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</w:rPr>
        <w:t>-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рекомендация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«ПРЕДОТВРАЩЕНИЕ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ШКОЛЬНОЙ</w:t>
      </w:r>
      <w:proofErr w:type="gramEnd"/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ДЕЗАДАПТАЦИИ»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 Соблюдайте режим дня.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 Ограничьте просмотр телевизионных передач.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 С раннего утра настраивайте ребенка на доброе отношение ко всему.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 Встречая ребенка после уроков, порадуйтесь вместе с ним его успехам.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Будьте щедры на похвалу.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•   Не делайте несколько замечаний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сразу.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Ни в коем случае не сравнивайте ребенка с другими детьми. Это ведет к формированию неуверенности в себе.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•   Выделите специальное время для выполнения домашних заданий. (Самое продуктивное время для выполнения домашних заданий с 16 до 17.30)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ЗАПОВЕДЕЙ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ДЛЯ МАМЫ И ПАПЫ БУДУЩЕГО ПЕРВОКЛАССНИКА.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</w:rPr>
        <w:t xml:space="preserve">.   </w:t>
      </w:r>
      <w:r>
        <w:rPr>
          <w:rFonts w:ascii="Times New Roman" w:eastAsia="Times New Roman" w:hAnsi="Times New Roman" w:cs="Times New Roman"/>
          <w:color w:val="000000"/>
        </w:rPr>
        <w:t>НАЧИНАЙТЕ «ЗАБЫВАТЬ» ЧТО ВАШ РЕБЕНОК МАЛЕНЬКИЙ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Давайте ему посильную работу в доме,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крут обязанностей. Сделайте это мягко: Какой ты у нас уже большой, мы даже можем доверить тебе, помыть посуду» (вымыть пол, вытереть пыль, вынести мусорное ведро и т.п.)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</w:rPr>
        <w:t xml:space="preserve">.   </w:t>
      </w:r>
      <w:r>
        <w:rPr>
          <w:rFonts w:ascii="Times New Roman" w:eastAsia="Times New Roman" w:hAnsi="Times New Roman" w:cs="Times New Roman"/>
          <w:color w:val="000000"/>
        </w:rPr>
        <w:t>ОПРЕДЕЛИТЕ ОБЩИЕ ИНТЕРЕСЫ.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могут быть как познавательные интересы (любимые мультфильмы, сказки, игры), так жизненные обсуждение семейных проблем).</w:t>
      </w:r>
      <w:proofErr w:type="gramEnd"/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</w:rPr>
        <w:t>ПРИОБЩАЙТЕ РЕБЕНКА К ЭКОНОМИЧЕСКИМ ПРОБЛЕМАМ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приучайте его сравнивать цены, ориентироваться в семейном бюджете (например, дайте ему деньги на хлеб и на мороженое, комментируя сумму на тот и на другой продукт). Ставьте в известность об отсутствии денег в семье, ходите в магазин вместе.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</w:rPr>
        <w:t xml:space="preserve">.   </w:t>
      </w:r>
      <w:r>
        <w:rPr>
          <w:rFonts w:ascii="Times New Roman" w:eastAsia="Times New Roman" w:hAnsi="Times New Roman" w:cs="Times New Roman"/>
          <w:color w:val="000000"/>
        </w:rPr>
        <w:t>НЕ РУГАЙТЕ, А ТЕМ БОЛЕЕ НЕ ОСКОРБЛЯЙТЕ РЕБЕНКА В ПРИСУТСТВИИ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ПОСТОРОННИХ.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Уважайте чувства и мнение ребенка. На жалобы со стороны окружающих, даже учителя или воспитателя, отвечайте: «Спасибо, мы дома обязательно поговорим на эту тему».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НАУЧИТЕ РЕБЕНКА ДЕЛИТЬСЯ СВОИМИ ПРОБЛЕМАМИ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</w:rPr>
        <w:t>ПОСТОЯННО ГОВОРИТЕ С РЕБЕНКОМ.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- залог хорошей учебы. Были в театре (пирке, кино) -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</w:rPr>
        <w:t>ОТВЕЧАЙТЕ НА КАЖДЫЙ ВОПРОС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 этом случае его познавательный интерес никогда не иссякнет.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color w:val="000000"/>
        </w:rPr>
        <w:t>ПОСТАРАЙТЕСЬ ХОТЬ ИНОГДА СМОТРЕТЬ НА МИР ГЛАЗАМИ ВАШЕГО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мир глазами другого - основа для взаимопонимания.</w:t>
      </w:r>
      <w:proofErr w:type="gramEnd"/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color w:val="000000"/>
        </w:rPr>
        <w:t>ЧАЩЕ ХВАЛИТЕ, ВОСХИЩАЙТЕСЬ ВАШИМ МАЛЫШОМ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лаской, и нежностью, а не отделывайтесь такого рода поощрениями, как покупка новой игрушки или сладостей.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</w:rPr>
        <w:t>НЕ СТРОЙТЕ ВАШИХ ВЗАИМООТНОШЕНИЙ С РЕБЕНКОМ НА ЗАПРЕТАХ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Согласитесь, что они не всегда разумны. Всегда объясняйте причины, доводы Ваших требований, если возможно, предложите альтернативу. Уважение к ребенку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ундамент уважительного отношения к Вам в настоящем и будущем.</w:t>
      </w: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Психологическая поддержка ребенка.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83F" w:rsidRDefault="006B783F" w:rsidP="006B783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ребенка - значит верить в него, Вербально и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взрослый сообщает, что верит в него, в его силы и способности.</w:t>
      </w:r>
    </w:p>
    <w:p w:rsidR="006B783F" w:rsidRDefault="006B783F" w:rsidP="006B783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Постоянные упреки типа «Ты мог бы сделать это лучше!»,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«Посмотри, как твой друг хорошо сделал!» и т.п. приводят ребенка к выводу: «Какой смысл стараться, я все равно не смогу их удовлетворить. Я сдаюсь»</w:t>
      </w:r>
    </w:p>
    <w:p w:rsidR="006B783F" w:rsidRDefault="006B783F" w:rsidP="006B783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Завышенные требования к ребенку сделают неизбежным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неуспех и вполне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разочарование ребенка.</w:t>
      </w:r>
    </w:p>
    <w:p w:rsidR="006B783F" w:rsidRDefault="006B783F" w:rsidP="006B783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Гиперопека,   создание   зависимости   от   взрослого,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навязывание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нереальных     стандартов,     стимулирование     соперничества   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сверстниками - «ловушка поддержки». 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  принимать   ребенка   таким,   какой   он   есть,   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 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промахами и недостатками.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общении  с ребенком  необходимо учитывать значение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вещей, как тон, жесты, выражения и т.п.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Чтобы поддержать ребенка, необходимо:</w:t>
      </w: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сильные стороны ребенка.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подчеркивать промахи ребенка.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 хотеть демонстрировать ребенку свою любовь и уважение.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помочь ребенку разбить большие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мелкие, такие, с которыми он сможет справиться.  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юмор во взаимоотношения с ребенком.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обо всех попытках ребенка справиться с заданием.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Позволить   ребенку   самому   решать   проблемы   там,   где   это возможно.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индивидуальность ребенка.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веру в ребенка,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(сопереживание) к нему.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оптимизм.</w:t>
      </w:r>
    </w:p>
    <w:p w:rsidR="006B783F" w:rsidRDefault="006B783F" w:rsidP="006B78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65"/>
        <w:gridCol w:w="3566"/>
      </w:tblGrid>
      <w:tr w:rsidR="006B783F" w:rsidTr="006B783F"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Слова поддержки</w:t>
            </w:r>
          </w:p>
          <w:p w:rsidR="006B783F" w:rsidRDefault="006B7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Слова разочарования</w:t>
            </w:r>
          </w:p>
          <w:p w:rsidR="006B783F" w:rsidRDefault="006B7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</w:tc>
      </w:tr>
      <w:tr w:rsidR="006B783F" w:rsidTr="006B783F"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*Зная   тебя,   я   уверен,   что   ты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сделаешь хорошо;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*Мне       нравится,       как      ты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работаешь;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*Я рад, что ты попробовал это сделать;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*Я     вижу,     что     ты     очень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стараешься;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*Я горжусь тобой;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*Я рад твоей помощи;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*Я     рад,     что     ты     в    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участвовал ...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3F" w:rsidRDefault="006B7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*Ты мог бы это сделать гораздо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*Это у тебя не получится;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*Это для тебя слишком трудно, давай я сделаю сам;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*Посмотри,     как     у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хорошо получилось; 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*Снова ты хуже всех;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умеешь, не лезь...</w:t>
            </w:r>
          </w:p>
          <w:p w:rsidR="006B783F" w:rsidRDefault="006B7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6B783F" w:rsidRDefault="006B783F" w:rsidP="006B7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улучшения взаимодействия с ребенком необходимо понять: обращаетесь ли вы ребенку или говорите «С» ребенком.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Взрослый, обращающийся «К»  ребенку, как правило, придирчив, склонен к напоминаниям, критике, угрозам, советам, оценке, проверке.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стиль не улучшает стиль общения, а скорее вредит. Взрослый должен действовать, а не реагировать.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взрослый, который говорит «С» ребенком, прислушивается к тому, что ребенок чувствует. Такой стиль общения демонстрирует уважение, понимание и принятие.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center"/>
        <w:rPr>
          <w:rFonts w:asciiTheme="majorHAnsi" w:hAnsiTheme="majorHAnsi"/>
          <w:b/>
          <w:sz w:val="32"/>
          <w:szCs w:val="32"/>
        </w:rPr>
      </w:pPr>
    </w:p>
    <w:p w:rsidR="006B783F" w:rsidRDefault="006B783F" w:rsidP="006B783F">
      <w:pPr>
        <w:spacing w:after="0" w:line="240" w:lineRule="auto"/>
        <w:ind w:right="-28" w:firstLine="708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Примерный режим дня первоклассника: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7.00 -     7.10  -  подъем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7.10 -     7.30 - зарядка, умывание, уборка постели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7.30 -     7.50 - завтрак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7.50 -     8.20 - дорога в школу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8.20 -     8.30 - подготовка к урокам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8.30 -  12.10 - уроки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12.10 -  13.10 - прогулка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13.10 -  13.20 - подготовка к обеду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13.20 -  14.00 - обед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14.00 -  16.00 - отдых, дневной сон </w:t>
      </w:r>
    </w:p>
    <w:p w:rsidR="006B783F" w:rsidRDefault="006B783F" w:rsidP="006B783F">
      <w:pPr>
        <w:spacing w:after="0" w:line="240" w:lineRule="auto"/>
        <w:ind w:right="-2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16.00 -  17.00 - выполнение домашних  упражнений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17.00 -  19.00 - свободное время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19.00 -  19.30 - ужин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19-30 -  20.З</w:t>
      </w:r>
      <w:proofErr w:type="gramStart"/>
      <w:r>
        <w:rPr>
          <w:rFonts w:asciiTheme="majorHAnsi" w:hAnsiTheme="majorHAnsi"/>
          <w:sz w:val="24"/>
          <w:szCs w:val="24"/>
        </w:rPr>
        <w:t>0</w:t>
      </w:r>
      <w:proofErr w:type="gramEnd"/>
      <w:r>
        <w:rPr>
          <w:rFonts w:asciiTheme="majorHAnsi" w:hAnsiTheme="majorHAnsi"/>
          <w:sz w:val="24"/>
          <w:szCs w:val="24"/>
        </w:rPr>
        <w:t xml:space="preserve"> - свободное время 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20.30 -   21.00 - подготовка ко сну, сон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Следите, чтобы первоклассник соблюдал режим дня. Это поможет ребенку стать организованным. Можете внести в распорядок дня свои поправки, но основные режимные моменты лучше не менять. Они имеют </w:t>
      </w:r>
      <w:proofErr w:type="gramStart"/>
      <w:r>
        <w:rPr>
          <w:rFonts w:asciiTheme="majorHAnsi" w:hAnsiTheme="majorHAnsi"/>
          <w:sz w:val="24"/>
          <w:szCs w:val="24"/>
        </w:rPr>
        <w:t>важное значение</w:t>
      </w:r>
      <w:proofErr w:type="gramEnd"/>
      <w:r>
        <w:rPr>
          <w:rFonts w:asciiTheme="majorHAnsi" w:hAnsiTheme="majorHAnsi"/>
          <w:sz w:val="24"/>
          <w:szCs w:val="24"/>
        </w:rPr>
        <w:t xml:space="preserve"> для здоровья ребенка.</w:t>
      </w: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</w:p>
    <w:p w:rsidR="006B783F" w:rsidRDefault="006B783F" w:rsidP="006B783F">
      <w:pPr>
        <w:spacing w:after="0" w:line="240" w:lineRule="auto"/>
        <w:ind w:right="-28"/>
        <w:rPr>
          <w:rFonts w:asciiTheme="majorHAnsi" w:hAnsiTheme="majorHAnsi"/>
          <w:b/>
          <w:sz w:val="44"/>
          <w:szCs w:val="44"/>
        </w:rPr>
      </w:pPr>
      <w:r>
        <w:rPr>
          <w:rFonts w:ascii="Comic Sans MS" w:hAnsi="Comic Sans MS"/>
          <w:b/>
          <w:sz w:val="72"/>
          <w:szCs w:val="72"/>
        </w:rPr>
        <w:t xml:space="preserve">  </w:t>
      </w:r>
      <w:r>
        <w:rPr>
          <w:rFonts w:asciiTheme="majorHAnsi" w:hAnsiTheme="majorHAnsi"/>
          <w:b/>
          <w:sz w:val="44"/>
          <w:szCs w:val="44"/>
        </w:rPr>
        <w:t xml:space="preserve">          </w:t>
      </w:r>
    </w:p>
    <w:p w:rsidR="006B783F" w:rsidRDefault="006B783F" w:rsidP="006B783F">
      <w:pPr>
        <w:spacing w:after="0" w:line="240" w:lineRule="auto"/>
        <w:ind w:right="-28"/>
        <w:jc w:val="center"/>
        <w:rPr>
          <w:rFonts w:ascii="Comic Sans MS" w:hAnsi="Comic Sans MS" w:cs="Times New Roman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ШКОЛА</w:t>
      </w:r>
      <w:r>
        <w:rPr>
          <w:rFonts w:asciiTheme="majorHAnsi" w:hAnsiTheme="majorHAnsi"/>
          <w:sz w:val="44"/>
          <w:szCs w:val="44"/>
        </w:rPr>
        <w:t xml:space="preserve"> – ЭТО НУЖНО!</w:t>
      </w:r>
    </w:p>
    <w:p w:rsidR="006B783F" w:rsidRDefault="006B783F" w:rsidP="006B783F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ШКОЛА </w:t>
      </w:r>
      <w:r>
        <w:rPr>
          <w:rFonts w:asciiTheme="majorHAnsi" w:hAnsiTheme="majorHAnsi"/>
          <w:sz w:val="44"/>
          <w:szCs w:val="44"/>
        </w:rPr>
        <w:t>– ЭТО ТРУДНО!</w:t>
      </w:r>
    </w:p>
    <w:p w:rsidR="006B783F" w:rsidRDefault="006B783F" w:rsidP="006B783F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ШКОЛА</w:t>
      </w:r>
      <w:r>
        <w:rPr>
          <w:rFonts w:asciiTheme="majorHAnsi" w:hAnsiTheme="majorHAnsi"/>
          <w:sz w:val="44"/>
          <w:szCs w:val="44"/>
        </w:rPr>
        <w:t xml:space="preserve"> – ЭТО ИНТЕРЕСНО!</w:t>
      </w:r>
    </w:p>
    <w:p w:rsidR="006B783F" w:rsidRDefault="006B783F" w:rsidP="006B783F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44"/>
          <w:szCs w:val="44"/>
        </w:rPr>
      </w:pPr>
    </w:p>
    <w:p w:rsidR="006B783F" w:rsidRDefault="006B783F" w:rsidP="006B783F">
      <w:pPr>
        <w:spacing w:after="0" w:line="240" w:lineRule="auto"/>
        <w:ind w:right="-28" w:firstLine="708"/>
        <w:jc w:val="both"/>
        <w:rPr>
          <w:rFonts w:asciiTheme="majorHAnsi" w:hAnsiTheme="majorHAnsi"/>
          <w:sz w:val="24"/>
          <w:szCs w:val="24"/>
        </w:rPr>
      </w:pPr>
    </w:p>
    <w:p w:rsidR="00DD5EC3" w:rsidRDefault="00DD5EC3"/>
    <w:sectPr w:rsidR="00DD5EC3" w:rsidSect="00387878">
      <w:pgSz w:w="8391" w:h="11907" w:code="11"/>
      <w:pgMar w:top="284" w:right="453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739"/>
    <w:multiLevelType w:val="hybridMultilevel"/>
    <w:tmpl w:val="D61A23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93FE5"/>
    <w:multiLevelType w:val="hybridMultilevel"/>
    <w:tmpl w:val="F29E4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83F"/>
    <w:rsid w:val="000D3684"/>
    <w:rsid w:val="001B5B00"/>
    <w:rsid w:val="00387878"/>
    <w:rsid w:val="006B783F"/>
    <w:rsid w:val="00CC2BDC"/>
    <w:rsid w:val="00D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783F"/>
    <w:pPr>
      <w:ind w:left="720"/>
      <w:contextualSpacing/>
    </w:pPr>
  </w:style>
  <w:style w:type="table" w:styleId="a5">
    <w:name w:val="Table Grid"/>
    <w:basedOn w:val="a1"/>
    <w:uiPriority w:val="59"/>
    <w:rsid w:val="006B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1959</Words>
  <Characters>11169</Characters>
  <Application>Microsoft Office Word</Application>
  <DocSecurity>0</DocSecurity>
  <Lines>93</Lines>
  <Paragraphs>26</Paragraphs>
  <ScaleCrop>false</ScaleCrop>
  <Company>Microsoft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2015-11-12T17:05:00Z</dcterms:created>
  <dcterms:modified xsi:type="dcterms:W3CDTF">2015-11-12T17:05:00Z</dcterms:modified>
</cp:coreProperties>
</file>