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4F50" w:rsidRPr="004B6904" w:rsidRDefault="004E4FD3" w:rsidP="004B690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E4FD3">
        <w:rPr>
          <w:rFonts w:ascii="Times New Roman" w:hAnsi="Times New Roman" w:cs="Times New Roman"/>
          <w:b/>
          <w:color w:val="FF0000"/>
          <w:sz w:val="48"/>
          <w:szCs w:val="48"/>
        </w:rPr>
        <w:t>«Путешествие  по  волнам  математического океана».</w:t>
      </w:r>
    </w:p>
    <w:p w:rsidR="004E4FD3" w:rsidRDefault="004E4FD3" w:rsidP="004E4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FD3">
        <w:rPr>
          <w:rFonts w:ascii="Times New Roman" w:hAnsi="Times New Roman" w:cs="Times New Roman"/>
          <w:sz w:val="28"/>
          <w:szCs w:val="28"/>
        </w:rPr>
        <w:t>для  учащихся  3-х  классов</w:t>
      </w:r>
    </w:p>
    <w:p w:rsidR="004E4FD3" w:rsidRDefault="004E4FD3" w:rsidP="004E4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Составили:  </w:t>
      </w:r>
      <w:r w:rsidRPr="004E4FD3">
        <w:rPr>
          <w:rFonts w:ascii="Times New Roman" w:hAnsi="Times New Roman" w:cs="Times New Roman"/>
          <w:b/>
          <w:sz w:val="28"/>
          <w:szCs w:val="28"/>
        </w:rPr>
        <w:t>Валутина  И.С</w:t>
      </w:r>
      <w:r>
        <w:rPr>
          <w:rFonts w:ascii="Times New Roman" w:hAnsi="Times New Roman" w:cs="Times New Roman"/>
          <w:sz w:val="28"/>
          <w:szCs w:val="28"/>
        </w:rPr>
        <w:t xml:space="preserve">.  – учитель начальных классов МБОУСОШ №32 г. Новочеркасска </w:t>
      </w:r>
    </w:p>
    <w:p w:rsidR="004E4FD3" w:rsidRDefault="004E4FD3" w:rsidP="004E4FD3">
      <w:pPr>
        <w:rPr>
          <w:rFonts w:ascii="Times New Roman" w:hAnsi="Times New Roman" w:cs="Times New Roman"/>
          <w:sz w:val="28"/>
          <w:szCs w:val="28"/>
        </w:rPr>
      </w:pPr>
      <w:r w:rsidRPr="004E4FD3">
        <w:rPr>
          <w:rFonts w:ascii="Times New Roman" w:hAnsi="Times New Roman" w:cs="Times New Roman"/>
          <w:b/>
          <w:sz w:val="28"/>
          <w:szCs w:val="28"/>
        </w:rPr>
        <w:t>Цель:</w:t>
      </w:r>
      <w:r w:rsidRPr="004E4FD3">
        <w:rPr>
          <w:rFonts w:ascii="Times New Roman" w:hAnsi="Times New Roman" w:cs="Times New Roman"/>
          <w:sz w:val="28"/>
          <w:szCs w:val="28"/>
        </w:rPr>
        <w:t xml:space="preserve"> развитие  устойчивого  интереса к изучению  математики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FD3">
        <w:rPr>
          <w:rFonts w:ascii="Times New Roman" w:hAnsi="Times New Roman" w:cs="Times New Roman"/>
          <w:sz w:val="28"/>
          <w:szCs w:val="28"/>
        </w:rPr>
        <w:t xml:space="preserve">формирование  умения  работать  в группе, взаимодействовать со  сверстниками, находить решения </w:t>
      </w:r>
      <w:r>
        <w:rPr>
          <w:rFonts w:ascii="Times New Roman" w:hAnsi="Times New Roman" w:cs="Times New Roman"/>
          <w:sz w:val="28"/>
          <w:szCs w:val="28"/>
        </w:rPr>
        <w:t>в нестандартных ситу</w:t>
      </w:r>
      <w:r w:rsidRPr="004E4FD3">
        <w:rPr>
          <w:rFonts w:ascii="Times New Roman" w:hAnsi="Times New Roman" w:cs="Times New Roman"/>
          <w:sz w:val="28"/>
          <w:szCs w:val="28"/>
        </w:rPr>
        <w:t>ациях.</w:t>
      </w:r>
    </w:p>
    <w:p w:rsidR="004E4FD3" w:rsidRPr="00A37394" w:rsidRDefault="004E4FD3" w:rsidP="004E4FD3">
      <w:pPr>
        <w:rPr>
          <w:rFonts w:ascii="Times New Roman" w:hAnsi="Times New Roman" w:cs="Times New Roman"/>
          <w:b/>
          <w:sz w:val="28"/>
          <w:szCs w:val="28"/>
        </w:rPr>
      </w:pPr>
      <w:r w:rsidRPr="00A37394">
        <w:rPr>
          <w:rFonts w:ascii="Times New Roman" w:hAnsi="Times New Roman" w:cs="Times New Roman"/>
          <w:b/>
          <w:sz w:val="28"/>
          <w:szCs w:val="28"/>
        </w:rPr>
        <w:t>Подготовительная  работа.</w:t>
      </w:r>
    </w:p>
    <w:p w:rsidR="004E4FD3" w:rsidRDefault="004E4FD3" w:rsidP="004E4FD3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  кабинета  получают  названия:</w:t>
      </w:r>
      <w:r w:rsidR="00A37394">
        <w:rPr>
          <w:rFonts w:ascii="Times New Roman" w:hAnsi="Times New Roman" w:cs="Times New Roman"/>
          <w:sz w:val="28"/>
          <w:szCs w:val="28"/>
        </w:rPr>
        <w:t xml:space="preserve"> «</w:t>
      </w:r>
      <w:r w:rsidRPr="004E4FD3">
        <w:rPr>
          <w:rFonts w:asciiTheme="majorHAnsi" w:hAnsiTheme="majorHAnsi" w:cs="Times New Roman"/>
          <w:b/>
          <w:i/>
          <w:sz w:val="28"/>
          <w:szCs w:val="28"/>
        </w:rPr>
        <w:t>Бухта Логических задач</w:t>
      </w:r>
      <w:r w:rsidR="00A37394">
        <w:rPr>
          <w:rFonts w:asciiTheme="majorHAnsi" w:hAnsiTheme="majorHAnsi" w:cs="Times New Roman"/>
          <w:b/>
          <w:i/>
          <w:sz w:val="28"/>
          <w:szCs w:val="28"/>
        </w:rPr>
        <w:t>», «</w:t>
      </w:r>
      <w:r w:rsidRPr="004E4FD3">
        <w:rPr>
          <w:rFonts w:asciiTheme="majorHAnsi" w:hAnsiTheme="majorHAnsi" w:cs="Times New Roman"/>
          <w:b/>
          <w:i/>
          <w:sz w:val="28"/>
          <w:szCs w:val="28"/>
        </w:rPr>
        <w:t>Подводные Геометрические рифы</w:t>
      </w:r>
      <w:r w:rsidR="00A37394">
        <w:rPr>
          <w:rFonts w:asciiTheme="majorHAnsi" w:hAnsiTheme="majorHAnsi" w:cs="Times New Roman"/>
          <w:b/>
          <w:i/>
          <w:sz w:val="28"/>
          <w:szCs w:val="28"/>
        </w:rPr>
        <w:t>», «</w:t>
      </w:r>
      <w:r w:rsidRPr="004E4FD3">
        <w:rPr>
          <w:rFonts w:asciiTheme="majorHAnsi" w:hAnsiTheme="majorHAnsi" w:cs="Times New Roman"/>
          <w:b/>
          <w:i/>
          <w:sz w:val="28"/>
          <w:szCs w:val="28"/>
        </w:rPr>
        <w:t>Необитаемый остров</w:t>
      </w:r>
      <w:r w:rsidR="00A37394">
        <w:rPr>
          <w:rFonts w:asciiTheme="majorHAnsi" w:hAnsiTheme="majorHAnsi" w:cs="Times New Roman"/>
          <w:b/>
          <w:i/>
          <w:sz w:val="28"/>
          <w:szCs w:val="28"/>
        </w:rPr>
        <w:t>»,«</w:t>
      </w:r>
      <w:r w:rsidRPr="004E4FD3">
        <w:rPr>
          <w:rFonts w:asciiTheme="majorHAnsi" w:hAnsiTheme="majorHAnsi" w:cs="Times New Roman"/>
          <w:b/>
          <w:i/>
          <w:sz w:val="28"/>
          <w:szCs w:val="28"/>
        </w:rPr>
        <w:t>Мыс Магическихквадратов</w:t>
      </w:r>
      <w:r w:rsidR="00A37394">
        <w:rPr>
          <w:rFonts w:asciiTheme="majorHAnsi" w:hAnsiTheme="majorHAnsi" w:cs="Times New Roman"/>
          <w:b/>
          <w:i/>
          <w:sz w:val="28"/>
          <w:szCs w:val="28"/>
        </w:rPr>
        <w:t>»</w:t>
      </w:r>
      <w:r>
        <w:rPr>
          <w:rFonts w:asciiTheme="majorHAnsi" w:hAnsiTheme="majorHAnsi" w:cs="Times New Roman"/>
          <w:b/>
          <w:i/>
          <w:sz w:val="28"/>
          <w:szCs w:val="28"/>
        </w:rPr>
        <w:t>.</w:t>
      </w:r>
    </w:p>
    <w:p w:rsidR="004E4FD3" w:rsidRDefault="004E4FD3" w:rsidP="004E4FD3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- Каждый  класс делится  на 4 группы, выбирается  капитан  команды.</w:t>
      </w:r>
    </w:p>
    <w:p w:rsidR="00694765" w:rsidRDefault="004E4FD3" w:rsidP="004E4FD3">
      <w:pPr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- Каждая  группа  получает  индивидуальный  путевой лист, в  котором   на  каждой  станции  руководителем  станции  проставляется  количество  заработанных на станции баллов.</w:t>
      </w:r>
    </w:p>
    <w:p w:rsidR="00694765" w:rsidRDefault="00694765" w:rsidP="004E4FD3">
      <w:pPr>
        <w:rPr>
          <w:rFonts w:asciiTheme="majorHAnsi" w:hAnsiTheme="majorHAnsi" w:cs="Times New Roman"/>
          <w:i/>
          <w:sz w:val="28"/>
          <w:szCs w:val="28"/>
        </w:rPr>
      </w:pPr>
    </w:p>
    <w:p w:rsidR="004E4FD3" w:rsidRPr="004E4FD3" w:rsidRDefault="004E4FD3" w:rsidP="00694765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4E4FD3">
        <w:rPr>
          <w:rFonts w:asciiTheme="majorHAnsi" w:hAnsiTheme="majorHAnsi" w:cs="Times New Roman"/>
          <w:b/>
          <w:i/>
          <w:sz w:val="28"/>
          <w:szCs w:val="28"/>
        </w:rPr>
        <w:t>Путевой лист 3 «В» класса ___ группа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993"/>
        <w:gridCol w:w="1417"/>
        <w:gridCol w:w="4536"/>
        <w:gridCol w:w="2693"/>
      </w:tblGrid>
      <w:tr w:rsidR="004E4FD3" w:rsidRPr="004E4FD3" w:rsidTr="00B21657">
        <w:tc>
          <w:tcPr>
            <w:tcW w:w="9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№ объекта</w:t>
            </w:r>
          </w:p>
        </w:tc>
        <w:tc>
          <w:tcPr>
            <w:tcW w:w="1417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№ каби-нета</w:t>
            </w:r>
          </w:p>
        </w:tc>
        <w:tc>
          <w:tcPr>
            <w:tcW w:w="4536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Название географических объектов </w:t>
            </w:r>
          </w:p>
        </w:tc>
        <w:tc>
          <w:tcPr>
            <w:tcW w:w="26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4E4FD3" w:rsidRPr="004E4FD3" w:rsidTr="00B21657">
        <w:tc>
          <w:tcPr>
            <w:tcW w:w="9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Подводные Геометрические рифы</w:t>
            </w:r>
          </w:p>
        </w:tc>
        <w:tc>
          <w:tcPr>
            <w:tcW w:w="26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4E4FD3" w:rsidRPr="004E4FD3" w:rsidTr="00B21657">
        <w:tc>
          <w:tcPr>
            <w:tcW w:w="9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Необитаемый остров</w:t>
            </w:r>
          </w:p>
        </w:tc>
        <w:tc>
          <w:tcPr>
            <w:tcW w:w="26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4E4FD3" w:rsidRPr="004E4FD3" w:rsidTr="00B21657">
        <w:tc>
          <w:tcPr>
            <w:tcW w:w="9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Мыс Магических квадратов</w:t>
            </w:r>
          </w:p>
        </w:tc>
        <w:tc>
          <w:tcPr>
            <w:tcW w:w="26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4E4FD3" w:rsidRPr="004E4FD3" w:rsidTr="00B21657">
        <w:tc>
          <w:tcPr>
            <w:tcW w:w="9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Бухта Логических задач</w:t>
            </w:r>
          </w:p>
        </w:tc>
        <w:tc>
          <w:tcPr>
            <w:tcW w:w="26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4E4FD3" w:rsidRPr="004E4FD3" w:rsidTr="00B21657">
        <w:tc>
          <w:tcPr>
            <w:tcW w:w="6946" w:type="dxa"/>
            <w:gridSpan w:val="3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4E4FD3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4E4FD3" w:rsidRPr="004E4FD3" w:rsidRDefault="004E4FD3" w:rsidP="00374383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</w:tbl>
    <w:p w:rsidR="004E4FD3" w:rsidRDefault="004E4FD3" w:rsidP="00694765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4B6904" w:rsidRDefault="004B6904" w:rsidP="00694765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4B6904" w:rsidRDefault="004B6904" w:rsidP="00694765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4B6904" w:rsidRDefault="004B6904" w:rsidP="00694765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4B6904" w:rsidRPr="004E4FD3" w:rsidRDefault="004B6904" w:rsidP="00694765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4E4FD3" w:rsidRPr="00694765" w:rsidRDefault="004E4F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4765">
        <w:rPr>
          <w:rFonts w:ascii="Times New Roman" w:hAnsi="Times New Roman" w:cs="Times New Roman"/>
          <w:b/>
          <w:sz w:val="40"/>
          <w:szCs w:val="40"/>
        </w:rPr>
        <w:lastRenderedPageBreak/>
        <w:t>Ход  мероприятия.</w:t>
      </w:r>
    </w:p>
    <w:p w:rsidR="00694765" w:rsidRDefault="00694765" w:rsidP="00694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Руководитель станции даёт  инструкцию о  правилах  передвижения по станциям.</w:t>
      </w:r>
    </w:p>
    <w:p w:rsidR="004E4FD3" w:rsidRDefault="004E4FD3" w:rsidP="004E4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класс  начинает  путешествие  в  своём  кабинете, прослушивает вступительное слово руководителя  станции. Каждая  группа  получает  бланк  с заданиями. Руководитель станции засекает  время,  и группы  приступают к работе. Выполнив задания, капитаны подходят к  руководителю станции  для  проверки  правильности выполнения заданий  и получения баллов. Затем  все группы отправляются  на  следующую  станцию.</w:t>
      </w:r>
    </w:p>
    <w:p w:rsidR="004E4FD3" w:rsidRPr="00B21657" w:rsidRDefault="004E4FD3" w:rsidP="004E4FD3">
      <w:pPr>
        <w:jc w:val="center"/>
        <w:rPr>
          <w:rFonts w:asciiTheme="majorHAnsi" w:hAnsiTheme="majorHAnsi" w:cs="Times New Roman"/>
          <w:b/>
          <w:i/>
          <w:color w:val="FF0000"/>
          <w:sz w:val="36"/>
          <w:szCs w:val="36"/>
        </w:rPr>
      </w:pPr>
      <w:r w:rsidRPr="00B21657">
        <w:rPr>
          <w:rFonts w:ascii="Times New Roman" w:hAnsi="Times New Roman" w:cs="Times New Roman"/>
          <w:b/>
          <w:color w:val="FF0000"/>
          <w:sz w:val="36"/>
          <w:szCs w:val="36"/>
        </w:rPr>
        <w:t>Станция «</w:t>
      </w:r>
      <w:r w:rsidRPr="00B21657">
        <w:rPr>
          <w:rFonts w:asciiTheme="majorHAnsi" w:hAnsiTheme="majorHAnsi" w:cs="Times New Roman"/>
          <w:b/>
          <w:i/>
          <w:color w:val="FF0000"/>
          <w:sz w:val="36"/>
          <w:szCs w:val="36"/>
        </w:rPr>
        <w:t>Мыс Магических квадратов».</w:t>
      </w:r>
    </w:p>
    <w:p w:rsidR="004E4FD3" w:rsidRPr="00694765" w:rsidRDefault="004E4FD3" w:rsidP="00694765">
      <w:pPr>
        <w:spacing w:after="0"/>
        <w:rPr>
          <w:rFonts w:ascii="Tahoma" w:hAnsi="Tahoma" w:cs="Tahoma"/>
          <w:b/>
          <w:color w:val="333333"/>
          <w:sz w:val="19"/>
          <w:szCs w:val="19"/>
        </w:rPr>
      </w:pPr>
      <w:r w:rsidRPr="00694765">
        <w:rPr>
          <w:rFonts w:ascii="Times New Roman" w:hAnsi="Times New Roman" w:cs="Times New Roman"/>
          <w:b/>
          <w:sz w:val="28"/>
          <w:szCs w:val="28"/>
        </w:rPr>
        <w:t xml:space="preserve">Руководитель станции: </w:t>
      </w:r>
    </w:p>
    <w:p w:rsidR="00694765" w:rsidRPr="00694765" w:rsidRDefault="00694765" w:rsidP="00694765">
      <w:pPr>
        <w:pStyle w:val="a4"/>
        <w:spacing w:before="0" w:beforeAutospacing="0" w:after="0" w:afterAutospacing="0"/>
        <w:rPr>
          <w:sz w:val="28"/>
          <w:szCs w:val="28"/>
        </w:rPr>
      </w:pPr>
      <w:r w:rsidRPr="00694765">
        <w:rPr>
          <w:sz w:val="28"/>
          <w:szCs w:val="28"/>
        </w:rPr>
        <w:t>В давние времена, научившись считать и выполнять арифметические действия, люди с удивление обнаружили, что числа имеют самостоятельную жизнь, удивительную и таинственную. Складывая различные числа, располагая их друг за другом или одно под другим, они иногда получали одинаковую сумму. Наконец, разделив числа линиями так, чтобы каждое оказалось в отдельной клетке, увидели квадрат, любое из чисел которого принимало участие в двух суммах, а те, что расположены вдоль диагоналей – даже в трех, и все суммы равны между собой! Недаром древние китайцы, индусы, а вслед за ними и арабы приписывали таким конструкциям таинственные и магические свойства.</w:t>
      </w:r>
    </w:p>
    <w:p w:rsidR="00694765" w:rsidRPr="00694765" w:rsidRDefault="00694765" w:rsidP="00694765">
      <w:pPr>
        <w:pStyle w:val="a4"/>
        <w:spacing w:before="0" w:beforeAutospacing="0" w:after="0" w:afterAutospacing="0"/>
        <w:rPr>
          <w:sz w:val="28"/>
          <w:szCs w:val="28"/>
        </w:rPr>
      </w:pPr>
      <w:r w:rsidRPr="00694765">
        <w:rPr>
          <w:sz w:val="28"/>
          <w:szCs w:val="28"/>
        </w:rPr>
        <w:t xml:space="preserve">Магические квадраты появились на Древнем Востоке еще до нашей эры. Одна из сохранившихся легенд повествует о том, что когда император Ю из династии Шан (2000 г до н.э.) стоял на берегу Ло, притоке Желтой реки, вдруг появилась большая рыба (в других вариантах – огромная черепаха), у которой на спине был рисунок из двух мистических символов – черных и белых кружочков, который был осознан затем как изображение магического квадрата порядка 3. </w:t>
      </w:r>
    </w:p>
    <w:p w:rsidR="00694765" w:rsidRPr="00694765" w:rsidRDefault="00694765" w:rsidP="00694765">
      <w:pPr>
        <w:pStyle w:val="a4"/>
        <w:spacing w:before="0" w:beforeAutospacing="0" w:after="0" w:afterAutospacing="0"/>
        <w:rPr>
          <w:sz w:val="28"/>
          <w:szCs w:val="28"/>
        </w:rPr>
      </w:pPr>
      <w:r w:rsidRPr="00694765">
        <w:rPr>
          <w:sz w:val="28"/>
          <w:szCs w:val="28"/>
        </w:rPr>
        <w:t xml:space="preserve">Первое специальное упоминание о таком квадрате найдено около 1 века до н.э. Вплоть до 10 века н.э. магические квадраты были воплощены в амулетах, заклинаниях. Они использовались в качестве талисманов по всей Индии. Их рисовали на кувшинах удачи, медицинских кружках.До сих пор они используются у некоторых восточных народов как талисман. Их можно встретить на палубах больших пассажирских судов как площадку для игры. </w:t>
      </w:r>
    </w:p>
    <w:p w:rsidR="00694765" w:rsidRPr="00694765" w:rsidRDefault="00694765" w:rsidP="00694765">
      <w:pPr>
        <w:pStyle w:val="a4"/>
        <w:spacing w:before="0" w:beforeAutospacing="0" w:after="0" w:afterAutospacing="0"/>
        <w:rPr>
          <w:sz w:val="28"/>
          <w:szCs w:val="28"/>
        </w:rPr>
      </w:pPr>
      <w:r w:rsidRPr="00694765">
        <w:rPr>
          <w:sz w:val="28"/>
          <w:szCs w:val="28"/>
        </w:rPr>
        <w:t>Итак, подмагическими будем понимать квадраты, в которых суммы чисел, стоящих в любом столбце или в любой строке, а также по диагоналям, одинаковы.</w:t>
      </w:r>
    </w:p>
    <w:p w:rsidR="004E4FD3" w:rsidRDefault="004E4FD3" w:rsidP="00694765">
      <w:pPr>
        <w:rPr>
          <w:rFonts w:ascii="Times New Roman" w:hAnsi="Times New Roman" w:cs="Times New Roman"/>
          <w:sz w:val="28"/>
          <w:szCs w:val="28"/>
        </w:rPr>
      </w:pPr>
    </w:p>
    <w:p w:rsidR="00B21657" w:rsidRDefault="00B21657" w:rsidP="00694765">
      <w:pPr>
        <w:rPr>
          <w:rFonts w:ascii="Times New Roman" w:hAnsi="Times New Roman" w:cs="Times New Roman"/>
          <w:sz w:val="28"/>
          <w:szCs w:val="28"/>
        </w:rPr>
      </w:pPr>
    </w:p>
    <w:p w:rsidR="00B21657" w:rsidRDefault="00B21657" w:rsidP="00694765">
      <w:pPr>
        <w:rPr>
          <w:rFonts w:ascii="Times New Roman" w:hAnsi="Times New Roman" w:cs="Times New Roman"/>
          <w:sz w:val="28"/>
          <w:szCs w:val="28"/>
        </w:rPr>
      </w:pPr>
    </w:p>
    <w:p w:rsidR="00B21657" w:rsidRDefault="00B21657" w:rsidP="00694765">
      <w:pPr>
        <w:rPr>
          <w:rFonts w:ascii="Times New Roman" w:hAnsi="Times New Roman" w:cs="Times New Roman"/>
          <w:sz w:val="28"/>
          <w:szCs w:val="28"/>
        </w:rPr>
      </w:pPr>
    </w:p>
    <w:p w:rsidR="00694765" w:rsidRDefault="00694765" w:rsidP="00694765">
      <w:pPr>
        <w:rPr>
          <w:rFonts w:ascii="Times New Roman" w:hAnsi="Times New Roman" w:cs="Times New Roman"/>
          <w:sz w:val="28"/>
          <w:szCs w:val="28"/>
        </w:rPr>
      </w:pPr>
    </w:p>
    <w:p w:rsidR="00694765" w:rsidRPr="000019A6" w:rsidRDefault="00694765" w:rsidP="00694765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lastRenderedPageBreak/>
        <w:t>«__»      ___</w:t>
      </w:r>
      <w:r w:rsidRPr="000019A6">
        <w:rPr>
          <w:rFonts w:ascii="Verdana" w:hAnsi="Verdana"/>
          <w:b/>
          <w:bCs/>
          <w:sz w:val="48"/>
          <w:szCs w:val="48"/>
        </w:rPr>
        <w:t xml:space="preserve"> группа</w:t>
      </w:r>
    </w:p>
    <w:p w:rsidR="00694765" w:rsidRPr="00694765" w:rsidRDefault="00694765" w:rsidP="00694765">
      <w:pPr>
        <w:rPr>
          <w:rFonts w:ascii="Times New Roman" w:hAnsi="Times New Roman" w:cs="Times New Roman"/>
          <w:sz w:val="28"/>
          <w:szCs w:val="28"/>
        </w:rPr>
      </w:pPr>
    </w:p>
    <w:p w:rsidR="004E4FD3" w:rsidRDefault="00694765" w:rsidP="004E4F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8725" cy="2238375"/>
            <wp:effectExtent l="19050" t="0" r="9525" b="0"/>
            <wp:docPr id="1" name="Рисунок 1" descr="http://vachrepetitor.ru/wp-content/uploads/2012/02/mag_k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chrepetitor.ru/wp-content/uploads/2012/02/mag_k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71" t="9732" r="6786" b="1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65" w:rsidRDefault="00694765" w:rsidP="004E4FD3">
      <w:pPr>
        <w:rPr>
          <w:rFonts w:ascii="Times New Roman" w:hAnsi="Times New Roman" w:cs="Times New Roman"/>
          <w:sz w:val="28"/>
          <w:szCs w:val="28"/>
        </w:rPr>
      </w:pPr>
    </w:p>
    <w:p w:rsidR="004E4FD3" w:rsidRDefault="00694765" w:rsidP="004E4F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71675" cy="2164556"/>
            <wp:effectExtent l="19050" t="0" r="9525" b="0"/>
            <wp:docPr id="4" name="Рисунок 4" descr="http://ru.convdocs.org/pars_docs/refs/5/4463/4463_html_42456c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.convdocs.org/pars_docs/refs/5/4463/4463_html_42456c2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7137" cy="2247900"/>
            <wp:effectExtent l="19050" t="0" r="3163" b="0"/>
            <wp:docPr id="7" name="Рисунок 7" descr="http://ru.static.z-dn.net/files/d1d/d7f1054b4cfcdddb916b4b1974a7c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.static.z-dn.net/files/d1d/d7f1054b4cfcdddb916b4b1974a7cf6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732" t="4893" r="25452" b="2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D3" w:rsidRDefault="00694765" w:rsidP="004E4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баллов: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8 баллов </w:t>
      </w:r>
      <w:r w:rsidRPr="00694765">
        <w:rPr>
          <w:rFonts w:ascii="Times New Roman" w:hAnsi="Times New Roman" w:cs="Times New Roman"/>
          <w:sz w:val="28"/>
          <w:szCs w:val="28"/>
        </w:rPr>
        <w:t>(по 2 балла за квадрат)</w:t>
      </w:r>
    </w:p>
    <w:p w:rsidR="00694765" w:rsidRPr="00694765" w:rsidRDefault="00694765" w:rsidP="004E4FD3">
      <w:pPr>
        <w:rPr>
          <w:rFonts w:ascii="Times New Roman" w:hAnsi="Times New Roman" w:cs="Times New Roman"/>
          <w:sz w:val="28"/>
          <w:szCs w:val="28"/>
        </w:rPr>
      </w:pPr>
    </w:p>
    <w:p w:rsidR="004E4FD3" w:rsidRPr="00B21657" w:rsidRDefault="004E4FD3" w:rsidP="00694765">
      <w:pPr>
        <w:jc w:val="center"/>
        <w:rPr>
          <w:rFonts w:asciiTheme="majorHAnsi" w:hAnsiTheme="majorHAnsi" w:cs="Times New Roman"/>
          <w:b/>
          <w:i/>
          <w:color w:val="FF0000"/>
          <w:sz w:val="36"/>
          <w:szCs w:val="36"/>
        </w:rPr>
      </w:pPr>
      <w:r w:rsidRPr="00B21657">
        <w:rPr>
          <w:rFonts w:ascii="Times New Roman" w:hAnsi="Times New Roman" w:cs="Times New Roman"/>
          <w:b/>
          <w:color w:val="FF0000"/>
          <w:sz w:val="36"/>
          <w:szCs w:val="36"/>
        </w:rPr>
        <w:t>Станция «</w:t>
      </w:r>
      <w:r w:rsidRPr="00B21657">
        <w:rPr>
          <w:rFonts w:asciiTheme="majorHAnsi" w:hAnsiTheme="majorHAnsi" w:cs="Times New Roman"/>
          <w:b/>
          <w:i/>
          <w:color w:val="FF0000"/>
          <w:sz w:val="36"/>
          <w:szCs w:val="36"/>
        </w:rPr>
        <w:t>Бухта Логических задач»</w:t>
      </w:r>
    </w:p>
    <w:p w:rsidR="00694765" w:rsidRPr="00694765" w:rsidRDefault="00694765" w:rsidP="00694765">
      <w:pPr>
        <w:spacing w:after="0"/>
        <w:rPr>
          <w:rFonts w:ascii="Tahoma" w:hAnsi="Tahoma" w:cs="Tahoma"/>
          <w:b/>
          <w:color w:val="333333"/>
          <w:sz w:val="19"/>
          <w:szCs w:val="19"/>
        </w:rPr>
      </w:pPr>
      <w:r w:rsidRPr="00694765">
        <w:rPr>
          <w:rFonts w:ascii="Times New Roman" w:hAnsi="Times New Roman" w:cs="Times New Roman"/>
          <w:b/>
          <w:sz w:val="28"/>
          <w:szCs w:val="28"/>
        </w:rPr>
        <w:t xml:space="preserve">Руководитель станции: </w:t>
      </w:r>
    </w:p>
    <w:p w:rsidR="00694765" w:rsidRDefault="00694765" w:rsidP="006947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4765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Основоположником логики как науки является древнегреческий философ и ученый Аристотель (384-322 гг. до н. э.). Он впервые разработал теорию дедукции, то есть теорию логического вывода. Именно он обратил внимание на то, что в рассуждениях мы из одних утверждений выводим другие, исходя не из конкретного содержания утверждений, а из определенной взаимосвязи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их формами, структурами. </w:t>
      </w:r>
      <w:r w:rsidRPr="00694765">
        <w:rPr>
          <w:rFonts w:ascii="Times New Roman" w:hAnsi="Times New Roman" w:cs="Times New Roman"/>
          <w:color w:val="000000"/>
          <w:sz w:val="28"/>
          <w:szCs w:val="28"/>
        </w:rPr>
        <w:br/>
        <w:t>Уже тогда в Древней Греции были созданы школы, в которых люди учились дискутировать. Ученики этих школ учились искусству поиска истины и убеждения других людей в своей правоте. Они учились из множества фактов отбирать нужные, строить цепочки рассуждений, связывающие отдельные факты между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бой, 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правильные выводы. </w:t>
      </w:r>
      <w:r w:rsidRPr="00694765">
        <w:rPr>
          <w:rFonts w:ascii="Times New Roman" w:hAnsi="Times New Roman" w:cs="Times New Roman"/>
          <w:color w:val="000000"/>
          <w:sz w:val="28"/>
          <w:szCs w:val="28"/>
        </w:rPr>
        <w:br/>
        <w:t>Уже с этих времен было принято считать, что логика есть наука о мышлении, а не о предметах объективной истинности.</w:t>
      </w:r>
    </w:p>
    <w:p w:rsidR="00694765" w:rsidRPr="00694765" w:rsidRDefault="00694765" w:rsidP="006947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4765" w:rsidRPr="00694765" w:rsidRDefault="00694765" w:rsidP="00694765">
      <w:pPr>
        <w:spacing w:after="0" w:line="240" w:lineRule="auto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3</w:t>
      </w:r>
      <w:r w:rsidRPr="00694765">
        <w:rPr>
          <w:rFonts w:ascii="Verdana" w:hAnsi="Verdana"/>
          <w:b/>
          <w:bCs/>
          <w:sz w:val="48"/>
          <w:szCs w:val="48"/>
        </w:rPr>
        <w:t>«__»      ___ группа</w:t>
      </w:r>
    </w:p>
    <w:p w:rsidR="00694765" w:rsidRDefault="00694765" w:rsidP="006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Рыболов за 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минуты поймал 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>четыре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рыбки. За сколько минут он поймает восемь таких рыбок? </w:t>
      </w:r>
    </w:p>
    <w:p w:rsidR="00694765" w:rsidRPr="00827513" w:rsidRDefault="00694765" w:rsidP="00694765">
      <w:pP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Ответить  невозможно.</w:t>
      </w:r>
    </w:p>
    <w:p w:rsidR="00694765" w:rsidRDefault="00694765" w:rsidP="006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A6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 Пара лошадей пробежала </w:t>
      </w:r>
      <w:smartTag w:uri="urn:schemas-microsoft-com:office:smarttags" w:element="metricconverter">
        <w:smartTagPr>
          <w:attr w:name="ProductID" w:val="20 км"/>
        </w:smartTagPr>
        <w:r w:rsidRPr="000019A6">
          <w:rPr>
            <w:rFonts w:ascii="Times New Roman" w:eastAsia="Calibri" w:hAnsi="Times New Roman" w:cs="Times New Roman"/>
            <w:b/>
            <w:sz w:val="28"/>
            <w:szCs w:val="28"/>
          </w:rPr>
          <w:t>20 км</w:t>
        </w:r>
      </w:smartTag>
      <w:r w:rsidRPr="000019A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Сколько километров пробежала каждая лошадь?</w:t>
      </w:r>
    </w:p>
    <w:p w:rsidR="00694765" w:rsidRPr="00827513" w:rsidRDefault="00694765" w:rsidP="0069476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 км</w:t>
      </w:r>
    </w:p>
    <w:p w:rsidR="00694765" w:rsidRDefault="00694765" w:rsidP="006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A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.  На складе было 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 xml:space="preserve">пять 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цистерн с горючим по 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>шесть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тонн в каждой. Из 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>двух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цистерн горючее взяли. Сколько цистерн осталось? </w:t>
      </w:r>
    </w:p>
    <w:p w:rsidR="00694765" w:rsidRPr="00827513" w:rsidRDefault="00694765" w:rsidP="0069476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 цистерн</w:t>
      </w:r>
    </w:p>
    <w:p w:rsidR="00694765" w:rsidRDefault="00694765" w:rsidP="006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A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 Самолет летит от Москвы  до Санкт-Петербурга один час, а обратно из Санкт-Петербурга 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 xml:space="preserve">60 </w:t>
      </w:r>
      <w:r w:rsidRPr="000019A6">
        <w:rPr>
          <w:rFonts w:ascii="Times New Roman" w:eastAsia="Calibri" w:hAnsi="Times New Roman" w:cs="Times New Roman"/>
          <w:sz w:val="28"/>
          <w:szCs w:val="28"/>
        </w:rPr>
        <w:t>минут. Почему такая разница?</w:t>
      </w:r>
    </w:p>
    <w:p w:rsidR="00694765" w:rsidRPr="00827513" w:rsidRDefault="00694765" w:rsidP="0069476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 час = 60 минут</w:t>
      </w:r>
    </w:p>
    <w:p w:rsidR="00694765" w:rsidRDefault="00694765" w:rsidP="006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 5.  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картофелин сварились за 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минут в кастрюле. За сколько минут сварилась каждая картошина?</w:t>
      </w:r>
    </w:p>
    <w:p w:rsidR="00694765" w:rsidRPr="00827513" w:rsidRDefault="00694765" w:rsidP="0069476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 минут</w:t>
      </w:r>
    </w:p>
    <w:p w:rsidR="00694765" w:rsidRDefault="00694765" w:rsidP="00694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9A6">
        <w:rPr>
          <w:rFonts w:ascii="Times New Roman" w:eastAsia="Calibri" w:hAnsi="Times New Roman" w:cs="Times New Roman"/>
          <w:b/>
          <w:sz w:val="28"/>
          <w:szCs w:val="28"/>
        </w:rPr>
        <w:t xml:space="preserve"> 6.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Сколько концов у десяти палок? </w:t>
      </w:r>
    </w:p>
    <w:p w:rsidR="00694765" w:rsidRPr="00827513" w:rsidRDefault="00694765" w:rsidP="0069476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20 концов</w:t>
      </w:r>
    </w:p>
    <w:p w:rsidR="00694765" w:rsidRDefault="00694765" w:rsidP="0069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A6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. Гусь на двух ногах весит </w:t>
      </w:r>
      <w:smartTag w:uri="urn:schemas-microsoft-com:office:smarttags" w:element="metricconverter">
        <w:smartTagPr>
          <w:attr w:name="ProductID" w:val="4 кг"/>
        </w:smartTagPr>
        <w:r w:rsidRPr="000019A6">
          <w:rPr>
            <w:rFonts w:ascii="Times New Roman" w:eastAsia="Calibri" w:hAnsi="Times New Roman" w:cs="Times New Roman"/>
            <w:b/>
            <w:sz w:val="28"/>
            <w:szCs w:val="28"/>
          </w:rPr>
          <w:t xml:space="preserve">4 </w:t>
        </w:r>
        <w:r w:rsidRPr="000019A6">
          <w:rPr>
            <w:rFonts w:ascii="Times New Roman" w:eastAsia="Calibri" w:hAnsi="Times New Roman" w:cs="Times New Roman"/>
            <w:sz w:val="28"/>
            <w:szCs w:val="28"/>
          </w:rPr>
          <w:t>кг</w:t>
        </w:r>
      </w:smartTag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. Сколько он весит на одной ноге? </w:t>
      </w:r>
    </w:p>
    <w:p w:rsidR="00694765" w:rsidRPr="00827513" w:rsidRDefault="00694765" w:rsidP="0069476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 кг</w:t>
      </w:r>
    </w:p>
    <w:p w:rsidR="00694765" w:rsidRDefault="00694765" w:rsidP="00694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9A6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0019A6">
        <w:rPr>
          <w:rFonts w:ascii="Times New Roman" w:eastAsia="Calibri" w:hAnsi="Times New Roman" w:cs="Times New Roman"/>
          <w:sz w:val="28"/>
          <w:szCs w:val="28"/>
        </w:rPr>
        <w:t>.  Что тяжелее</w:t>
      </w:r>
      <w:r w:rsidRPr="000019A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 кг"/>
        </w:smartTagPr>
        <w:r w:rsidRPr="000019A6">
          <w:rPr>
            <w:rFonts w:ascii="Times New Roman" w:eastAsia="Calibri" w:hAnsi="Times New Roman" w:cs="Times New Roman"/>
            <w:b/>
            <w:sz w:val="28"/>
            <w:szCs w:val="28"/>
          </w:rPr>
          <w:t>1</w:t>
        </w:r>
        <w:r w:rsidRPr="000019A6">
          <w:rPr>
            <w:rFonts w:ascii="Times New Roman" w:eastAsia="Calibri" w:hAnsi="Times New Roman" w:cs="Times New Roman"/>
            <w:sz w:val="28"/>
            <w:szCs w:val="28"/>
          </w:rPr>
          <w:t xml:space="preserve"> кг</w:t>
        </w:r>
      </w:smartTag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пуха или </w:t>
      </w:r>
      <w:smartTag w:uri="urn:schemas-microsoft-com:office:smarttags" w:element="metricconverter">
        <w:smartTagPr>
          <w:attr w:name="ProductID" w:val="1 кг"/>
        </w:smartTagPr>
        <w:r w:rsidRPr="000019A6">
          <w:rPr>
            <w:rFonts w:ascii="Times New Roman" w:eastAsia="Calibri" w:hAnsi="Times New Roman" w:cs="Times New Roman"/>
            <w:b/>
            <w:sz w:val="28"/>
            <w:szCs w:val="28"/>
          </w:rPr>
          <w:t xml:space="preserve">1 </w:t>
        </w:r>
        <w:r w:rsidRPr="000019A6">
          <w:rPr>
            <w:rFonts w:ascii="Times New Roman" w:eastAsia="Calibri" w:hAnsi="Times New Roman" w:cs="Times New Roman"/>
            <w:sz w:val="28"/>
            <w:szCs w:val="28"/>
          </w:rPr>
          <w:t>кг</w:t>
        </w:r>
      </w:smartTag>
      <w:r w:rsidRPr="000019A6">
        <w:rPr>
          <w:rFonts w:ascii="Times New Roman" w:eastAsia="Calibri" w:hAnsi="Times New Roman" w:cs="Times New Roman"/>
          <w:sz w:val="28"/>
          <w:szCs w:val="28"/>
        </w:rPr>
        <w:t xml:space="preserve"> железа?</w:t>
      </w:r>
    </w:p>
    <w:p w:rsidR="00694765" w:rsidRPr="00827513" w:rsidRDefault="00694765" w:rsidP="006947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Масса  равная</w:t>
      </w:r>
    </w:p>
    <w:p w:rsidR="00694765" w:rsidRDefault="00694765" w:rsidP="006947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баллов: 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694765" w:rsidRDefault="00694765" w:rsidP="0069476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4765" w:rsidRPr="00B21657" w:rsidRDefault="00694765" w:rsidP="00694765">
      <w:pPr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21657">
        <w:rPr>
          <w:rFonts w:ascii="Times New Roman" w:hAnsi="Times New Roman" w:cs="Times New Roman"/>
          <w:color w:val="FF0000"/>
          <w:sz w:val="36"/>
          <w:szCs w:val="36"/>
        </w:rPr>
        <w:t>Станция «</w:t>
      </w:r>
      <w:r w:rsidRPr="00B21657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Подводные Геометрические рифы»</w:t>
      </w:r>
    </w:p>
    <w:p w:rsidR="00694765" w:rsidRPr="00694765" w:rsidRDefault="00694765" w:rsidP="00694765">
      <w:pPr>
        <w:spacing w:after="0"/>
        <w:rPr>
          <w:rFonts w:ascii="Tahoma" w:hAnsi="Tahoma" w:cs="Tahoma"/>
          <w:b/>
          <w:color w:val="333333"/>
          <w:sz w:val="19"/>
          <w:szCs w:val="19"/>
        </w:rPr>
      </w:pPr>
      <w:r w:rsidRPr="00694765">
        <w:rPr>
          <w:rFonts w:ascii="Times New Roman" w:hAnsi="Times New Roman" w:cs="Times New Roman"/>
          <w:b/>
          <w:sz w:val="28"/>
          <w:szCs w:val="28"/>
        </w:rPr>
        <w:t xml:space="preserve">Руководитель станции: </w:t>
      </w:r>
    </w:p>
    <w:p w:rsidR="00694765" w:rsidRPr="00694765" w:rsidRDefault="00694765" w:rsidP="0069476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Геометрия</w:t>
      </w:r>
      <w:r w:rsidRPr="0069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наука, изучающая формы, размеры и взаимное расположение геометрических фигур. Она возникла и развивалась в связи с потребностями практической деятельности человека. С древних времён люди сталкивались с необходимостью находить расстояния между предметами, определять размеры участков земли,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ентироваться по расположению звёзд на небе и т. п. О зарождении геометрии в Древнем Египте около 2000 лет до н. э. древнегреческий историк Геродот </w:t>
      </w:r>
      <w:r w:rsidR="0035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</w:t>
      </w:r>
      <w:r w:rsidRPr="0069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" Сезострис, египетский фараон, разделил землю, дав каждому египтянину </w:t>
      </w:r>
      <w:r w:rsidRPr="0069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участок по жребию, и взимал соответствующим образом налог с каждого участка. Случилось,что Нил заливал тот или иной участок, тогда пострадавший обращался к царю,а царь посылал землемеров, чтобы установить,на сколько уменьшился участок, и соответствующим образом уменьшить налог. Так возникла геометрия в Египте, а оттуда перешла в Грецию". </w:t>
      </w:r>
    </w:p>
    <w:p w:rsidR="00694765" w:rsidRDefault="00694765" w:rsidP="0069476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даже самых п</w:t>
      </w:r>
      <w:r w:rsidR="0035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9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имитивных сооружений необходимо уметь рассчитывать,сколько материала пойдёт на постройку,вычислять расстояния между точками в простран</w:t>
      </w:r>
      <w:r w:rsidR="0035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и углы между прямыми плоско</w:t>
      </w:r>
      <w:r w:rsidRPr="0069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стями, знать свойства простейших геометрических фигур. Так,египетские пирамиды, сооруженные за 2-3 тысячи лет до н. э., поражают точность своих метрических соотношений, доказывая,что их строители знали многие геометрические положения и расчёты.</w:t>
      </w:r>
    </w:p>
    <w:p w:rsidR="00B21657" w:rsidRPr="00694765" w:rsidRDefault="00B21657" w:rsidP="0069476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765" w:rsidRDefault="00694765" w:rsidP="00694765">
      <w:pPr>
        <w:spacing w:after="0"/>
        <w:jc w:val="center"/>
        <w:rPr>
          <w:rFonts w:ascii="Verdana" w:hAnsi="Verdana"/>
          <w:b/>
          <w:bCs/>
          <w:sz w:val="48"/>
          <w:szCs w:val="48"/>
        </w:rPr>
      </w:pPr>
      <w:r w:rsidRPr="000019A6">
        <w:rPr>
          <w:rFonts w:ascii="Verdana" w:hAnsi="Verdana"/>
          <w:b/>
          <w:bCs/>
          <w:sz w:val="48"/>
          <w:szCs w:val="48"/>
        </w:rPr>
        <w:t xml:space="preserve">3 </w:t>
      </w:r>
      <w:r>
        <w:rPr>
          <w:rFonts w:ascii="Verdana" w:hAnsi="Verdana"/>
          <w:b/>
          <w:bCs/>
          <w:sz w:val="48"/>
          <w:szCs w:val="48"/>
        </w:rPr>
        <w:t>«А»      1 группа</w:t>
      </w:r>
    </w:p>
    <w:p w:rsidR="00694765" w:rsidRPr="00827513" w:rsidRDefault="00694765" w:rsidP="00694765">
      <w:pPr>
        <w:rPr>
          <w:rFonts w:ascii="Verdana" w:hAnsi="Verdana"/>
          <w:b/>
          <w:bCs/>
          <w:sz w:val="48"/>
          <w:szCs w:val="48"/>
        </w:rPr>
      </w:pPr>
      <w:r w:rsidRPr="000019A6">
        <w:rPr>
          <w:rFonts w:ascii="Times New Roman" w:hAnsi="Times New Roman" w:cs="Times New Roman"/>
          <w:sz w:val="28"/>
          <w:szCs w:val="28"/>
        </w:rPr>
        <w:br/>
        <w:t>Мячи сложили пирамидой. Сколько здесь мячей?</w:t>
      </w:r>
      <w:r w:rsidRPr="000019A6">
        <w:rPr>
          <w:rFonts w:ascii="Times New Roman" w:hAnsi="Times New Roman" w:cs="Times New Roman"/>
          <w:sz w:val="28"/>
          <w:szCs w:val="28"/>
        </w:rPr>
        <w:br/>
      </w:r>
      <w:r w:rsidRPr="000019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1447800" cy="1495425"/>
            <wp:effectExtent l="19050" t="0" r="0" b="0"/>
            <wp:docPr id="2" name="Рисунок 1" descr="http://samarapedsovet.ru/_ld/0/7395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arapedsovet.ru/_ld/0/73959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мячей</w:t>
      </w:r>
    </w:p>
    <w:p w:rsidR="00694765" w:rsidRDefault="00694765" w:rsidP="00694765">
      <w:pPr>
        <w:spacing w:after="0" w:line="240" w:lineRule="auto"/>
        <w:rPr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 фигуры.</w:t>
      </w:r>
      <w:r w:rsidRPr="000019A6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1257300" cy="1228725"/>
            <wp:effectExtent l="19050" t="0" r="0" b="0"/>
            <wp:docPr id="3" name="Рисунок 4" descr="http://www.school61.ru/metodkopilka/matem/Viktorina_3kl/viktorin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61.ru/metodkopilka/matem/Viktorina_3kl/viktorina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8F0" w:rsidRPr="000248F0">
        <w:pict>
          <v:group id="_x0000_s1026" editas="canvas" style="width:121.95pt;height:122.2pt;mso-position-horizontal-relative:char;mso-position-vertical-relative:line" coordorigin="3854,8112" coordsize="1913,18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54;top:8112;width:1913;height:1893" o:preferrelative="f">
              <v:fill o:detectmouseclick="t"/>
              <v:path o:extrusionok="t" o:connecttype="none"/>
            </v:shape>
            <v:rect id="_x0000_s1028" style="position:absolute;left:3966;top:8890;width:1693;height:975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3965;top:8193;width:1694;height:697"/>
            <v:line id="_x0000_s1030" style="position:absolute" from="3965,8890" to="5659,9865"/>
            <v:line id="_x0000_s1031" style="position:absolute;flip:y" from="3965,8890" to="5659,9865"/>
            <w10:wrap type="none"/>
            <w10:anchorlock/>
          </v:group>
        </w:pict>
      </w:r>
    </w:p>
    <w:p w:rsidR="00694765" w:rsidRPr="000019A6" w:rsidRDefault="00694765" w:rsidP="00694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14 </w:t>
      </w:r>
      <w:r w:rsidRPr="000019A6">
        <w:rPr>
          <w:rFonts w:ascii="Times New Roman" w:hAnsi="Times New Roman" w:cs="Times New Roman"/>
          <w:sz w:val="28"/>
          <w:szCs w:val="28"/>
        </w:rPr>
        <w:t xml:space="preserve"> квадратов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треугольников</w:t>
      </w:r>
    </w:p>
    <w:p w:rsidR="00694765" w:rsidRDefault="00694765" w:rsidP="0069476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0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прямой отметили 4 точки. Сколько всего получилось отрезков, концами которых являются эти точки? </w:t>
      </w:r>
      <w:r w:rsidRPr="000019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429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A B C D </w:t>
      </w:r>
    </w:p>
    <w:p w:rsidR="00694765" w:rsidRPr="00694765" w:rsidRDefault="00694765" w:rsidP="00694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______|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01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___|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0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___|_______|______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00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отрезков</w:t>
      </w:r>
    </w:p>
    <w:p w:rsidR="00694765" w:rsidRDefault="00694765" w:rsidP="00694765">
      <w:pPr>
        <w:rPr>
          <w:rFonts w:ascii="Times New Roman" w:hAnsi="Times New Roman" w:cs="Times New Roman"/>
          <w:sz w:val="28"/>
          <w:szCs w:val="28"/>
        </w:rPr>
      </w:pPr>
    </w:p>
    <w:p w:rsidR="00694765" w:rsidRDefault="00694765" w:rsidP="006947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баллов:  </w:t>
      </w:r>
      <w:r>
        <w:rPr>
          <w:rFonts w:ascii="Times New Roman" w:hAnsi="Times New Roman" w:cs="Times New Roman"/>
          <w:color w:val="FF0000"/>
          <w:sz w:val="28"/>
          <w:szCs w:val="28"/>
        </w:rPr>
        <w:t>8 баллов</w:t>
      </w:r>
    </w:p>
    <w:p w:rsidR="00B21657" w:rsidRDefault="00B21657" w:rsidP="0069476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4765" w:rsidRPr="00B21657" w:rsidRDefault="00694765" w:rsidP="0069476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21657">
        <w:rPr>
          <w:rFonts w:ascii="Times New Roman" w:hAnsi="Times New Roman" w:cs="Times New Roman"/>
          <w:color w:val="FF0000"/>
          <w:sz w:val="36"/>
          <w:szCs w:val="36"/>
        </w:rPr>
        <w:lastRenderedPageBreak/>
        <w:t>Станция «</w:t>
      </w:r>
      <w:r w:rsidRPr="00B21657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Необитаемый остров»</w:t>
      </w:r>
    </w:p>
    <w:p w:rsidR="00694765" w:rsidRPr="00694765" w:rsidRDefault="00694765" w:rsidP="00694765">
      <w:pPr>
        <w:spacing w:after="0"/>
        <w:rPr>
          <w:rFonts w:ascii="Tahoma" w:hAnsi="Tahoma" w:cs="Tahoma"/>
          <w:b/>
          <w:color w:val="333333"/>
          <w:sz w:val="19"/>
          <w:szCs w:val="19"/>
        </w:rPr>
      </w:pPr>
      <w:r w:rsidRPr="00694765">
        <w:rPr>
          <w:rFonts w:ascii="Times New Roman" w:hAnsi="Times New Roman" w:cs="Times New Roman"/>
          <w:b/>
          <w:sz w:val="28"/>
          <w:szCs w:val="28"/>
        </w:rPr>
        <w:t xml:space="preserve">Руководитель станции: </w:t>
      </w:r>
    </w:p>
    <w:p w:rsidR="00694765" w:rsidRPr="00694765" w:rsidRDefault="00694765" w:rsidP="006947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94765">
        <w:rPr>
          <w:rFonts w:ascii="Times New Roman" w:hAnsi="Times New Roman" w:cs="Times New Roman"/>
          <w:color w:val="000000"/>
          <w:sz w:val="28"/>
          <w:szCs w:val="28"/>
        </w:rPr>
        <w:t xml:space="preserve">В наши дни майя – это племя индейцев, проживающее на территории Южной Америки. Сегодня они живут в таких странах как </w:t>
      </w:r>
      <w:hyperlink r:id="rId13" w:history="1">
        <w:r w:rsidRPr="0069476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Мексика</w:t>
        </w:r>
      </w:hyperlink>
      <w:r w:rsidRPr="00694765">
        <w:rPr>
          <w:rFonts w:ascii="Times New Roman" w:hAnsi="Times New Roman" w:cs="Times New Roman"/>
          <w:color w:val="000000"/>
          <w:sz w:val="28"/>
          <w:szCs w:val="28"/>
        </w:rPr>
        <w:t>, Гондурас, Гватемала и Белиза. А начиная с 2000 года до нашей эры, это была древняя цивилизация в Центральной Америке. Им покорялись все древние народы и племена, жившие на этой территории. Майя и цивилизация в то время были синонимами. Древняя цивилизация майя господствовала на протяжении 12 столетий. Пик ее расцвета припадает на 900-й год нашей эры. После этого начинается продолжительный период упадка культуры, причин которого история не раскрывает.</w:t>
      </w:r>
    </w:p>
    <w:p w:rsidR="00694765" w:rsidRDefault="00694765" w:rsidP="006947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4765">
        <w:rPr>
          <w:rFonts w:ascii="Times New Roman" w:hAnsi="Times New Roman" w:cs="Times New Roman"/>
          <w:color w:val="000000"/>
          <w:sz w:val="28"/>
          <w:szCs w:val="28"/>
        </w:rPr>
        <w:t>Вам предстоит разгадать цифры, которыми пользовались люди племени Майя и продолжить нумерацию чисел, пользуясь подсказкой.</w:t>
      </w:r>
    </w:p>
    <w:p w:rsidR="00694765" w:rsidRPr="00827513" w:rsidRDefault="00694765" w:rsidP="00694765">
      <w:pPr>
        <w:spacing w:line="240" w:lineRule="auto"/>
        <w:ind w:left="360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3«__»     __</w:t>
      </w:r>
      <w:r w:rsidRPr="00827513">
        <w:rPr>
          <w:rFonts w:ascii="Verdana" w:hAnsi="Verdana"/>
          <w:b/>
          <w:bCs/>
          <w:sz w:val="48"/>
          <w:szCs w:val="48"/>
        </w:rPr>
        <w:t xml:space="preserve"> группа</w:t>
      </w:r>
    </w:p>
    <w:p w:rsidR="00694765" w:rsidRPr="00827513" w:rsidRDefault="00694765" w:rsidP="00694765">
      <w:pPr>
        <w:spacing w:after="0" w:line="240" w:lineRule="auto"/>
        <w:rPr>
          <w:rFonts w:ascii="Verdana" w:hAnsi="Verdana"/>
          <w:b/>
          <w:bCs/>
          <w:sz w:val="48"/>
          <w:szCs w:val="48"/>
        </w:rPr>
      </w:pPr>
      <w:r w:rsidRPr="00274232">
        <w:rPr>
          <w:rFonts w:ascii="Verdana" w:hAnsi="Verdana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3069970" cy="2533650"/>
            <wp:effectExtent l="19050" t="0" r="0" b="0"/>
            <wp:docPr id="5" name="Рисунок 3" descr="http://nashol.com/images/stories/Prezentaciya_Matematicheskiy_K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ol.com/images/stories/Prezentaciya_Matematicheskiy_KV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7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65" w:rsidRDefault="000248F0" w:rsidP="00694765">
      <w:pPr>
        <w:rPr>
          <w:rFonts w:ascii="Times New Roman" w:hAnsi="Times New Roman" w:cs="Times New Roman"/>
          <w:sz w:val="28"/>
          <w:szCs w:val="28"/>
        </w:rPr>
      </w:pPr>
      <w:r w:rsidRPr="000248F0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margin-left:254.05pt;margin-top:7.35pt;width:7.15pt;height:7.5pt;z-index:251668480"/>
        </w:pict>
      </w:r>
      <w:r w:rsidRPr="000248F0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38.3pt;margin-top:22.35pt;width:37.5pt;height:.75pt;flip:y;z-index:251667456" o:connectortype="straight"/>
        </w:pict>
      </w:r>
      <w:r w:rsidRPr="000248F0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5" type="#_x0000_t32" style="position:absolute;margin-left:103.3pt;margin-top:22.35pt;width:37.5pt;height:.75pt;flip:y;z-index:251663360" o:connectortype="straight"/>
        </w:pict>
      </w:r>
    </w:p>
    <w:p w:rsidR="00694765" w:rsidRDefault="000248F0" w:rsidP="00694765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1" type="#_x0000_t120" style="position:absolute;margin-left:268.65pt;margin-top:50.1pt;width:7.15pt;height:7.5pt;z-index:251679744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2" type="#_x0000_t120" style="position:absolute;margin-left:254.05pt;margin-top:50.1pt;width:7.15pt;height:7.5pt;z-index:25168076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3" type="#_x0000_t120" style="position:absolute;margin-left:242.8pt;margin-top:50.1pt;width:7.15pt;height:7.5pt;z-index:251681792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1" type="#_x0000_t120" style="position:absolute;margin-left:140.4pt;margin-top:45.6pt;width:7.15pt;height:7.5pt;z-index:251669504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2" type="#_x0000_t120" style="position:absolute;margin-left:110.05pt;margin-top:45.6pt;width:7.15pt;height:7.5pt;z-index:25167052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8" type="#_x0000_t32" style="position:absolute;margin-left:238.3pt;margin-top:2.85pt;width:37.5pt;height:.75pt;flip:y;z-index:25166643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7" type="#_x0000_t32" style="position:absolute;margin-left:238.3pt;margin-top:11.85pt;width:37.5pt;height:.75pt;flip:y;z-index:25166540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6" type="#_x0000_t32" style="position:absolute;margin-left:238.3pt;margin-top:21.6pt;width:37.5pt;height:.75pt;flip:y;z-index:25166438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4" type="#_x0000_t32" style="position:absolute;margin-left:103.3pt;margin-top:3.6pt;width:37.5pt;height:.75pt;flip:y;z-index:25166233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3" type="#_x0000_t32" style="position:absolute;margin-left:103.3pt;margin-top:12.6pt;width:37.5pt;height:.75pt;z-index:25166131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2" type="#_x0000_t32" style="position:absolute;margin-left:103.3pt;margin-top:20.85pt;width:37.5pt;height:.75pt;flip:y;z-index:251660288" o:connectortype="straight"/>
        </w:pict>
      </w:r>
      <w:r w:rsidR="00694765">
        <w:rPr>
          <w:rFonts w:ascii="Times New Roman" w:hAnsi="Times New Roman" w:cs="Times New Roman"/>
          <w:sz w:val="40"/>
          <w:szCs w:val="40"/>
        </w:rPr>
        <w:t xml:space="preserve">            20 –                   21 –        </w:t>
      </w:r>
    </w:p>
    <w:p w:rsidR="00694765" w:rsidRDefault="000248F0" w:rsidP="00694765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6" type="#_x0000_t32" style="position:absolute;margin-left:110.45pt;margin-top:34.1pt;width:37.5pt;height:.75pt;flip:y;z-index:25167462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6" type="#_x0000_t120" style="position:absolute;margin-left:131.75pt;margin-top:50pt;width:7.15pt;height:7.5pt;z-index:251684864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4" type="#_x0000_t120" style="position:absolute;margin-left:140.8pt;margin-top:50pt;width:7.15pt;height:7.5pt;z-index:251682816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5" type="#_x0000_t120" style="position:absolute;margin-left:117.2pt;margin-top:50pt;width:7.15pt;height:7.5pt;z-index:251683840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7" type="#_x0000_t120" style="position:absolute;margin-left:108.55pt;margin-top:50pt;width:7.15pt;height:7.5pt;z-index:25168588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7" type="#_x0000_t32" style="position:absolute;margin-left:242.8pt;margin-top:6.35pt;width:37.5pt;height:.75pt;flip:y;z-index:25167564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8" type="#_x0000_t32" style="position:absolute;margin-left:242.8pt;margin-top:14.6pt;width:37.5pt;height:.75pt;flip:y;z-index:25167667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9" type="#_x0000_t32" style="position:absolute;margin-left:242.8pt;margin-top:24.35pt;width:37.5pt;height:.75pt;flip:y;z-index:25167769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0" type="#_x0000_t32" style="position:absolute;margin-left:242.8pt;margin-top:33.35pt;width:37.5pt;height:.75pt;flip:y;z-index:25167872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3" type="#_x0000_t32" style="position:absolute;margin-left:110.05pt;margin-top:7.1pt;width:37.5pt;height:.75pt;flip:y;z-index:25167155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4" type="#_x0000_t32" style="position:absolute;margin-left:110.05pt;margin-top:15.35pt;width:37.5pt;height:.75pt;flip:y;z-index:25167257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45" type="#_x0000_t32" style="position:absolute;margin-left:110.05pt;margin-top:25.1pt;width:37.5pt;height:.75pt;flip:y;z-index:251673600" o:connectortype="straight"/>
        </w:pict>
      </w:r>
      <w:r w:rsidR="00694765">
        <w:rPr>
          <w:rFonts w:ascii="Times New Roman" w:hAnsi="Times New Roman" w:cs="Times New Roman"/>
          <w:sz w:val="40"/>
          <w:szCs w:val="40"/>
        </w:rPr>
        <w:t xml:space="preserve">            22 –                    23 –</w:t>
      </w:r>
    </w:p>
    <w:p w:rsidR="00694765" w:rsidRDefault="000248F0" w:rsidP="00694765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7" type="#_x0000_t120" style="position:absolute;margin-left:268.65pt;margin-top:53.05pt;width:7.15pt;height:7.5pt;z-index:251706368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9" type="#_x0000_t120" style="position:absolute;margin-left:242.8pt;margin-top:53.05pt;width:7.15pt;height:7.5pt;z-index:251708416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8" type="#_x0000_t120" style="position:absolute;margin-left:117.2pt;margin-top:53.05pt;width:7.15pt;height:7.5pt;z-index:251707392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1" type="#_x0000_t32" style="position:absolute;margin-left:108.55pt;margin-top:30.8pt;width:37.5pt;height:.75pt;flip:y;z-index:25168998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0" type="#_x0000_t32" style="position:absolute;margin-left:108.55pt;margin-top:23.3pt;width:37.5pt;height:.75pt;flip:y;z-index:25168896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6" type="#_x0000_t32" style="position:absolute;margin-left:238.3pt;margin-top:30.05pt;width:37.5pt;height:.75pt;flip:y;z-index:25169510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5" type="#_x0000_t32" style="position:absolute;margin-left:238.3pt;margin-top:24.05pt;width:37.5pt;height:.75pt;flip:y;z-index:25169408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3" type="#_x0000_t32" style="position:absolute;margin-left:238.3pt;margin-top:7.05pt;width:37.5pt;height:.75pt;flip:y;z-index:25169203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2" type="#_x0000_t32" style="position:absolute;margin-left:238.3pt;margin-top:.8pt;width:37.5pt;height:.75pt;flip:y;z-index:25169100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4" type="#_x0000_t32" style="position:absolute;margin-left:238.3pt;margin-top:15.8pt;width:37.5pt;height:.75pt;flip:y;z-index:25169305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8" type="#_x0000_t32" style="position:absolute;margin-left:108.55pt;margin-top:5.55pt;width:37.5pt;height:.75pt;flip:y;z-index:25168691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59" type="#_x0000_t32" style="position:absolute;margin-left:108.55pt;margin-top:15.05pt;width:37.5pt;height:.75pt;flip:y;z-index:251687936" o:connectortype="straight"/>
        </w:pict>
      </w:r>
      <w:r w:rsidR="00694765">
        <w:rPr>
          <w:rFonts w:ascii="Times New Roman" w:hAnsi="Times New Roman" w:cs="Times New Roman"/>
          <w:sz w:val="40"/>
          <w:szCs w:val="40"/>
        </w:rPr>
        <w:t xml:space="preserve">            24 –                    25 – </w:t>
      </w:r>
    </w:p>
    <w:p w:rsidR="00694765" w:rsidRDefault="000248F0" w:rsidP="00694765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7" type="#_x0000_t32" style="position:absolute;margin-left:242.8pt;margin-top:10.05pt;width:37.5pt;height:.75pt;flip:y;z-index:25169612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8" type="#_x0000_t32" style="position:absolute;margin-left:242.8pt;margin-top:18.3pt;width:37.5pt;height:.75pt;flip:y;z-index:25169715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69" type="#_x0000_t32" style="position:absolute;margin-left:242.8pt;margin-top:26.55pt;width:37.5pt;height:.75pt;flip:y;z-index:25169817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0" type="#_x0000_t32" style="position:absolute;margin-left:242.8pt;margin-top:34.05pt;width:37.5pt;height:.75pt;flip:y;z-index:251699200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1" type="#_x0000_t32" style="position:absolute;margin-left:242.8pt;margin-top:41.55pt;width:37.5pt;height:.75pt;flip:y;z-index:25170022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6" type="#_x0000_t32" style="position:absolute;margin-left:101.8pt;margin-top:40.8pt;width:39pt;height:.75pt;flip:y;z-index:251705344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4" type="#_x0000_t32" style="position:absolute;margin-left:101.4pt;margin-top:27.3pt;width:37.5pt;height:.75pt;flip:y;z-index:251703296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3" type="#_x0000_t32" style="position:absolute;margin-left:103.3pt;margin-top:19.05pt;width:37.5pt;height:.75pt;flip:y;z-index:251702272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2" type="#_x0000_t32" style="position:absolute;margin-left:103.3pt;margin-top:9.3pt;width:37.5pt;height:.75pt;flip:y;z-index:25170124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5" type="#_x0000_t32" style="position:absolute;margin-left:103.3pt;margin-top:34.8pt;width:37.5pt;height:.75pt;flip:y;z-index:251704320" o:connectortype="straight"/>
        </w:pict>
      </w:r>
      <w:r w:rsidR="00694765">
        <w:rPr>
          <w:rFonts w:ascii="Times New Roman" w:hAnsi="Times New Roman" w:cs="Times New Roman"/>
          <w:sz w:val="40"/>
          <w:szCs w:val="40"/>
        </w:rPr>
        <w:t xml:space="preserve">            26 –                    27 – </w:t>
      </w:r>
    </w:p>
    <w:p w:rsidR="00694765" w:rsidRDefault="00694765" w:rsidP="0069476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94765">
        <w:rPr>
          <w:rFonts w:ascii="Times New Roman" w:hAnsi="Times New Roman" w:cs="Times New Roman"/>
          <w:sz w:val="28"/>
          <w:szCs w:val="28"/>
        </w:rPr>
        <w:t xml:space="preserve">Количество  баллов: </w:t>
      </w:r>
      <w:r w:rsidRPr="00694765">
        <w:rPr>
          <w:rFonts w:ascii="Times New Roman" w:hAnsi="Times New Roman" w:cs="Times New Roman"/>
          <w:color w:val="FF0000"/>
          <w:sz w:val="28"/>
          <w:szCs w:val="28"/>
        </w:rPr>
        <w:t>8 баллов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94765" w:rsidRDefault="00694765" w:rsidP="0069476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94765" w:rsidRPr="00B21657" w:rsidRDefault="00694765" w:rsidP="00694765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B21657">
        <w:rPr>
          <w:rFonts w:ascii="Times New Roman" w:hAnsi="Times New Roman" w:cs="Times New Roman"/>
          <w:b/>
          <w:sz w:val="36"/>
          <w:szCs w:val="36"/>
        </w:rPr>
        <w:t>Подведение итогов:</w:t>
      </w:r>
    </w:p>
    <w:p w:rsidR="00694765" w:rsidRDefault="00694765" w:rsidP="00694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последней  станции участники игры оставляют свои путевые листы</w:t>
      </w:r>
      <w:r w:rsidR="00B21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жюри  подсчитывает количество баллов и выявляет:  </w:t>
      </w:r>
    </w:p>
    <w:p w:rsidR="00694765" w:rsidRDefault="00694765" w:rsidP="00694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лучшую  команду среди 3-х классов</w:t>
      </w:r>
    </w:p>
    <w:p w:rsidR="00694765" w:rsidRDefault="00694765" w:rsidP="00694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-суммируя баллы  всех команд  класса</w:t>
      </w:r>
      <w:r w:rsidR="00562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выявляет</w:t>
      </w:r>
      <w:r w:rsidR="0056283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1,2 и 3 место для класса.</w:t>
      </w:r>
    </w:p>
    <w:p w:rsidR="00B21657" w:rsidRPr="00694765" w:rsidRDefault="00B21657" w:rsidP="00694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A37394" w:rsidRPr="00827513" w:rsidRDefault="00A37394" w:rsidP="00A373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765" w:rsidRPr="00694765" w:rsidRDefault="00694765" w:rsidP="00694765">
      <w:pPr>
        <w:rPr>
          <w:rFonts w:ascii="Times New Roman" w:hAnsi="Times New Roman" w:cs="Times New Roman"/>
          <w:sz w:val="28"/>
          <w:szCs w:val="28"/>
        </w:rPr>
      </w:pPr>
    </w:p>
    <w:p w:rsidR="00694765" w:rsidRPr="00694765" w:rsidRDefault="00694765" w:rsidP="006947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4765" w:rsidRPr="00694765" w:rsidSect="00B21657">
      <w:pgSz w:w="11906" w:h="16838"/>
      <w:pgMar w:top="851" w:right="566" w:bottom="851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59" w:rsidRDefault="001F6559" w:rsidP="00694765">
      <w:pPr>
        <w:spacing w:after="0" w:line="240" w:lineRule="auto"/>
      </w:pPr>
      <w:r>
        <w:separator/>
      </w:r>
    </w:p>
  </w:endnote>
  <w:endnote w:type="continuationSeparator" w:id="1">
    <w:p w:rsidR="001F6559" w:rsidRDefault="001F6559" w:rsidP="0069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59" w:rsidRDefault="001F6559" w:rsidP="00694765">
      <w:pPr>
        <w:spacing w:after="0" w:line="240" w:lineRule="auto"/>
      </w:pPr>
      <w:r>
        <w:separator/>
      </w:r>
    </w:p>
  </w:footnote>
  <w:footnote w:type="continuationSeparator" w:id="1">
    <w:p w:rsidR="001F6559" w:rsidRDefault="001F6559" w:rsidP="0069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0EF0"/>
    <w:multiLevelType w:val="hybridMultilevel"/>
    <w:tmpl w:val="D4E84600"/>
    <w:lvl w:ilvl="0" w:tplc="454CFA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022DF"/>
    <w:multiLevelType w:val="hybridMultilevel"/>
    <w:tmpl w:val="D4E84600"/>
    <w:lvl w:ilvl="0" w:tplc="454CFA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95C61"/>
    <w:multiLevelType w:val="hybridMultilevel"/>
    <w:tmpl w:val="D4E84600"/>
    <w:lvl w:ilvl="0" w:tplc="454CFA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FD3"/>
    <w:rsid w:val="000248F0"/>
    <w:rsid w:val="001F6559"/>
    <w:rsid w:val="00223EFB"/>
    <w:rsid w:val="00350CD7"/>
    <w:rsid w:val="00372652"/>
    <w:rsid w:val="00374F50"/>
    <w:rsid w:val="004B6904"/>
    <w:rsid w:val="004E4FD3"/>
    <w:rsid w:val="00562832"/>
    <w:rsid w:val="00694765"/>
    <w:rsid w:val="007546D4"/>
    <w:rsid w:val="008201D2"/>
    <w:rsid w:val="00A37394"/>
    <w:rsid w:val="00B21657"/>
    <w:rsid w:val="00C8107B"/>
    <w:rsid w:val="00D03BFA"/>
    <w:rsid w:val="00D26379"/>
    <w:rsid w:val="00D267F5"/>
    <w:rsid w:val="00E72C56"/>
    <w:rsid w:val="00EC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6" type="connector" idref="#_x0000_s1073"/>
        <o:r id="V:Rule37" type="connector" idref="#_x0000_s1045"/>
        <o:r id="V:Rule38" type="connector" idref="#_x0000_s1035"/>
        <o:r id="V:Rule39" type="connector" idref="#_x0000_s1075"/>
        <o:r id="V:Rule40" type="connector" idref="#_x0000_s1048"/>
        <o:r id="V:Rule41" type="connector" idref="#_x0000_s1062"/>
        <o:r id="V:Rule42" type="connector" idref="#_x0000_s1036"/>
        <o:r id="V:Rule43" type="connector" idref="#_x0000_s1063"/>
        <o:r id="V:Rule44" type="connector" idref="#_x0000_s1060"/>
        <o:r id="V:Rule45" type="connector" idref="#_x0000_s1046"/>
        <o:r id="V:Rule46" type="connector" idref="#_x0000_s1068"/>
        <o:r id="V:Rule47" type="connector" idref="#_x0000_s1069"/>
        <o:r id="V:Rule48" type="connector" idref="#_x0000_s1072"/>
        <o:r id="V:Rule49" type="connector" idref="#_x0000_s1038"/>
        <o:r id="V:Rule50" type="connector" idref="#_x0000_s1074"/>
        <o:r id="V:Rule51" type="connector" idref="#_x0000_s1059"/>
        <o:r id="V:Rule52" type="connector" idref="#_x0000_s1049"/>
        <o:r id="V:Rule53" type="connector" idref="#_x0000_s1047"/>
        <o:r id="V:Rule54" type="connector" idref="#_x0000_s1050"/>
        <o:r id="V:Rule55" type="connector" idref="#_x0000_s1065"/>
        <o:r id="V:Rule56" type="connector" idref="#_x0000_s1067"/>
        <o:r id="V:Rule57" type="connector" idref="#_x0000_s1039"/>
        <o:r id="V:Rule58" type="connector" idref="#_x0000_s1076"/>
        <o:r id="V:Rule59" type="connector" idref="#_x0000_s1043"/>
        <o:r id="V:Rule60" type="connector" idref="#_x0000_s1070"/>
        <o:r id="V:Rule61" type="connector" idref="#_x0000_s1071"/>
        <o:r id="V:Rule62" type="connector" idref="#_x0000_s1061"/>
        <o:r id="V:Rule63" type="connector" idref="#_x0000_s1032"/>
        <o:r id="V:Rule64" type="connector" idref="#_x0000_s1033"/>
        <o:r id="V:Rule65" type="connector" idref="#_x0000_s1037"/>
        <o:r id="V:Rule66" type="connector" idref="#_x0000_s1034"/>
        <o:r id="V:Rule67" type="connector" idref="#_x0000_s1064"/>
        <o:r id="V:Rule68" type="connector" idref="#_x0000_s1066"/>
        <o:r id="V:Rule69" type="connector" idref="#_x0000_s1044"/>
        <o:r id="V:Rule7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765"/>
  </w:style>
  <w:style w:type="paragraph" w:styleId="a9">
    <w:name w:val="footer"/>
    <w:basedOn w:val="a"/>
    <w:link w:val="aa"/>
    <w:uiPriority w:val="99"/>
    <w:semiHidden/>
    <w:unhideWhenUsed/>
    <w:rsid w:val="0069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765"/>
  </w:style>
  <w:style w:type="paragraph" w:styleId="ab">
    <w:name w:val="List Paragraph"/>
    <w:basedOn w:val="a"/>
    <w:uiPriority w:val="34"/>
    <w:qFormat/>
    <w:rsid w:val="00694765"/>
    <w:pPr>
      <w:ind w:left="720"/>
      <w:contextualSpacing/>
    </w:pPr>
  </w:style>
  <w:style w:type="character" w:styleId="ac">
    <w:name w:val="Strong"/>
    <w:basedOn w:val="a0"/>
    <w:uiPriority w:val="22"/>
    <w:qFormat/>
    <w:rsid w:val="00694765"/>
    <w:rPr>
      <w:b/>
      <w:bCs/>
    </w:rPr>
  </w:style>
  <w:style w:type="character" w:styleId="ad">
    <w:name w:val="Hyperlink"/>
    <w:basedOn w:val="a0"/>
    <w:uiPriority w:val="99"/>
    <w:semiHidden/>
    <w:unhideWhenUsed/>
    <w:rsid w:val="0069476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mandry.com/amerika/meks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B874-2B7E-471C-BD4F-E7BE1D06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PC</cp:lastModifiedBy>
  <cp:revision>2</cp:revision>
  <cp:lastPrinted>2013-06-20T16:15:00Z</cp:lastPrinted>
  <dcterms:created xsi:type="dcterms:W3CDTF">2015-10-30T16:53:00Z</dcterms:created>
  <dcterms:modified xsi:type="dcterms:W3CDTF">2015-10-30T16:53:00Z</dcterms:modified>
</cp:coreProperties>
</file>